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B9" w:rsidRPr="007110B9" w:rsidRDefault="007110B9" w:rsidP="00851999">
      <w:pPr>
        <w:shd w:val="clear" w:color="auto" w:fill="FFFFFF"/>
        <w:spacing w:after="150" w:line="315" w:lineRule="atLeast"/>
        <w:jc w:val="center"/>
        <w:outlineLvl w:val="0"/>
        <w:rPr>
          <w:rFonts w:ascii="Helvetica" w:eastAsia="Times New Roman" w:hAnsi="Helvetica" w:cs="Helvetica"/>
          <w:b/>
          <w:bCs/>
          <w:color w:val="3B3B3B"/>
          <w:kern w:val="36"/>
          <w:sz w:val="31"/>
          <w:szCs w:val="31"/>
          <w:lang w:eastAsia="ru-RU"/>
        </w:rPr>
      </w:pPr>
      <w:r w:rsidRPr="007110B9">
        <w:rPr>
          <w:rFonts w:ascii="Helvetica" w:eastAsia="Times New Roman" w:hAnsi="Helvetica" w:cs="Helvetica"/>
          <w:b/>
          <w:bCs/>
          <w:color w:val="3B3B3B"/>
          <w:kern w:val="36"/>
          <w:sz w:val="31"/>
          <w:szCs w:val="31"/>
          <w:lang w:eastAsia="ru-RU"/>
        </w:rPr>
        <w:t>Инструкция</w:t>
      </w:r>
      <w:r w:rsidRPr="007110B9">
        <w:rPr>
          <w:rFonts w:ascii="Helvetica" w:eastAsia="Times New Roman" w:hAnsi="Helvetica" w:cs="Helvetica"/>
          <w:b/>
          <w:bCs/>
          <w:color w:val="3B3B3B"/>
          <w:kern w:val="36"/>
          <w:sz w:val="31"/>
          <w:szCs w:val="31"/>
          <w:lang w:eastAsia="ru-RU"/>
        </w:rPr>
        <w:softHyphen/>
        <w:t xml:space="preserve"> пользовате</w:t>
      </w:r>
      <w:r w:rsidRPr="007110B9">
        <w:rPr>
          <w:rFonts w:ascii="Helvetica" w:eastAsia="Times New Roman" w:hAnsi="Helvetica" w:cs="Helvetica"/>
          <w:b/>
          <w:bCs/>
          <w:color w:val="3B3B3B"/>
          <w:kern w:val="36"/>
          <w:sz w:val="31"/>
          <w:szCs w:val="31"/>
          <w:lang w:eastAsia="ru-RU"/>
        </w:rPr>
        <w:softHyphen/>
        <w:t>ля</w:t>
      </w:r>
    </w:p>
    <w:p w:rsidR="007110B9" w:rsidRPr="007110B9" w:rsidRDefault="007110B9" w:rsidP="007110B9">
      <w:pPr>
        <w:shd w:val="clear" w:color="auto" w:fill="FEFEFE"/>
        <w:spacing w:after="0" w:line="315" w:lineRule="atLeast"/>
        <w:jc w:val="center"/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</w:pPr>
      <w:r w:rsidRPr="007110B9">
        <w:rPr>
          <w:rFonts w:ascii="Helvetica" w:eastAsia="Times New Roman" w:hAnsi="Helvetica" w:cs="Helvetica"/>
          <w:b/>
          <w:bCs/>
          <w:color w:val="3B3B3B"/>
          <w:sz w:val="21"/>
          <w:szCs w:val="21"/>
          <w:lang w:eastAsia="ru-RU"/>
        </w:rPr>
        <w:t>Инструкция пользователя по работе на сайте дистанционного обучения</w:t>
      </w:r>
    </w:p>
    <w:p w:rsidR="00851999" w:rsidRDefault="00851999" w:rsidP="00851999">
      <w:pPr>
        <w:shd w:val="clear" w:color="auto" w:fill="FEFEFE"/>
        <w:spacing w:after="0" w:line="360" w:lineRule="atLeast"/>
        <w:jc w:val="center"/>
        <w:rPr>
          <w:rFonts w:ascii="Helvetica" w:eastAsia="Times New Roman" w:hAnsi="Helvetica" w:cs="Helvetica"/>
          <w:b/>
          <w:color w:val="3B3B3B"/>
          <w:sz w:val="21"/>
          <w:szCs w:val="21"/>
          <w:u w:val="single"/>
          <w:lang w:eastAsia="ru-RU"/>
        </w:rPr>
      </w:pPr>
      <w:r w:rsidRPr="00851999">
        <w:rPr>
          <w:rFonts w:ascii="Helvetica" w:eastAsia="Times New Roman" w:hAnsi="Helvetica" w:cs="Helvetica"/>
          <w:b/>
          <w:color w:val="3B3B3B"/>
          <w:sz w:val="21"/>
          <w:szCs w:val="21"/>
          <w:u w:val="single"/>
          <w:lang w:eastAsia="ru-RU"/>
        </w:rPr>
        <w:t>Уважаемые пользователи</w:t>
      </w:r>
      <w:proofErr w:type="gramStart"/>
      <w:r w:rsidRPr="00851999">
        <w:rPr>
          <w:rFonts w:ascii="Helvetica" w:eastAsia="Times New Roman" w:hAnsi="Helvetica" w:cs="Helvetica"/>
          <w:b/>
          <w:color w:val="3B3B3B"/>
          <w:sz w:val="21"/>
          <w:szCs w:val="21"/>
          <w:u w:val="single"/>
          <w:lang w:eastAsia="ru-RU"/>
        </w:rPr>
        <w:t>!!</w:t>
      </w:r>
      <w:r w:rsidR="007110B9" w:rsidRPr="00851999">
        <w:rPr>
          <w:rFonts w:ascii="Helvetica" w:eastAsia="Times New Roman" w:hAnsi="Helvetica" w:cs="Helvetica"/>
          <w:b/>
          <w:color w:val="3B3B3B"/>
          <w:sz w:val="21"/>
          <w:szCs w:val="21"/>
          <w:u w:val="single"/>
          <w:lang w:eastAsia="ru-RU"/>
        </w:rPr>
        <w:t>.</w:t>
      </w:r>
      <w:proofErr w:type="gramEnd"/>
    </w:p>
    <w:p w:rsidR="007110B9" w:rsidRDefault="007110B9" w:rsidP="00851999">
      <w:pPr>
        <w:shd w:val="clear" w:color="auto" w:fill="FEFEFE"/>
        <w:spacing w:after="0" w:line="360" w:lineRule="atLeast"/>
        <w:jc w:val="center"/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</w:pPr>
      <w:r w:rsidRPr="00851999">
        <w:rPr>
          <w:rFonts w:ascii="Helvetica" w:eastAsia="Times New Roman" w:hAnsi="Helvetica" w:cs="Helvetica"/>
          <w:b/>
          <w:color w:val="3B3B3B"/>
          <w:sz w:val="21"/>
          <w:szCs w:val="21"/>
          <w:u w:val="single"/>
          <w:lang w:eastAsia="ru-RU"/>
        </w:rPr>
        <w:br/>
      </w:r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Чтобы стать нашим слушателем, Вам необходимо, зарегистрировавшись на сайте дистанционного обучения в качестве участника.</w:t>
      </w:r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br/>
        <w:t xml:space="preserve">Обращаем Ваше внимание на правильность заполнения сведений об </w:t>
      </w:r>
      <w:proofErr w:type="gramStart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обучаемом</w:t>
      </w:r>
      <w:proofErr w:type="gramEnd"/>
      <w:r w:rsidR="0085199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.</w:t>
      </w:r>
    </w:p>
    <w:p w:rsidR="00851999" w:rsidRPr="007110B9" w:rsidRDefault="00851999" w:rsidP="00851999">
      <w:pPr>
        <w:shd w:val="clear" w:color="auto" w:fill="FEFEFE"/>
        <w:spacing w:after="0" w:line="360" w:lineRule="atLeast"/>
        <w:jc w:val="center"/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</w:pPr>
    </w:p>
    <w:p w:rsidR="007110B9" w:rsidRPr="007110B9" w:rsidRDefault="007110B9" w:rsidP="007110B9">
      <w:pPr>
        <w:shd w:val="clear" w:color="auto" w:fill="FEFEFE"/>
        <w:spacing w:after="0" w:line="315" w:lineRule="atLeast"/>
        <w:jc w:val="center"/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</w:pPr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Технические требования к рабочему месту слушателя</w:t>
      </w:r>
    </w:p>
    <w:p w:rsidR="007110B9" w:rsidRPr="007110B9" w:rsidRDefault="007110B9" w:rsidP="007110B9">
      <w:pPr>
        <w:shd w:val="clear" w:color="auto" w:fill="FEFEFE"/>
        <w:spacing w:before="90" w:after="90" w:line="360" w:lineRule="atLeast"/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</w:pPr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 xml:space="preserve">Для обеспечения доступа к сайту дистанционного обучения компьютер пользователя должен быть подключен к сети Интернет и удовлетворять следующим требованиям: IBM — совместимый с персональным компьютером по характеристикам более </w:t>
      </w:r>
      <w:proofErr w:type="spellStart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IntelPentium</w:t>
      </w:r>
      <w:proofErr w:type="spellEnd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 xml:space="preserve"> II, объем оперативной памяти 128 Мб, монитор с разрешением не менее 1024x768.</w:t>
      </w:r>
    </w:p>
    <w:p w:rsidR="007110B9" w:rsidRPr="007110B9" w:rsidRDefault="007110B9" w:rsidP="007110B9">
      <w:pPr>
        <w:shd w:val="clear" w:color="auto" w:fill="FEFEFE"/>
        <w:spacing w:after="150" w:line="360" w:lineRule="atLeast"/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</w:pPr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Рекомендуемое программное обеспечение:</w:t>
      </w:r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br/>
        <w:t xml:space="preserve">• операционная система MS </w:t>
      </w:r>
      <w:proofErr w:type="spellStart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Windows</w:t>
      </w:r>
      <w:proofErr w:type="spellEnd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 xml:space="preserve"> 98/2000/XP/2003/</w:t>
      </w:r>
      <w:proofErr w:type="spellStart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Vista</w:t>
      </w:r>
      <w:proofErr w:type="spellEnd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/7/8;</w:t>
      </w:r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br/>
        <w:t>• интернет-браузер (</w:t>
      </w:r>
      <w:proofErr w:type="spellStart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InternetExplorer</w:t>
      </w:r>
      <w:proofErr w:type="spellEnd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 xml:space="preserve"> версии 7.0 и выше или </w:t>
      </w:r>
      <w:proofErr w:type="spellStart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MozilaFirefox</w:t>
      </w:r>
      <w:proofErr w:type="spellEnd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 xml:space="preserve"> версии 2.0 и выше, или </w:t>
      </w:r>
      <w:proofErr w:type="spellStart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Safari</w:t>
      </w:r>
      <w:proofErr w:type="spellEnd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 xml:space="preserve"> версии 3.0 и выше, или </w:t>
      </w:r>
      <w:proofErr w:type="spellStart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Opera</w:t>
      </w:r>
      <w:proofErr w:type="spellEnd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 xml:space="preserve"> версии 9.0 и выше, или </w:t>
      </w:r>
      <w:proofErr w:type="spellStart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Chrome</w:t>
      </w:r>
      <w:proofErr w:type="spellEnd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);</w:t>
      </w:r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br/>
        <w:t xml:space="preserve">• средства для просмотра документов (MS </w:t>
      </w:r>
      <w:proofErr w:type="spellStart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Office</w:t>
      </w:r>
      <w:proofErr w:type="spellEnd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 xml:space="preserve"> 2003 и выше, </w:t>
      </w:r>
      <w:proofErr w:type="spellStart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OpenOffice</w:t>
      </w:r>
      <w:proofErr w:type="spellEnd"/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);</w:t>
      </w:r>
      <w:r w:rsidRPr="007110B9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br/>
        <w:t>• средства распаковки файлов (ZIP).</w:t>
      </w:r>
    </w:p>
    <w:p w:rsidR="001A4C85" w:rsidRDefault="001A4C85">
      <w:bookmarkStart w:id="0" w:name="_GoBack"/>
      <w:bookmarkEnd w:id="0"/>
    </w:p>
    <w:sectPr w:rsidR="001A4C85" w:rsidSect="0024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D3"/>
    <w:rsid w:val="001A4C85"/>
    <w:rsid w:val="00244899"/>
    <w:rsid w:val="005B76D3"/>
    <w:rsid w:val="007110B9"/>
    <w:rsid w:val="0085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537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ECECEC"/>
                        <w:left w:val="single" w:sz="6" w:space="11" w:color="ECECEC"/>
                        <w:bottom w:val="single" w:sz="6" w:space="8" w:color="ECECEC"/>
                        <w:right w:val="single" w:sz="6" w:space="9" w:color="ECECEC"/>
                      </w:divBdr>
                      <w:divsChild>
                        <w:div w:id="11976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ширманов</dc:creator>
  <cp:keywords/>
  <dc:description/>
  <cp:lastModifiedBy>Giperion</cp:lastModifiedBy>
  <cp:revision>4</cp:revision>
  <dcterms:created xsi:type="dcterms:W3CDTF">2015-10-20T19:15:00Z</dcterms:created>
  <dcterms:modified xsi:type="dcterms:W3CDTF">2015-10-16T15:06:00Z</dcterms:modified>
</cp:coreProperties>
</file>