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36" w:rsidRPr="00736F36" w:rsidRDefault="00736F36" w:rsidP="0073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36F36" w:rsidRPr="00736F36" w:rsidRDefault="00736F36" w:rsidP="0073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на основную профессиональную образовательную программу: программу подготовки специалистов среднего звена по специальности</w:t>
      </w:r>
    </w:p>
    <w:p w:rsidR="00736F36" w:rsidRPr="00736F36" w:rsidRDefault="00E90CCD" w:rsidP="0073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38.02.07 Механизация сельского хозяйства</w:t>
      </w:r>
    </w:p>
    <w:p w:rsidR="00736F36" w:rsidRDefault="00736F36" w:rsidP="00736F36">
      <w:pPr>
        <w:widowControl w:val="0"/>
        <w:autoSpaceDE w:val="0"/>
        <w:autoSpaceDN w:val="0"/>
        <w:adjustRightInd w:val="0"/>
        <w:spacing w:after="0"/>
      </w:pPr>
    </w:p>
    <w:p w:rsidR="00E90CCD" w:rsidRDefault="00736F36" w:rsidP="00E90CCD">
      <w:pPr>
        <w:jc w:val="both"/>
      </w:pPr>
      <w:r w:rsidRPr="00736F36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специальности 38.02.</w:t>
      </w:r>
      <w:r w:rsidR="00E90CCD">
        <w:rPr>
          <w:rFonts w:ascii="Times New Roman" w:hAnsi="Times New Roman" w:cs="Times New Roman"/>
          <w:sz w:val="28"/>
          <w:szCs w:val="28"/>
        </w:rPr>
        <w:t>07 Механизация сельского хозяйства</w:t>
      </w:r>
      <w:r w:rsidRPr="00736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36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</w:t>
      </w:r>
      <w:r w:rsidRPr="00E90CCD"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="00E90CCD" w:rsidRPr="00E90CCD">
        <w:rPr>
          <w:rFonts w:ascii="Times New Roman" w:hAnsi="Times New Roman" w:cs="Times New Roman"/>
          <w:sz w:val="28"/>
          <w:szCs w:val="28"/>
          <w:lang w:val="ru-RU"/>
        </w:rPr>
        <w:t xml:space="preserve">35.02.07 «Механизация сельского хозяйства», утвержденного приказом Министерства образования и науки </w:t>
      </w:r>
      <w:r w:rsidR="00E90CCD" w:rsidRPr="00E90CCD">
        <w:rPr>
          <w:rFonts w:ascii="Times New Roman" w:hAnsi="Times New Roman" w:cs="Times New Roman"/>
          <w:sz w:val="28"/>
          <w:szCs w:val="28"/>
        </w:rPr>
        <w:t>Российской Федерации от 7 мая  2014 г. N 456, и предназначена для освоения ОПОП СПО базовой подготовки по вышеуказанной специальности.</w:t>
      </w:r>
      <w:r w:rsidR="00E90CCD">
        <w:t xml:space="preserve">   </w:t>
      </w:r>
    </w:p>
    <w:p w:rsidR="00E90CCD" w:rsidRDefault="00E90CCD" w:rsidP="00E90CC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базовой </w:t>
      </w:r>
      <w:r w:rsidRPr="00E90CCD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подготовки по специальности </w:t>
      </w:r>
      <w:r w:rsidRPr="00E90CCD">
        <w:rPr>
          <w:rFonts w:ascii="Times New Roman" w:hAnsi="Times New Roman" w:cs="Times New Roman"/>
          <w:sz w:val="28"/>
          <w:szCs w:val="28"/>
        </w:rPr>
        <w:t>35.02.07 Механизация сельского хозяйства</w:t>
      </w:r>
      <w:r w:rsidRPr="00E90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CCD">
        <w:rPr>
          <w:rFonts w:ascii="Times New Roman" w:hAnsi="Times New Roman" w:cs="Times New Roman"/>
          <w:sz w:val="28"/>
          <w:szCs w:val="28"/>
        </w:rPr>
        <w:t>при очной форме получения образования:</w:t>
      </w:r>
    </w:p>
    <w:p w:rsidR="00E90CCD" w:rsidRPr="00E90CCD" w:rsidRDefault="00E90CCD" w:rsidP="00E90CC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_ </w:t>
      </w:r>
      <w:r w:rsidRPr="00E90CCD">
        <w:rPr>
          <w:rFonts w:ascii="Times New Roman" w:hAnsi="Times New Roman" w:cs="Times New Roman"/>
          <w:bCs/>
          <w:sz w:val="28"/>
          <w:szCs w:val="28"/>
        </w:rPr>
        <w:t>на базе среднего (полного) общего образов</w:t>
      </w:r>
      <w:r w:rsidRPr="00E90CCD">
        <w:rPr>
          <w:rFonts w:ascii="Times New Roman" w:hAnsi="Times New Roman" w:cs="Times New Roman"/>
          <w:bCs/>
          <w:sz w:val="28"/>
          <w:szCs w:val="28"/>
        </w:rPr>
        <w:t>а</w:t>
      </w:r>
      <w:r w:rsidRPr="00E90CCD">
        <w:rPr>
          <w:rFonts w:ascii="Times New Roman" w:hAnsi="Times New Roman" w:cs="Times New Roman"/>
          <w:bCs/>
          <w:sz w:val="28"/>
          <w:szCs w:val="28"/>
        </w:rPr>
        <w:t>ния –  2 года 10 месяцев;</w:t>
      </w:r>
    </w:p>
    <w:p w:rsidR="00E90CCD" w:rsidRPr="00E90CCD" w:rsidRDefault="00E90CCD" w:rsidP="00E90CCD">
      <w:pPr>
        <w:pStyle w:val="a4"/>
        <w:widowControl w:val="0"/>
        <w:suppressAutoHyphens/>
        <w:spacing w:after="0" w:line="276" w:lineRule="auto"/>
        <w:jc w:val="both"/>
        <w:rPr>
          <w:bCs/>
          <w:caps/>
          <w:sz w:val="28"/>
          <w:szCs w:val="28"/>
        </w:rPr>
      </w:pPr>
      <w:r w:rsidRPr="00E90CCD">
        <w:rPr>
          <w:sz w:val="28"/>
          <w:szCs w:val="28"/>
        </w:rPr>
        <w:t>– на базе основного общего образ</w:t>
      </w:r>
      <w:r w:rsidRPr="00E90CCD">
        <w:rPr>
          <w:sz w:val="28"/>
          <w:szCs w:val="28"/>
        </w:rPr>
        <w:t>о</w:t>
      </w:r>
      <w:r w:rsidRPr="00E90CCD">
        <w:rPr>
          <w:sz w:val="28"/>
          <w:szCs w:val="28"/>
        </w:rPr>
        <w:t>вания – 3 года 10 месяцев</w:t>
      </w:r>
    </w:p>
    <w:p w:rsidR="00736F36" w:rsidRPr="00736F36" w:rsidRDefault="00736F36" w:rsidP="00E90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ОГСЭ.00 Общие гуманитарные и социально-экономические дисциплины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ОГСЭ.01 Основы философии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ОГСЭ.02 История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ОГСЭ.03 Иностранный язык (английский) 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ОГСЭ.03 Иностранный язык (немецкий) 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ОГСЭ.04 Физическая культура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ЕН.00 Математические и общие естественнонаучные дисциплины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ЕН.02  Экологические основы природопользования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П.00 Профессиональный цикл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proofErr w:type="spellStart"/>
      <w:r w:rsidRPr="00736F36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736F36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>ОП.01 Инженерная графика</w:t>
      </w:r>
    </w:p>
    <w:p w:rsid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>ОП.02 Техническая механика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ОП.03 Материаловедение 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ОП.04 Электротехника и электронная техника 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ОП.05 Основы гидравлики и теплотехники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ОП.06 Основы агрономии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ОП.07 Основы зоотехнии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ОП.08 Информационные технологии в профессиональной деятельности 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ОП.09 Метрология, стандартизация и подтверждение качества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ОП.10 Основы экономики, менеджмента и маркетинга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ОП.11 Правовые основы профессиональной деятельности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lastRenderedPageBreak/>
        <w:t xml:space="preserve">  ОП.12 Охрана труда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CCD">
        <w:rPr>
          <w:rFonts w:ascii="Times New Roman" w:hAnsi="Times New Roman" w:cs="Times New Roman"/>
          <w:sz w:val="28"/>
          <w:szCs w:val="28"/>
        </w:rPr>
        <w:t>ОП.13 Безопасность жизнедеятельности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 ОП.14 Основы законодательства в сфере дорожного движения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</w:t>
      </w:r>
      <w:r w:rsidRPr="00E90CCD">
        <w:rPr>
          <w:rStyle w:val="FontStyle38"/>
          <w:b w:val="0"/>
          <w:i w:val="0"/>
          <w:sz w:val="28"/>
          <w:szCs w:val="28"/>
        </w:rPr>
        <w:t xml:space="preserve"> ОП. 15 Психофизиологические основы деятельности водителя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0CCD">
        <w:rPr>
          <w:rFonts w:ascii="Times New Roman" w:hAnsi="Times New Roman" w:cs="Times New Roman"/>
          <w:sz w:val="28"/>
          <w:szCs w:val="28"/>
        </w:rPr>
        <w:t xml:space="preserve">ОП.16 </w:t>
      </w:r>
      <w:r w:rsidRPr="00E90CCD">
        <w:rPr>
          <w:rStyle w:val="FontStyle38"/>
          <w:b w:val="0"/>
          <w:i w:val="0"/>
          <w:sz w:val="28"/>
          <w:szCs w:val="28"/>
        </w:rPr>
        <w:t>Основы управления транспортными средствами</w:t>
      </w:r>
      <w:r w:rsidRPr="00E9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CD" w:rsidRPr="00E90CCD" w:rsidRDefault="00E90CCD" w:rsidP="00E90CCD">
      <w:pPr>
        <w:pStyle w:val="Style14"/>
        <w:widowControl/>
        <w:spacing w:line="276" w:lineRule="auto"/>
        <w:ind w:firstLine="0"/>
        <w:rPr>
          <w:rStyle w:val="FontStyle38"/>
          <w:b w:val="0"/>
          <w:i w:val="0"/>
          <w:sz w:val="28"/>
          <w:szCs w:val="28"/>
        </w:rPr>
      </w:pPr>
      <w:r w:rsidRPr="00E90CCD">
        <w:rPr>
          <w:sz w:val="28"/>
          <w:szCs w:val="28"/>
        </w:rPr>
        <w:t xml:space="preserve"> </w:t>
      </w:r>
      <w:r w:rsidRPr="00E90CCD">
        <w:rPr>
          <w:rStyle w:val="FontStyle38"/>
          <w:b w:val="0"/>
          <w:i w:val="0"/>
          <w:sz w:val="28"/>
          <w:szCs w:val="28"/>
        </w:rPr>
        <w:t>ОП. 17</w:t>
      </w:r>
      <w:proofErr w:type="gramStart"/>
      <w:r>
        <w:rPr>
          <w:rStyle w:val="FontStyle38"/>
          <w:b w:val="0"/>
          <w:i w:val="0"/>
          <w:sz w:val="28"/>
          <w:szCs w:val="28"/>
        </w:rPr>
        <w:t xml:space="preserve"> </w:t>
      </w:r>
      <w:r w:rsidRPr="00E90CCD">
        <w:rPr>
          <w:rStyle w:val="FontStyle38"/>
          <w:b w:val="0"/>
          <w:i w:val="0"/>
          <w:sz w:val="28"/>
          <w:szCs w:val="28"/>
        </w:rPr>
        <w:t>П</w:t>
      </w:r>
      <w:proofErr w:type="gramEnd"/>
      <w:r w:rsidRPr="00E90CCD">
        <w:rPr>
          <w:rStyle w:val="FontStyle38"/>
          <w:b w:val="0"/>
          <w:i w:val="0"/>
          <w:sz w:val="28"/>
          <w:szCs w:val="28"/>
        </w:rPr>
        <w:t>ервая помощь при дорожно-транспортном происшествии</w:t>
      </w:r>
    </w:p>
    <w:p w:rsidR="00E90CCD" w:rsidRPr="00E90CCD" w:rsidRDefault="00E90CCD" w:rsidP="00E90CCD">
      <w:pPr>
        <w:pStyle w:val="Style14"/>
        <w:widowControl/>
        <w:spacing w:line="276" w:lineRule="auto"/>
        <w:ind w:firstLine="0"/>
        <w:rPr>
          <w:rStyle w:val="FontStyle38"/>
          <w:b w:val="0"/>
          <w:i w:val="0"/>
          <w:sz w:val="28"/>
          <w:szCs w:val="28"/>
        </w:rPr>
      </w:pPr>
      <w:r w:rsidRPr="00E90CCD">
        <w:rPr>
          <w:sz w:val="28"/>
          <w:szCs w:val="28"/>
        </w:rPr>
        <w:t xml:space="preserve"> </w:t>
      </w:r>
      <w:r w:rsidRPr="00E90CCD">
        <w:rPr>
          <w:rStyle w:val="FontStyle38"/>
          <w:b w:val="0"/>
          <w:i w:val="0"/>
          <w:sz w:val="28"/>
          <w:szCs w:val="28"/>
        </w:rPr>
        <w:t xml:space="preserve">ОП. 18 Устройство и техническое обслуживание транспортных средств категории «В» как объектом управления </w:t>
      </w:r>
    </w:p>
    <w:p w:rsidR="00E90CCD" w:rsidRPr="00E90CCD" w:rsidRDefault="00E90CCD" w:rsidP="00E90CCD">
      <w:pPr>
        <w:pStyle w:val="Style14"/>
        <w:widowControl/>
        <w:spacing w:line="276" w:lineRule="auto"/>
        <w:ind w:firstLine="0"/>
        <w:rPr>
          <w:rStyle w:val="FontStyle38"/>
          <w:b w:val="0"/>
          <w:i w:val="0"/>
          <w:sz w:val="28"/>
          <w:szCs w:val="28"/>
        </w:rPr>
      </w:pPr>
      <w:r w:rsidRPr="00E90CCD">
        <w:rPr>
          <w:sz w:val="28"/>
          <w:szCs w:val="28"/>
        </w:rPr>
        <w:t xml:space="preserve">  </w:t>
      </w:r>
      <w:r w:rsidRPr="00E90CCD">
        <w:rPr>
          <w:rStyle w:val="FontStyle38"/>
          <w:b w:val="0"/>
          <w:i w:val="0"/>
          <w:sz w:val="28"/>
          <w:szCs w:val="28"/>
        </w:rPr>
        <w:t>ОП. 19 Основы управления транспортным средством категории «В»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 ОП.20 Организация и выполнение грузовых перевозок автомобильным транспортом</w:t>
      </w:r>
    </w:p>
    <w:p w:rsidR="00E90CCD" w:rsidRPr="00E90CCD" w:rsidRDefault="00E90CCD" w:rsidP="00E90CCD">
      <w:pPr>
        <w:pStyle w:val="Style14"/>
        <w:widowControl/>
        <w:spacing w:line="276" w:lineRule="auto"/>
        <w:ind w:firstLine="0"/>
        <w:rPr>
          <w:b/>
          <w:sz w:val="28"/>
          <w:szCs w:val="28"/>
        </w:rPr>
      </w:pPr>
      <w:r w:rsidRPr="00E90CCD">
        <w:rPr>
          <w:sz w:val="28"/>
          <w:szCs w:val="28"/>
        </w:rPr>
        <w:t xml:space="preserve">  </w:t>
      </w:r>
      <w:r w:rsidRPr="00E90CCD">
        <w:rPr>
          <w:rStyle w:val="FontStyle38"/>
          <w:b w:val="0"/>
          <w:i w:val="0"/>
          <w:sz w:val="28"/>
          <w:szCs w:val="28"/>
        </w:rPr>
        <w:t>ОП. 21 Организация и выполнение пассажирских перевозок автомобильным транспортом</w:t>
      </w:r>
    </w:p>
    <w:p w:rsidR="00736F36" w:rsidRPr="00736F36" w:rsidRDefault="00736F36" w:rsidP="00E90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ПМ.00 Профессиональные модули</w:t>
      </w:r>
    </w:p>
    <w:p w:rsid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>ПМ.01 Подготовка машин, механизмов, установок, приспособлений к работе, комплектование сборочных единиц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ПМ.02 Эксплуатация сельскохозяйственной техники 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ПМ.03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ПМ.04 Управление работами машинно-тракторного парка сельскохозяйственной организации </w:t>
      </w:r>
    </w:p>
    <w:p w:rsidR="00E90CCD" w:rsidRPr="00E90CCD" w:rsidRDefault="00E90CC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 ПМ.05 Выполнение работ по профессии Тракторист-машинист сельскохозяйственного производства</w:t>
      </w:r>
    </w:p>
    <w:p w:rsidR="0027253D" w:rsidRPr="0027253D" w:rsidRDefault="0027253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AB5711">
        <w:rPr>
          <w:rFonts w:ascii="Times New Roman" w:hAnsi="Times New Roman" w:cs="Times New Roman"/>
          <w:sz w:val="28"/>
          <w:szCs w:val="28"/>
        </w:rPr>
        <w:t>инвариантной части составляет 2880 часов</w:t>
      </w:r>
      <w:proofErr w:type="gramStart"/>
      <w:r w:rsidR="00AB57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5711">
        <w:rPr>
          <w:rFonts w:ascii="Times New Roman" w:hAnsi="Times New Roman" w:cs="Times New Roman"/>
          <w:sz w:val="28"/>
          <w:szCs w:val="28"/>
        </w:rPr>
        <w:t xml:space="preserve"> вариативной части 864 часа</w:t>
      </w:r>
      <w:r w:rsidRPr="0027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3D" w:rsidRPr="0027253D" w:rsidRDefault="0027253D" w:rsidP="002725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7253D">
        <w:rPr>
          <w:rFonts w:ascii="Times New Roman" w:hAnsi="Times New Roman" w:cs="Times New Roman"/>
          <w:b/>
          <w:sz w:val="28"/>
          <w:szCs w:val="28"/>
        </w:rPr>
        <w:t>Вариативная часть представлена:</w:t>
      </w:r>
    </w:p>
    <w:p w:rsidR="00E90CCD" w:rsidRPr="00E90CCD" w:rsidRDefault="00E90CCD" w:rsidP="00E90C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0CCD">
        <w:rPr>
          <w:rStyle w:val="FontStyle38"/>
          <w:b w:val="0"/>
          <w:i w:val="0"/>
          <w:sz w:val="28"/>
          <w:szCs w:val="28"/>
        </w:rPr>
        <w:t>- учебной дисциплиной ОП. 14. Основы законодательства в сфере дорожного движения</w:t>
      </w:r>
    </w:p>
    <w:p w:rsidR="00E90CCD" w:rsidRPr="00E90CCD" w:rsidRDefault="00E90CCD" w:rsidP="00E90CCD">
      <w:pPr>
        <w:pStyle w:val="Style14"/>
        <w:widowControl/>
        <w:spacing w:line="276" w:lineRule="auto"/>
        <w:ind w:firstLine="0"/>
        <w:rPr>
          <w:rStyle w:val="FontStyle38"/>
          <w:b w:val="0"/>
          <w:i w:val="0"/>
          <w:sz w:val="28"/>
          <w:szCs w:val="28"/>
        </w:rPr>
      </w:pPr>
      <w:r w:rsidRPr="00E90CCD">
        <w:rPr>
          <w:rStyle w:val="FontStyle38"/>
          <w:b w:val="0"/>
          <w:i w:val="0"/>
          <w:sz w:val="28"/>
          <w:szCs w:val="28"/>
        </w:rPr>
        <w:t>- учебной дисциплиной ОП. 15. Психофизиологические основы деятельности водителя</w:t>
      </w:r>
    </w:p>
    <w:p w:rsidR="00E90CCD" w:rsidRPr="00E90CCD" w:rsidRDefault="00E90CCD" w:rsidP="00E90CCD">
      <w:pPr>
        <w:pStyle w:val="Style14"/>
        <w:widowControl/>
        <w:spacing w:line="276" w:lineRule="auto"/>
        <w:ind w:firstLine="0"/>
        <w:rPr>
          <w:rStyle w:val="FontStyle38"/>
          <w:b w:val="0"/>
          <w:i w:val="0"/>
          <w:sz w:val="28"/>
          <w:szCs w:val="28"/>
        </w:rPr>
      </w:pPr>
      <w:r w:rsidRPr="00E90CCD">
        <w:rPr>
          <w:rStyle w:val="FontStyle38"/>
          <w:b w:val="0"/>
          <w:i w:val="0"/>
          <w:sz w:val="28"/>
          <w:szCs w:val="28"/>
        </w:rPr>
        <w:t>- учебной дисциплиной ОП. 16. Основы управления транспортными средствами</w:t>
      </w:r>
    </w:p>
    <w:p w:rsidR="00E90CCD" w:rsidRPr="00E90CCD" w:rsidRDefault="00E90CCD" w:rsidP="00E90CCD">
      <w:pPr>
        <w:pStyle w:val="Style14"/>
        <w:widowControl/>
        <w:spacing w:line="276" w:lineRule="auto"/>
        <w:ind w:firstLine="0"/>
        <w:rPr>
          <w:rStyle w:val="FontStyle38"/>
          <w:b w:val="0"/>
          <w:i w:val="0"/>
          <w:sz w:val="28"/>
          <w:szCs w:val="28"/>
        </w:rPr>
      </w:pPr>
      <w:r w:rsidRPr="00E90CCD">
        <w:rPr>
          <w:rStyle w:val="FontStyle38"/>
          <w:b w:val="0"/>
          <w:i w:val="0"/>
          <w:sz w:val="28"/>
          <w:szCs w:val="28"/>
        </w:rPr>
        <w:t>- учебной дисциплиной ОП. 17. Первая помощь при дорожно-транспортном происшествии</w:t>
      </w:r>
    </w:p>
    <w:p w:rsidR="00E90CCD" w:rsidRPr="00E90CCD" w:rsidRDefault="00E90CCD" w:rsidP="00E90CCD">
      <w:pPr>
        <w:pStyle w:val="Style14"/>
        <w:widowControl/>
        <w:spacing w:line="276" w:lineRule="auto"/>
        <w:ind w:firstLine="0"/>
        <w:rPr>
          <w:rStyle w:val="FontStyle38"/>
          <w:b w:val="0"/>
          <w:i w:val="0"/>
          <w:sz w:val="28"/>
          <w:szCs w:val="28"/>
        </w:rPr>
      </w:pPr>
      <w:r w:rsidRPr="00E90CCD">
        <w:rPr>
          <w:rStyle w:val="FontStyle38"/>
          <w:b w:val="0"/>
          <w:i w:val="0"/>
          <w:sz w:val="28"/>
          <w:szCs w:val="28"/>
        </w:rPr>
        <w:t>- учебной дисциплиной ОП. 18. Устройство и техническое обслуживание транспортных средств категории «В» как объектом управления</w:t>
      </w:r>
    </w:p>
    <w:p w:rsidR="00E90CCD" w:rsidRPr="00E90CCD" w:rsidRDefault="00E90CCD" w:rsidP="00E90CCD">
      <w:pPr>
        <w:pStyle w:val="Style14"/>
        <w:widowControl/>
        <w:spacing w:line="276" w:lineRule="auto"/>
        <w:ind w:firstLine="0"/>
        <w:rPr>
          <w:rStyle w:val="FontStyle38"/>
          <w:b w:val="0"/>
          <w:i w:val="0"/>
          <w:sz w:val="28"/>
          <w:szCs w:val="28"/>
        </w:rPr>
      </w:pPr>
      <w:r w:rsidRPr="00E90CCD">
        <w:rPr>
          <w:rStyle w:val="FontStyle38"/>
          <w:b w:val="0"/>
          <w:i w:val="0"/>
          <w:sz w:val="28"/>
          <w:szCs w:val="28"/>
        </w:rPr>
        <w:lastRenderedPageBreak/>
        <w:t>- учебной дисциплиной ОП. 19. Основы управления транспортным средством категории «В»</w:t>
      </w:r>
    </w:p>
    <w:p w:rsidR="00E90CCD" w:rsidRPr="00E90CCD" w:rsidRDefault="00E90CCD" w:rsidP="00E90CCD">
      <w:pPr>
        <w:pStyle w:val="Style14"/>
        <w:widowControl/>
        <w:spacing w:line="276" w:lineRule="auto"/>
        <w:ind w:firstLine="0"/>
        <w:rPr>
          <w:b/>
          <w:sz w:val="28"/>
          <w:szCs w:val="28"/>
        </w:rPr>
      </w:pPr>
      <w:r w:rsidRPr="00E90CCD">
        <w:rPr>
          <w:rStyle w:val="FontStyle38"/>
          <w:b w:val="0"/>
          <w:i w:val="0"/>
          <w:sz w:val="28"/>
          <w:szCs w:val="28"/>
        </w:rPr>
        <w:t>- учебной дисциплиной ОП. 21. Организация и выполнение пассажирских перевозок автомобильным транспортом</w:t>
      </w:r>
    </w:p>
    <w:p w:rsidR="00E90CCD" w:rsidRPr="00E90CCD" w:rsidRDefault="00E90CCD" w:rsidP="00E90C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CCD">
        <w:rPr>
          <w:rFonts w:ascii="Times New Roman" w:hAnsi="Times New Roman" w:cs="Times New Roman"/>
          <w:sz w:val="28"/>
          <w:szCs w:val="28"/>
        </w:rPr>
        <w:t xml:space="preserve">- дополнением профессиональных модулей и междисциплинарных курсов, программ практик и </w:t>
      </w:r>
      <w:proofErr w:type="spellStart"/>
      <w:r w:rsidRPr="00E90CC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90CCD">
        <w:rPr>
          <w:rFonts w:ascii="Times New Roman" w:hAnsi="Times New Roman" w:cs="Times New Roman"/>
          <w:sz w:val="28"/>
          <w:szCs w:val="28"/>
        </w:rPr>
        <w:t xml:space="preserve"> дисциплин фрагментами регионально-значимого содержания в виде тем, разделов, учебных элементов.</w:t>
      </w:r>
    </w:p>
    <w:p w:rsidR="0027253D" w:rsidRDefault="0027253D" w:rsidP="00E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При формировании основной профессиональной образовательной программы: </w:t>
      </w:r>
    </w:p>
    <w:p w:rsidR="0027253D" w:rsidRPr="0027253D" w:rsidRDefault="0027253D" w:rsidP="00272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>Соблюдены требования к структуре ППССЗ</w:t>
      </w:r>
    </w:p>
    <w:p w:rsidR="0027253D" w:rsidRPr="0027253D" w:rsidRDefault="0027253D" w:rsidP="00272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 xml:space="preserve">Учтена специфика потребностей регионального рынка труда и работодателей. </w:t>
      </w:r>
    </w:p>
    <w:p w:rsidR="0027253D" w:rsidRPr="0027253D" w:rsidRDefault="0027253D" w:rsidP="00272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>Предусмотрены все виды практик</w:t>
      </w:r>
    </w:p>
    <w:p w:rsidR="0027253D" w:rsidRDefault="0027253D" w:rsidP="0027253D">
      <w:pPr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Реализация программы обеспечивается педагогическими кадрами, имеющими высшее образование, соответствующее профилю преподаваемой дисциплины или профессионального модуля. Преподаватели, отвечающие за освоение студентами профессионального цик</w:t>
      </w:r>
      <w:r>
        <w:rPr>
          <w:rFonts w:ascii="Times New Roman" w:hAnsi="Times New Roman" w:cs="Times New Roman"/>
          <w:sz w:val="28"/>
          <w:szCs w:val="28"/>
        </w:rPr>
        <w:t xml:space="preserve">ла, имеют опыт деятельности в </w:t>
      </w:r>
      <w:r w:rsidRPr="00736F36">
        <w:rPr>
          <w:rFonts w:ascii="Times New Roman" w:hAnsi="Times New Roman" w:cs="Times New Roman"/>
          <w:sz w:val="28"/>
          <w:szCs w:val="28"/>
        </w:rPr>
        <w:t xml:space="preserve"> организациях соответствующей профессиональной сферы и проходят стажировку в профильных организациях не реже 1 раза в 3 года. По всем дисциплинам, междисциплинарным курсам и профессиональным модулям ППССЗ разработаны рабочие программы.</w:t>
      </w:r>
    </w:p>
    <w:p w:rsidR="0027253D" w:rsidRDefault="0027253D" w:rsidP="0027253D">
      <w:pPr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F36">
        <w:rPr>
          <w:rFonts w:ascii="Times New Roman" w:hAnsi="Times New Roman" w:cs="Times New Roman"/>
          <w:sz w:val="28"/>
          <w:szCs w:val="28"/>
        </w:rPr>
        <w:t>ППССЗ ежегодно обновляется в части состава дисциплин и профессиональных модулей, установленных учебным заведением в учебном плане, содержанием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ФГОС.</w:t>
      </w:r>
      <w:proofErr w:type="gramEnd"/>
      <w:r w:rsidRPr="00736F3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сваиваемая </w:t>
      </w:r>
      <w:r w:rsidR="00E90CCD">
        <w:rPr>
          <w:rFonts w:ascii="Times New Roman" w:hAnsi="Times New Roman" w:cs="Times New Roman"/>
          <w:sz w:val="28"/>
          <w:szCs w:val="28"/>
        </w:rPr>
        <w:t>квалификация – техник-механик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F36" w:rsidRDefault="00736F36" w:rsidP="0027253D">
      <w:pPr>
        <w:rPr>
          <w:rFonts w:ascii="Times New Roman" w:hAnsi="Times New Roman" w:cs="Times New Roman"/>
          <w:sz w:val="28"/>
          <w:szCs w:val="28"/>
        </w:rPr>
      </w:pPr>
    </w:p>
    <w:p w:rsidR="00736F36" w:rsidRPr="00736F36" w:rsidRDefault="00736F36" w:rsidP="00736F36">
      <w:pPr>
        <w:rPr>
          <w:rFonts w:ascii="Times New Roman" w:hAnsi="Times New Roman" w:cs="Times New Roman"/>
          <w:sz w:val="28"/>
          <w:szCs w:val="28"/>
        </w:rPr>
        <w:sectPr w:rsidR="00736F36" w:rsidRPr="00736F36">
          <w:pgSz w:w="11906" w:h="16838"/>
          <w:pgMar w:top="1134" w:right="850" w:bottom="1134" w:left="1701" w:header="708" w:footer="708" w:gutter="0"/>
          <w:cols w:space="720"/>
        </w:sectPr>
      </w:pPr>
    </w:p>
    <w:p w:rsidR="006933BE" w:rsidRPr="00736F36" w:rsidRDefault="006933BE" w:rsidP="0027253D">
      <w:pPr>
        <w:rPr>
          <w:rFonts w:ascii="Times New Roman" w:hAnsi="Times New Roman" w:cs="Times New Roman"/>
          <w:sz w:val="28"/>
          <w:szCs w:val="28"/>
        </w:rPr>
      </w:pPr>
    </w:p>
    <w:sectPr w:rsidR="006933BE" w:rsidRPr="00736F36" w:rsidSect="0025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FF0"/>
    <w:multiLevelType w:val="hybridMultilevel"/>
    <w:tmpl w:val="F6DC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F36"/>
    <w:rsid w:val="00256DE3"/>
    <w:rsid w:val="0027253D"/>
    <w:rsid w:val="00443C3D"/>
    <w:rsid w:val="006933BE"/>
    <w:rsid w:val="00736F36"/>
    <w:rsid w:val="008D3F07"/>
    <w:rsid w:val="00AB5711"/>
    <w:rsid w:val="00B56F0A"/>
    <w:rsid w:val="00E9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27253D"/>
    <w:pPr>
      <w:widowControl w:val="0"/>
      <w:autoSpaceDE w:val="0"/>
      <w:autoSpaceDN w:val="0"/>
      <w:adjustRightInd w:val="0"/>
      <w:spacing w:after="0" w:line="347" w:lineRule="exact"/>
      <w:ind w:firstLine="49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8">
    <w:name w:val="Font Style38"/>
    <w:rsid w:val="0027253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27253D"/>
    <w:pPr>
      <w:ind w:left="720"/>
      <w:contextualSpacing/>
    </w:pPr>
  </w:style>
  <w:style w:type="paragraph" w:styleId="a4">
    <w:name w:val="Body Text"/>
    <w:basedOn w:val="a"/>
    <w:link w:val="a5"/>
    <w:rsid w:val="00E90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90C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2016-05-18T10:59:00Z</dcterms:created>
  <dcterms:modified xsi:type="dcterms:W3CDTF">2016-05-18T11:38:00Z</dcterms:modified>
</cp:coreProperties>
</file>