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Spacing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600"/>
      </w:tblGrid>
      <w:tr w:rsidR="00DD68F5" w:rsidRPr="00DD68F5" w:rsidTr="00DD68F5">
        <w:trPr>
          <w:trHeight w:val="31680"/>
          <w:tblCellSpacing w:w="0" w:type="dxa"/>
        </w:trPr>
        <w:tc>
          <w:tcPr>
            <w:tcW w:w="21045" w:type="dxa"/>
            <w:tcBorders>
              <w:left w:val="single" w:sz="6" w:space="0" w:color="C0C0C0"/>
            </w:tcBorders>
            <w:shd w:val="clear" w:color="auto" w:fill="FFFFFF"/>
            <w:hideMark/>
          </w:tcPr>
          <w:p w:rsidR="00DD68F5" w:rsidRPr="00DD68F5" w:rsidRDefault="001E30AD" w:rsidP="001E30AD">
            <w:pPr>
              <w:tabs>
                <w:tab w:val="left" w:pos="15705"/>
              </w:tabs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E30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DD68F5" w:rsidRPr="00DD68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ДОРОЖНАЯ КАРТА</w:t>
            </w:r>
          </w:p>
          <w:p w:rsidR="00DD68F5" w:rsidRPr="00DD68F5" w:rsidRDefault="001E30AD" w:rsidP="001E30AD">
            <w:pPr>
              <w:tabs>
                <w:tab w:val="left" w:pos="15705"/>
              </w:tabs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E30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DD68F5" w:rsidRPr="00DD68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повышению значений доступности для инвалидов объектов и услуг профессиональной образовательной организации</w:t>
            </w:r>
          </w:p>
          <w:p w:rsidR="00DD68F5" w:rsidRPr="00DD68F5" w:rsidRDefault="00746E9D" w:rsidP="00DD68F5">
            <w:pPr>
              <w:tabs>
                <w:tab w:val="left" w:pos="15705"/>
              </w:tabs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ОГБПОУ «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Старомайнский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технологический техникум»</w:t>
            </w:r>
          </w:p>
          <w:p w:rsidR="00DD68F5" w:rsidRPr="00DD68F5" w:rsidRDefault="00DD68F5" w:rsidP="00DD68F5">
            <w:pPr>
              <w:tabs>
                <w:tab w:val="left" w:pos="15705"/>
              </w:tabs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D68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1615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  <w:gridCol w:w="1558"/>
              <w:gridCol w:w="284"/>
              <w:gridCol w:w="2835"/>
              <w:gridCol w:w="2126"/>
              <w:gridCol w:w="3686"/>
              <w:gridCol w:w="2268"/>
              <w:gridCol w:w="1559"/>
              <w:gridCol w:w="1134"/>
            </w:tblGrid>
            <w:tr w:rsidR="00DD68F5" w:rsidRPr="001E30AD" w:rsidTr="00DD68F5"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3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Ожидаемый результат (по состоянию доступности)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Объем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Ответственные исполнители, соисполнители</w:t>
                  </w:r>
                </w:p>
              </w:tc>
            </w:tr>
            <w:tr w:rsidR="00DD68F5" w:rsidRPr="00DD68F5" w:rsidTr="00DD68F5">
              <w:tc>
                <w:tcPr>
                  <w:tcW w:w="16150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1E30A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DD68F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I</w:t>
                  </w:r>
                  <w:r w:rsidRPr="00DD68F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. Совершенствование нормативной правовой базы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68F5" w:rsidRPr="001E30AD" w:rsidTr="00DD68F5"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Внесение в локальные акты ПОО разделов по работе с инвалидами и лицами с ОВЗ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- Правила приема 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 Положение о работе приемной комиссии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Внесены изменения в правила приема 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 Положение о работе приемной комиссии.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Информация размещена на сайте и стендах техникума в разделе «Абитуриентам»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2016,</w:t>
                  </w:r>
                  <w:r w:rsidR="00746E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февраль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741919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У</w:t>
                  </w:r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</w:t>
                  </w:r>
                </w:p>
              </w:tc>
            </w:tr>
            <w:tr w:rsidR="00DD68F5" w:rsidRPr="001E30AD" w:rsidTr="00DD68F5">
              <w:trPr>
                <w:trHeight w:val="2113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Обеспечение информационной открытости ПОО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1.Создание специального раздела (страницы) на сайте ПОО для инвалидов, и лиц с ОВЗ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Создана </w:t>
                  </w:r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страница во вкладке «О техникуме</w:t>
                  </w:r>
                  <w:proofErr w:type="gramStart"/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»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«</w:t>
                  </w:r>
                  <w:proofErr w:type="gramEnd"/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Обучение граждан с ОВЗ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Пополнение вкладки новыми документами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2016,</w:t>
                  </w:r>
                  <w:r w:rsidR="00746E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май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 мере поступления актуальных материалов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741919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иректора по </w:t>
                  </w:r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УР</w:t>
                  </w:r>
                </w:p>
              </w:tc>
            </w:tr>
            <w:tr w:rsidR="00DD68F5" w:rsidRPr="00DD68F5" w:rsidTr="00DD68F5">
              <w:tc>
                <w:tcPr>
                  <w:tcW w:w="16150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1E30A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DD68F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II</w:t>
                  </w:r>
                  <w:r w:rsidRPr="00DD68F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. Мероприятия по поэтапному повышению значений показателей доступности для инвалидов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68F5" w:rsidRPr="001E30AD" w:rsidTr="00741919"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Территория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прилегающая к 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зданию (участок)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1.Устранение барьеров по пути </w:t>
                  </w:r>
                  <w:r w:rsidRPr="001E30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следования;</w:t>
                  </w:r>
                </w:p>
                <w:p w:rsidR="00DD68F5" w:rsidRPr="00DD68F5" w:rsidRDefault="00746E9D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.Устройство съездов;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746E9D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р.п. Старая Майна, </w:t>
                  </w:r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пл</w:t>
                  </w:r>
                  <w:proofErr w:type="gramStart"/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енина </w:t>
                  </w:r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д.6 и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ул. Революционная,9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746E9D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2018-2019 </w:t>
                  </w:r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При наличии 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финансирования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746E9D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При наличии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иректора 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по АХЧ</w:t>
                  </w:r>
                </w:p>
              </w:tc>
            </w:tr>
            <w:tr w:rsidR="00DD68F5" w:rsidRPr="001E30AD" w:rsidTr="00741919">
              <w:trPr>
                <w:trHeight w:val="1076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Автостоянка (площадка для остановки специализированных средств)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1.Нанесение </w:t>
                  </w:r>
                  <w:proofErr w:type="spell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спецразметки</w:t>
                  </w:r>
                  <w:proofErr w:type="spell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на асфальтовое покрытие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  <w:p w:rsidR="00746E9D" w:rsidRPr="00DD68F5" w:rsidRDefault="00746E9D" w:rsidP="00741919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р.п. Старая Майна, </w:t>
                  </w:r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пл</w:t>
                  </w:r>
                  <w:proofErr w:type="gramStart"/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енина д.6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746E9D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2017-2018</w:t>
                  </w:r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746E9D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тыс.</w:t>
                  </w:r>
                  <w:r w:rsidR="007F38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АХЧ</w:t>
                  </w:r>
                </w:p>
              </w:tc>
            </w:tr>
            <w:tr w:rsidR="00DD68F5" w:rsidRPr="001E30AD" w:rsidTr="00741919"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Вход (выходы) в здание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D68F5" w:rsidRPr="00DD68F5" w:rsidRDefault="00746E9D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.Установка наружного пандуса;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3.Монтаж перил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  <w:p w:rsidR="00746E9D" w:rsidRPr="00DD68F5" w:rsidRDefault="00741919" w:rsidP="00741919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р.п. Старая Майна, пл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енина д.6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201</w:t>
                  </w:r>
                  <w:r w:rsidR="007F38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 г.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7F38E6" w:rsidRDefault="007F38E6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38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 счёт </w:t>
                  </w:r>
                  <w:proofErr w:type="spellStart"/>
                  <w:r w:rsidRPr="007F38E6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внебюджета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АХЧ</w:t>
                  </w:r>
                </w:p>
              </w:tc>
            </w:tr>
            <w:tr w:rsidR="00DD68F5" w:rsidRPr="001E30AD" w:rsidTr="00741919"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741919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Обустройств</w:t>
                  </w:r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входной группы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1.Расширение дверных проемов </w:t>
                  </w:r>
                  <w:r w:rsidR="009C5A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установка  пластиковых дверей.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2.Установка знаков доступности;</w:t>
                  </w:r>
                </w:p>
                <w:p w:rsidR="00DD68F5" w:rsidRPr="00DD68F5" w:rsidRDefault="009C5A58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.Установка беспроводной системы вызова персонала;</w:t>
                  </w:r>
                </w:p>
                <w:p w:rsidR="00DD68F5" w:rsidRPr="00DD68F5" w:rsidRDefault="009C5A58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.Установка контрастной ленты на ступени лестницы;</w:t>
                  </w:r>
                </w:p>
                <w:p w:rsidR="00DD68F5" w:rsidRPr="00DD68F5" w:rsidRDefault="009C5A58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.Установка средств информационно навигационной поддержки (визуальной, звуковой, тактильной)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  <w:p w:rsidR="00746E9D" w:rsidRPr="00DD68F5" w:rsidRDefault="00746E9D" w:rsidP="00741919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р.п. Старая Майна, </w:t>
                  </w:r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пл</w:t>
                  </w:r>
                  <w:proofErr w:type="gramStart"/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енина д.6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9C5A58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2017-2018</w:t>
                  </w:r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При наличии финансирования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9C5A58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40</w:t>
                  </w:r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 тыс</w:t>
                  </w:r>
                  <w:proofErr w:type="gramStart"/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АХЧ</w:t>
                  </w:r>
                </w:p>
              </w:tc>
            </w:tr>
            <w:tr w:rsidR="00DD68F5" w:rsidRPr="001E30AD" w:rsidTr="00741919"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Устройство санитарно-гигиенических помещений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1.Устае</w:t>
                  </w:r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нов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 специального оборудования, в том числе сантехники;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2.Демонтаж и подводка коммуникаций;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3.Расширение дверных 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проемов с отделкой и заменой дверей;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4.Установка электронного табло;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5.установка перекатных пандусов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  <w:p w:rsidR="00746E9D" w:rsidRPr="00DD68F5" w:rsidRDefault="00746E9D" w:rsidP="00741919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р.п. Старая Майна, </w:t>
                  </w:r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пл</w:t>
                  </w:r>
                  <w:proofErr w:type="gramStart"/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="00741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енина д.6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2018-2020г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При наличии финансирования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650 тыс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АХЧ</w:t>
                  </w:r>
                </w:p>
              </w:tc>
            </w:tr>
            <w:tr w:rsidR="00DD68F5" w:rsidRPr="001E30AD" w:rsidTr="00741919"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Путь (пути) движения внутри здания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1.Установка электронного табло;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2.Установка информирующих обозначений.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  <w:p w:rsidR="00746E9D" w:rsidRPr="00DD68F5" w:rsidRDefault="00746E9D" w:rsidP="00B529BB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р.п. Старая Майна, </w:t>
                  </w:r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пл</w:t>
                  </w:r>
                  <w:proofErr w:type="gramStart"/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енина д.6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2018-2020г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При наличии финансирования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300 тыс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АХЧ</w:t>
                  </w:r>
                </w:p>
              </w:tc>
            </w:tr>
            <w:tr w:rsidR="00DD68F5" w:rsidRPr="001E30AD" w:rsidTr="00741919"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Зона целевого назначения (столовая, актовый зал, библиотека, учебные кабинеты)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1.Установка электронного табло;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2.Установка информирующих обозначений.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  <w:p w:rsidR="00746E9D" w:rsidRPr="00DD68F5" w:rsidRDefault="00746E9D" w:rsidP="00B529BB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р.п. Старая Майна, </w:t>
                  </w:r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пл</w:t>
                  </w:r>
                  <w:proofErr w:type="gramStart"/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енина д.6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2018-2020г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При наличии финансирования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300 тыс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АХЧ</w:t>
                  </w:r>
                </w:p>
              </w:tc>
            </w:tr>
            <w:tr w:rsidR="00DD68F5" w:rsidRPr="001E30AD" w:rsidTr="00741919"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6E9D" w:rsidRPr="00DD68F5" w:rsidRDefault="00746E9D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68F5" w:rsidRPr="00DD68F5" w:rsidTr="00DD68F5">
              <w:tc>
                <w:tcPr>
                  <w:tcW w:w="16150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1E30A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DD68F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III</w:t>
                  </w:r>
                  <w:r w:rsidRPr="00DD68F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. Мероприятия по поэтапному повышению значений показателей доступности предоставляемых </w:t>
                  </w:r>
                  <w:r w:rsidRPr="001E30A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DD68F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инвалидам услуг</w:t>
                  </w:r>
                </w:p>
              </w:tc>
            </w:tr>
            <w:tr w:rsidR="00DD68F5" w:rsidRPr="001E30AD" w:rsidTr="00B529BB"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и апробация специализированных программ профессионального обучения инвалидов с учетом особенностей их психофизического развития и индивидуальных возможностей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 Программа п</w:t>
                  </w:r>
                  <w:r w:rsidR="009C5A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рофессионального обучения «Швея</w:t>
                  </w:r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»</w:t>
                  </w:r>
                  <w:r w:rsidRPr="001E30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</w:p>
                <w:p w:rsidR="00DD68F5" w:rsidRPr="00DD68F5" w:rsidRDefault="00B529BB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бучающихся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лиц с ОВЗ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  <w:p w:rsidR="00746E9D" w:rsidRPr="00DD68F5" w:rsidRDefault="00746E9D" w:rsidP="00B529BB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р.п. Старая Майна, </w:t>
                  </w:r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пл</w:t>
                  </w:r>
                  <w:proofErr w:type="gramStart"/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енина д.6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Пакет учебно-планирующей и методической документации по программе профессионального обучения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="009C5A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18 г.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B529BB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У</w:t>
                  </w:r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</w:t>
                  </w:r>
                </w:p>
              </w:tc>
            </w:tr>
            <w:tr w:rsidR="00DD68F5" w:rsidRPr="001E30AD" w:rsidTr="00B529BB"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B529BB">
                  <w:pPr>
                    <w:tabs>
                      <w:tab w:val="left" w:pos="15705"/>
                    </w:tabs>
                    <w:spacing w:after="0" w:line="240" w:lineRule="auto"/>
                    <w:ind w:firstLine="54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Работа с </w:t>
                  </w:r>
                  <w:r w:rsidRPr="00DD68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единым банком профессиональных образовательных программ для обучения инвалидов и лиц с ограниченными возможностями здоровья с учетом особенностей их психофизического развития и индивидуальных возможностей, созданным на областном уровне</w:t>
                  </w:r>
                  <w:r w:rsidR="00B529B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DD68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(Единый банк)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Включение в «Единый 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банк» информации о профессиональных образовательных программах техникума</w:t>
                  </w:r>
                  <w:r w:rsidRPr="001E30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DD68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для обучения инвалидов и лиц с ограниченными возможностями здоровья с учетом особенностей их психофизического развития и индивидуальных возможностей.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  <w:p w:rsidR="00746E9D" w:rsidRPr="00DD68F5" w:rsidRDefault="00746E9D" w:rsidP="00B529BB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р.п. Старая Майна, </w:t>
                  </w:r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пл</w:t>
                  </w:r>
                  <w:proofErr w:type="gramStart"/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енина д.6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Доступность и полнота 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информации о профессиональных образовательных программах техникума</w:t>
                  </w:r>
                  <w:r w:rsidRPr="001E30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DD68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для обучения инвалидов и лиц с ограниченными возможностями здоровья с учетом особенностей их психофизического развития и индивидуальных возможностей.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Июль</w:t>
                  </w:r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2017г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B529BB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ектора по У</w:t>
                  </w:r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УР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УВР</w:t>
                  </w:r>
                </w:p>
              </w:tc>
            </w:tr>
            <w:tr w:rsidR="00DD68F5" w:rsidRPr="001E30AD" w:rsidTr="00B529BB"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Дистанционная форма предоставления услуг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Создание Банка дистанционных курсов по общеобразовательным учебным дисциплинам (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базовые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профильные, дополнительные):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-русский язык;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-литература;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-иностранный язык;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-математика: алгебра начала математического анализа, геометрия;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-история;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-физическая культура;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-ОБЖ;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-физика;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-обществознание (</w:t>
                  </w:r>
                  <w:proofErr w:type="spell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вкл</w:t>
                  </w:r>
                  <w:proofErr w:type="spell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 экономику и право);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-география;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-экология;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-информатика;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-химия;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-биология;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  <w:p w:rsidR="00746E9D" w:rsidRPr="00DD68F5" w:rsidRDefault="00746E9D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р.п. Старая Майна, ул. Революционная,9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Создана отдельная вкладка на сайте техникума «Дистанционное образование»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Пополнение новыми дистанционными курсами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2016</w:t>
                  </w:r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-2017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 г.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color w:val="C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У</w:t>
                  </w:r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D68F5" w:rsidRPr="001E30AD" w:rsidTr="00B529BB"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Работ</w:t>
                  </w:r>
                  <w:r w:rsidR="009C5A5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 с Центром инвалидов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- Создание Банка заявок граждан из числа инвалидов на обучение по профессиональным образовательным программам в условиях техникума;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-Участие сотрудников Центра в просветительных мероприятиях техникума с родителями и обучающимися;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-Консультации Центра по организации доступной среды для обучающихся </w:t>
                  </w:r>
                  <w:r w:rsidRPr="001E30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из числа инвалидов и ОВЗ.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Default="00746E9D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р.п. Старая Майна, </w:t>
                  </w:r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пл</w:t>
                  </w:r>
                  <w:proofErr w:type="gramStart"/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енина д.6 </w:t>
                  </w:r>
                </w:p>
                <w:p w:rsidR="00746E9D" w:rsidRPr="00DD68F5" w:rsidRDefault="00746E9D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Реализация и профессиональное сопровождение востребованных образовательных услуг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B529BB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октябрь</w:t>
                  </w:r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2016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 плану воспитательной работы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 мере поступления вопросов.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УПР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УВР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АХЧ</w:t>
                  </w:r>
                </w:p>
              </w:tc>
            </w:tr>
            <w:tr w:rsidR="00DD68F5" w:rsidRPr="001E30AD" w:rsidTr="00B529BB"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B529BB">
                  <w:pPr>
                    <w:tabs>
                      <w:tab w:val="left" w:pos="15705"/>
                    </w:tabs>
                    <w:spacing w:after="0" w:line="240" w:lineRule="auto"/>
                    <w:ind w:firstLine="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Информационные и просветительские мероприятия, направленные </w:t>
                  </w:r>
                  <w:r w:rsidRPr="00DD68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</w:t>
                  </w:r>
                  <w:r w:rsidR="00B529B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-Родительские лектории «Чужих детей не бывает» с участием специалистов Центра инвалидов;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- Культурно-массовые и другие общественно-полезные </w:t>
                  </w:r>
                  <w:r w:rsidRPr="001E30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мероприятия </w:t>
                  </w:r>
                  <w:r w:rsidRPr="001E30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техникума с включением </w:t>
                  </w:r>
                  <w:r w:rsidRPr="001E30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обучающихся из числа инвалидов и с ОВЗ.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- Волонтерское движение 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 Классные часы, направленные</w:t>
                  </w:r>
                  <w:r w:rsidRPr="001E30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DD68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 </w:t>
                  </w:r>
                  <w:r w:rsidRPr="001E30A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DD68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решение проблемы преодоления социальной разобщенности в обществе;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- Просмотры и обсуждение фильмов о людях из числа инвалидов, добившихся успехов в различных областях деятельности.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Default="00746E9D" w:rsidP="00746E9D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р.п. Старая Майна, ул. Революционная,9</w:t>
                  </w:r>
                </w:p>
                <w:p w:rsidR="00746E9D" w:rsidRPr="00DD68F5" w:rsidRDefault="00746E9D" w:rsidP="00746E9D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Доступная </w:t>
                  </w:r>
                  <w:r w:rsidRPr="001E30A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DD68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среда жизнедеятельности для инвалидов и других МГН в условиях техникума с переходом на социум.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 плану воспитательной работы техникума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УВР</w:t>
                  </w:r>
                </w:p>
              </w:tc>
            </w:tr>
            <w:tr w:rsidR="00DD68F5" w:rsidRPr="00DD68F5" w:rsidTr="00DD68F5">
              <w:tc>
                <w:tcPr>
                  <w:tcW w:w="16150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IV</w:t>
                  </w:r>
                  <w:r w:rsidRPr="00DD68F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. Мероприятия по инструктированию или обучению специалистов, работающих с инвалидами по вопросам, связанным с обеспечением доступности для них объектов, услуг</w:t>
                  </w:r>
                </w:p>
              </w:tc>
            </w:tr>
            <w:tr w:rsidR="00DD68F5" w:rsidRPr="001E30AD" w:rsidTr="00DD68F5">
              <w:trPr>
                <w:trHeight w:val="690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Методическое сопровождение (обучение специалистов)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Консультации педагогов по вопросам организации педагогического процесса с учетом специфики организации обучения студентов с ОВЗ.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  <w:p w:rsidR="00746E9D" w:rsidRPr="00DD68F5" w:rsidRDefault="00746E9D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Благоприятные </w:t>
                  </w:r>
                  <w:r w:rsidRPr="001E30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условия обучения, воспитания и развития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для всех участников образовательного процесса.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Подготовленные преподаватели, умеющие подбирать формы и методы работы с 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обучающимися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с ОВЗ.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Раз в месяц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B641C5" w:rsidP="00B529BB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Н</w:t>
                  </w:r>
                  <w:r w:rsidR="00B529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МР</w:t>
                  </w:r>
                </w:p>
              </w:tc>
            </w:tr>
            <w:tr w:rsidR="001E30AD" w:rsidRPr="001E30AD" w:rsidTr="00DD68F5">
              <w:tc>
                <w:tcPr>
                  <w:tcW w:w="70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Обучающие семинары по вопросам оптимизации форм, методов обучения и 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изложения учебного материала с учетом индивидуальных особенностей студентов с ОВЗ в рамках образовательного стандарта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B641C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Зам.директора по Н</w:t>
                  </w:r>
                  <w:r w:rsidR="00DD68F5"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МР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УВР</w:t>
                  </w:r>
                </w:p>
              </w:tc>
            </w:tr>
            <w:tr w:rsidR="001E30AD" w:rsidRPr="001E30AD" w:rsidTr="00DD68F5">
              <w:tc>
                <w:tcPr>
                  <w:tcW w:w="70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Круглые столы по проблемам адаптации и интеграции студентов с ОВЗ в коллективе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Раз в семестр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362DA3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УВР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Соцпедагог</w:t>
                  </w:r>
                  <w:proofErr w:type="spellEnd"/>
                </w:p>
              </w:tc>
            </w:tr>
            <w:tr w:rsidR="00DD68F5" w:rsidRPr="001E30AD" w:rsidTr="00DD68F5">
              <w:trPr>
                <w:trHeight w:val="1462"/>
              </w:trPr>
              <w:tc>
                <w:tcPr>
                  <w:tcW w:w="70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Инструктирование сотрудников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Инструктаж педагогических работников: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Организация рабочего места обучающегося с ОВЗ.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Выработка рекомендаций для преподавателей по вопросам специфики организации обучения студентов с ОВЗ.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Default="00DD68F5" w:rsidP="00746E9D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  <w:p w:rsidR="00746E9D" w:rsidRPr="00DD68F5" w:rsidRDefault="00746E9D" w:rsidP="00362DA3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р.п. Старая Майна, </w:t>
                  </w:r>
                  <w:r w:rsidR="00362D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пл</w:t>
                  </w:r>
                  <w:proofErr w:type="gramStart"/>
                  <w:r w:rsidR="00362D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="00362D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енина д.6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Соблюдение требований по организации рабочих мест 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обучающихся с </w:t>
                  </w:r>
                  <w:r w:rsidR="00362D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ОВЗ</w:t>
                  </w: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Соцпедагог</w:t>
                  </w:r>
                  <w:proofErr w:type="spellEnd"/>
                </w:p>
              </w:tc>
            </w:tr>
            <w:tr w:rsidR="00DD68F5" w:rsidRPr="00DD68F5" w:rsidTr="00DD68F5">
              <w:tc>
                <w:tcPr>
                  <w:tcW w:w="70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Инструктаж сотрудников АХЧ: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Обслуживание 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 ОВЗ в гардеробе</w:t>
                  </w:r>
                </w:p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Обслуживание 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 ОВЗ в столовой, буфете.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Созданы комфортные условия для обслуживания студентов с ОВЗ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68F5" w:rsidRPr="00DD68F5" w:rsidRDefault="00DD68F5" w:rsidP="00DD68F5">
                  <w:pPr>
                    <w:tabs>
                      <w:tab w:val="left" w:pos="15705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DD68F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иректора по АХЧ</w:t>
                  </w:r>
                </w:p>
              </w:tc>
            </w:tr>
          </w:tbl>
          <w:p w:rsidR="00DD68F5" w:rsidRPr="00DD68F5" w:rsidRDefault="00DD68F5" w:rsidP="00DD68F5">
            <w:pPr>
              <w:tabs>
                <w:tab w:val="left" w:pos="15705"/>
              </w:tabs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D68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68F5" w:rsidRPr="00DD68F5" w:rsidTr="00DD68F5">
        <w:trPr>
          <w:tblCellSpacing w:w="0" w:type="dxa"/>
        </w:trPr>
        <w:tc>
          <w:tcPr>
            <w:tcW w:w="21600" w:type="dxa"/>
            <w:tcBorders>
              <w:left w:val="single" w:sz="6" w:space="0" w:color="C0C0C0"/>
            </w:tcBorders>
            <w:shd w:val="clear" w:color="auto" w:fill="FFFFFF"/>
            <w:vAlign w:val="center"/>
            <w:hideMark/>
          </w:tcPr>
          <w:p w:rsidR="00DD68F5" w:rsidRPr="00DD68F5" w:rsidRDefault="00DD68F5" w:rsidP="00DD68F5">
            <w:pPr>
              <w:tabs>
                <w:tab w:val="left" w:pos="1570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D68F5" w:rsidRPr="00DD68F5" w:rsidTr="00DD68F5">
        <w:trPr>
          <w:tblCellSpacing w:w="0" w:type="dxa"/>
        </w:trPr>
        <w:tc>
          <w:tcPr>
            <w:tcW w:w="21600" w:type="dxa"/>
            <w:tcBorders>
              <w:left w:val="single" w:sz="6" w:space="0" w:color="C0C0C0"/>
            </w:tcBorders>
            <w:shd w:val="clear" w:color="auto" w:fill="FFFFFF"/>
            <w:vAlign w:val="center"/>
            <w:hideMark/>
          </w:tcPr>
          <w:p w:rsidR="00DD68F5" w:rsidRPr="00DD68F5" w:rsidRDefault="00DD68F5" w:rsidP="00DD68F5">
            <w:pPr>
              <w:tabs>
                <w:tab w:val="left" w:pos="15705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D68F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D68F5" w:rsidRPr="00DD68F5" w:rsidTr="00DD68F5">
        <w:trPr>
          <w:trHeight w:val="660"/>
          <w:tblCellSpacing w:w="0" w:type="dxa"/>
        </w:trPr>
        <w:tc>
          <w:tcPr>
            <w:tcW w:w="21600" w:type="dxa"/>
            <w:tcBorders>
              <w:top w:val="single" w:sz="6" w:space="0" w:color="FFFFFF"/>
            </w:tcBorders>
            <w:shd w:val="clear" w:color="auto" w:fill="64A8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68F5" w:rsidRPr="00DD68F5" w:rsidRDefault="00DD68F5" w:rsidP="00DD68F5">
            <w:pPr>
              <w:tabs>
                <w:tab w:val="left" w:pos="1570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DD68F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Сайт создан по технологии</w:t>
            </w:r>
            <w:r w:rsidRPr="001E30A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 </w:t>
            </w:r>
            <w:hyperlink r:id="rId4" w:tgtFrame="_blank" w:tooltip="Cоздание сайта по технологии Конструктор сайтов e-Publish" w:history="1">
              <w:r w:rsidRPr="001E30AD">
                <w:rPr>
                  <w:rFonts w:ascii="Verdana" w:eastAsia="Times New Roman" w:hAnsi="Verdana" w:cs="Times New Roman"/>
                  <w:color w:val="FFFFFF"/>
                  <w:sz w:val="20"/>
                  <w:szCs w:val="20"/>
                  <w:u w:val="single"/>
                  <w:lang w:eastAsia="ru-RU"/>
                </w:rPr>
                <w:t>«</w:t>
              </w:r>
              <w:r w:rsidRPr="001E30AD">
                <w:rPr>
                  <w:rFonts w:ascii="Verdana" w:eastAsia="Times New Roman" w:hAnsi="Verdana" w:cs="Times New Roman"/>
                  <w:b/>
                  <w:bCs/>
                  <w:color w:val="FFFFFF"/>
                  <w:sz w:val="20"/>
                  <w:szCs w:val="20"/>
                  <w:u w:val="single"/>
                  <w:lang w:eastAsia="ru-RU"/>
                </w:rPr>
                <w:t xml:space="preserve">Конструктор сайтов </w:t>
              </w:r>
              <w:proofErr w:type="spellStart"/>
              <w:r w:rsidRPr="001E30AD">
                <w:rPr>
                  <w:rFonts w:ascii="Verdana" w:eastAsia="Times New Roman" w:hAnsi="Verdana" w:cs="Times New Roman"/>
                  <w:b/>
                  <w:bCs/>
                  <w:color w:val="FFFFFF"/>
                  <w:sz w:val="20"/>
                  <w:szCs w:val="20"/>
                  <w:u w:val="single"/>
                  <w:lang w:eastAsia="ru-RU"/>
                </w:rPr>
                <w:t>e-Publish</w:t>
              </w:r>
              <w:proofErr w:type="spellEnd"/>
              <w:r w:rsidRPr="001E30AD">
                <w:rPr>
                  <w:rFonts w:ascii="Verdana" w:eastAsia="Times New Roman" w:hAnsi="Verdana" w:cs="Times New Roman"/>
                  <w:color w:val="FFFFFF"/>
                  <w:sz w:val="20"/>
                  <w:szCs w:val="20"/>
                  <w:u w:val="single"/>
                  <w:lang w:eastAsia="ru-RU"/>
                </w:rPr>
                <w:t>»</w:t>
              </w:r>
            </w:hyperlink>
          </w:p>
        </w:tc>
      </w:tr>
    </w:tbl>
    <w:p w:rsidR="00EF52DD" w:rsidRPr="001E30AD" w:rsidRDefault="00EF52DD" w:rsidP="00DD68F5">
      <w:pPr>
        <w:ind w:left="-709" w:right="536"/>
        <w:rPr>
          <w:sz w:val="20"/>
          <w:szCs w:val="20"/>
        </w:rPr>
      </w:pPr>
    </w:p>
    <w:sectPr w:rsidR="00EF52DD" w:rsidRPr="001E30AD" w:rsidSect="00DD68F5">
      <w:pgSz w:w="16838" w:h="11906" w:orient="landscape"/>
      <w:pgMar w:top="1701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8F5"/>
    <w:rsid w:val="001E30AD"/>
    <w:rsid w:val="00362DA3"/>
    <w:rsid w:val="003C2B5C"/>
    <w:rsid w:val="00741919"/>
    <w:rsid w:val="00746E9D"/>
    <w:rsid w:val="007F38E6"/>
    <w:rsid w:val="009C5A58"/>
    <w:rsid w:val="00B529BB"/>
    <w:rsid w:val="00B641C5"/>
    <w:rsid w:val="00B90FFE"/>
    <w:rsid w:val="00C613E5"/>
    <w:rsid w:val="00DD68F5"/>
    <w:rsid w:val="00E334BD"/>
    <w:rsid w:val="00E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8F5"/>
  </w:style>
  <w:style w:type="paragraph" w:styleId="a4">
    <w:name w:val="Normal (Web)"/>
    <w:basedOn w:val="a"/>
    <w:uiPriority w:val="99"/>
    <w:unhideWhenUsed/>
    <w:rsid w:val="00D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68F5"/>
    <w:rPr>
      <w:color w:val="0000FF"/>
      <w:u w:val="single"/>
    </w:rPr>
  </w:style>
  <w:style w:type="character" w:styleId="a6">
    <w:name w:val="Strong"/>
    <w:basedOn w:val="a0"/>
    <w:uiPriority w:val="22"/>
    <w:qFormat/>
    <w:rsid w:val="00DD6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34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RePack by Diakov</cp:lastModifiedBy>
  <cp:revision>9</cp:revision>
  <cp:lastPrinted>2016-09-08T06:35:00Z</cp:lastPrinted>
  <dcterms:created xsi:type="dcterms:W3CDTF">2016-09-08T06:27:00Z</dcterms:created>
  <dcterms:modified xsi:type="dcterms:W3CDTF">2016-09-14T12:14:00Z</dcterms:modified>
</cp:coreProperties>
</file>