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04" w:rsidRPr="007D11E7" w:rsidRDefault="00E71904" w:rsidP="007D11E7">
      <w:pPr>
        <w:jc w:val="center"/>
        <w:rPr>
          <w:rFonts w:ascii="Times New Roman" w:hAnsi="Times New Roman" w:cs="Times New Roman"/>
          <w:sz w:val="28"/>
          <w:szCs w:val="28"/>
        </w:rPr>
      </w:pPr>
      <w:r w:rsidRPr="007D11E7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</w:t>
      </w:r>
    </w:p>
    <w:p w:rsidR="00E71904" w:rsidRPr="007D11E7" w:rsidRDefault="00E71904" w:rsidP="007D11E7">
      <w:pPr>
        <w:jc w:val="center"/>
        <w:rPr>
          <w:rFonts w:ascii="Times New Roman" w:hAnsi="Times New Roman" w:cs="Times New Roman"/>
          <w:sz w:val="28"/>
          <w:szCs w:val="28"/>
        </w:rPr>
      </w:pPr>
      <w:r w:rsidRPr="007D11E7">
        <w:rPr>
          <w:rFonts w:ascii="Times New Roman" w:hAnsi="Times New Roman" w:cs="Times New Roman"/>
          <w:sz w:val="28"/>
          <w:szCs w:val="28"/>
        </w:rPr>
        <w:t>образовательное учреждение «</w:t>
      </w:r>
      <w:proofErr w:type="spellStart"/>
      <w:r w:rsidRPr="007D11E7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7D11E7">
        <w:rPr>
          <w:rFonts w:ascii="Times New Roman" w:hAnsi="Times New Roman" w:cs="Times New Roman"/>
          <w:sz w:val="28"/>
          <w:szCs w:val="28"/>
        </w:rPr>
        <w:t xml:space="preserve"> технологический техникум»</w:t>
      </w:r>
    </w:p>
    <w:p w:rsidR="00E71904" w:rsidRPr="007D11E7" w:rsidRDefault="00E71904" w:rsidP="007D11E7">
      <w:pPr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E71904" w:rsidRPr="007D11E7" w:rsidRDefault="00E71904" w:rsidP="007D11E7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71904" w:rsidRPr="00C15C75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71904" w:rsidRPr="00C15C75" w:rsidRDefault="00C15C75" w:rsidP="007D11E7">
      <w:pPr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15C75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</w:p>
    <w:p w:rsidR="00E71904" w:rsidRPr="00C15C75" w:rsidRDefault="00C15C75" w:rsidP="007D11E7">
      <w:pPr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15C75">
        <w:rPr>
          <w:rFonts w:ascii="Times New Roman" w:hAnsi="Times New Roman" w:cs="Times New Roman"/>
          <w:sz w:val="28"/>
          <w:szCs w:val="28"/>
        </w:rPr>
        <w:t>ОП.09 АУДИТ</w:t>
      </w:r>
    </w:p>
    <w:p w:rsidR="00E71904" w:rsidRPr="00C15C75" w:rsidRDefault="00C15C75" w:rsidP="007D11E7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C75">
        <w:rPr>
          <w:rFonts w:ascii="Times New Roman" w:hAnsi="Times New Roman" w:cs="Times New Roman"/>
          <w:bCs/>
          <w:sz w:val="28"/>
          <w:szCs w:val="28"/>
        </w:rPr>
        <w:t xml:space="preserve">СПЕЦИАЛЬНОСТЬ </w:t>
      </w:r>
      <w:r w:rsidRPr="00C15C75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E71904" w:rsidRPr="00C15C75" w:rsidRDefault="00E71904" w:rsidP="007D11E7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C75">
        <w:rPr>
          <w:rFonts w:ascii="Times New Roman" w:hAnsi="Times New Roman" w:cs="Times New Roman"/>
          <w:sz w:val="28"/>
          <w:szCs w:val="28"/>
        </w:rPr>
        <w:t>(заочное обучение)</w:t>
      </w:r>
    </w:p>
    <w:p w:rsidR="00E71904" w:rsidRPr="007D11E7" w:rsidRDefault="00E71904" w:rsidP="007D11E7">
      <w:pPr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7D11E7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                                                  </w:t>
      </w: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eastAsia="x-none"/>
        </w:rPr>
      </w:pPr>
    </w:p>
    <w:p w:rsidR="00E71904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eastAsia="x-none"/>
        </w:rPr>
      </w:pPr>
    </w:p>
    <w:p w:rsidR="007D11E7" w:rsidRDefault="007D11E7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eastAsia="x-none"/>
        </w:rPr>
      </w:pPr>
    </w:p>
    <w:p w:rsidR="007D11E7" w:rsidRDefault="007D11E7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eastAsia="x-none"/>
        </w:rPr>
      </w:pPr>
    </w:p>
    <w:p w:rsidR="00CB4CD9" w:rsidRDefault="00CB4CD9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eastAsia="x-none"/>
        </w:rPr>
      </w:pPr>
    </w:p>
    <w:p w:rsidR="00CB4CD9" w:rsidRPr="007D11E7" w:rsidRDefault="00CB4CD9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lang w:eastAsia="x-none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eastAsia="x-none"/>
        </w:rPr>
      </w:pPr>
      <w:proofErr w:type="spellStart"/>
      <w:r w:rsidRPr="007D11E7">
        <w:rPr>
          <w:rFonts w:ascii="Times New Roman" w:hAnsi="Times New Roman" w:cs="Times New Roman"/>
          <w:spacing w:val="-2"/>
          <w:sz w:val="28"/>
          <w:szCs w:val="28"/>
          <w:lang w:val="x-none" w:eastAsia="x-none"/>
        </w:rPr>
        <w:t>р.п</w:t>
      </w:r>
      <w:proofErr w:type="spellEnd"/>
      <w:r w:rsidRPr="007D11E7">
        <w:rPr>
          <w:rFonts w:ascii="Times New Roman" w:hAnsi="Times New Roman" w:cs="Times New Roman"/>
          <w:spacing w:val="-2"/>
          <w:sz w:val="28"/>
          <w:szCs w:val="28"/>
          <w:lang w:val="x-none" w:eastAsia="x-none"/>
        </w:rPr>
        <w:t>. Старая Майна</w:t>
      </w:r>
      <w:r w:rsidRPr="007D11E7">
        <w:rPr>
          <w:rFonts w:ascii="Times New Roman" w:hAnsi="Times New Roman" w:cs="Times New Roman"/>
          <w:spacing w:val="-2"/>
          <w:sz w:val="28"/>
          <w:szCs w:val="28"/>
          <w:lang w:eastAsia="x-none"/>
        </w:rPr>
        <w:t xml:space="preserve">, </w:t>
      </w:r>
    </w:p>
    <w:p w:rsidR="00E71904" w:rsidRPr="007D11E7" w:rsidRDefault="00297D6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eastAsia="x-none"/>
        </w:rPr>
      </w:pPr>
      <w:r w:rsidRPr="007D11E7">
        <w:rPr>
          <w:rFonts w:ascii="Times New Roman" w:hAnsi="Times New Roman" w:cs="Times New Roman"/>
          <w:spacing w:val="-2"/>
          <w:sz w:val="28"/>
          <w:szCs w:val="28"/>
          <w:lang w:eastAsia="x-none"/>
        </w:rPr>
        <w:t>202</w:t>
      </w:r>
      <w:r w:rsidR="00CB4CD9">
        <w:rPr>
          <w:rFonts w:ascii="Times New Roman" w:hAnsi="Times New Roman" w:cs="Times New Roman"/>
          <w:spacing w:val="-2"/>
          <w:sz w:val="28"/>
          <w:szCs w:val="28"/>
          <w:lang w:eastAsia="x-none"/>
        </w:rPr>
        <w:t>4</w:t>
      </w:r>
      <w:r w:rsidR="00E71904" w:rsidRPr="007D11E7">
        <w:rPr>
          <w:rFonts w:ascii="Times New Roman" w:hAnsi="Times New Roman" w:cs="Times New Roman"/>
          <w:spacing w:val="-2"/>
          <w:sz w:val="28"/>
          <w:szCs w:val="28"/>
          <w:lang w:eastAsia="x-none"/>
        </w:rPr>
        <w:t xml:space="preserve"> г.</w:t>
      </w: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pacing w:val="-2"/>
          <w:sz w:val="28"/>
          <w:szCs w:val="28"/>
          <w:lang w:val="x-none" w:eastAsia="x-none"/>
        </w:rPr>
      </w:pPr>
      <w:r w:rsidRPr="007D11E7">
        <w:rPr>
          <w:rFonts w:ascii="Times New Roman" w:hAnsi="Times New Roman" w:cs="Times New Roman"/>
          <w:sz w:val="28"/>
          <w:szCs w:val="28"/>
        </w:rPr>
        <w:t xml:space="preserve"> Рабочая программа учебной дисциплины «АУДИТ» разработана на основе ФГОС СПО по специальности </w:t>
      </w:r>
      <w:r w:rsidRPr="007D11E7">
        <w:rPr>
          <w:rFonts w:ascii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  <w:r w:rsidRPr="007D11E7">
        <w:rPr>
          <w:rFonts w:ascii="Times New Roman" w:hAnsi="Times New Roman" w:cs="Times New Roman"/>
          <w:bCs/>
          <w:sz w:val="28"/>
          <w:szCs w:val="28"/>
        </w:rPr>
        <w:t>, утвержденного Приказом Министерства образования и науки РФ от 28 июля 2014 года № 835</w:t>
      </w:r>
    </w:p>
    <w:p w:rsidR="00E71904" w:rsidRPr="007D11E7" w:rsidRDefault="00E71904" w:rsidP="007D11E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7" w:type="dxa"/>
        <w:tblLayout w:type="fixed"/>
        <w:tblLook w:val="0000" w:firstRow="0" w:lastRow="0" w:firstColumn="0" w:lastColumn="0" w:noHBand="0" w:noVBand="0"/>
      </w:tblPr>
      <w:tblGrid>
        <w:gridCol w:w="5113"/>
        <w:gridCol w:w="14061"/>
      </w:tblGrid>
      <w:tr w:rsidR="00E71904" w:rsidRPr="007D11E7" w:rsidTr="001517B4">
        <w:tc>
          <w:tcPr>
            <w:tcW w:w="5113" w:type="dxa"/>
            <w:shd w:val="clear" w:color="auto" w:fill="FFFFFF"/>
          </w:tcPr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1"/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ЦМК</w:t>
            </w: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общепрофессиональных дисциплин и профессиональных модулей</w:t>
            </w: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________________Н.В.</w:t>
            </w:r>
            <w:r w:rsidR="00297D64"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Кухтикова</w:t>
            </w: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Протокол заседания ЦМК</w:t>
            </w:r>
          </w:p>
          <w:p w:rsidR="00E71904" w:rsidRPr="00C15C75" w:rsidRDefault="00E71904" w:rsidP="00CB4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11E7"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4CD9" w:rsidRPr="00C15C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D11E7" w:rsidRPr="00C15C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CB4CD9" w:rsidRPr="00C15C7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97D64" w:rsidRPr="00C15C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4CD9"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3» мая </w:t>
            </w:r>
            <w:r w:rsidR="00297D64"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B4CD9" w:rsidRPr="00C15C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97D64"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5C75">
              <w:rPr>
                <w:rFonts w:ascii="Times New Roman" w:hAnsi="Times New Roman" w:cs="Times New Roman"/>
                <w:iCs/>
                <w:sz w:val="28"/>
                <w:szCs w:val="28"/>
              </w:rPr>
              <w:t>г.</w:t>
            </w:r>
          </w:p>
        </w:tc>
        <w:tc>
          <w:tcPr>
            <w:tcW w:w="14061" w:type="dxa"/>
            <w:shd w:val="clear" w:color="auto" w:fill="FFFFFF"/>
          </w:tcPr>
          <w:p w:rsidR="00E71904" w:rsidRPr="00C15C75" w:rsidRDefault="00E71904" w:rsidP="007D11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1E7" w:rsidRPr="00C15C75" w:rsidRDefault="007D11E7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904" w:rsidRPr="00C15C75" w:rsidRDefault="00E71904" w:rsidP="007D11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E71904" w:rsidRPr="00C15C75" w:rsidRDefault="00CB4CD9" w:rsidP="00CB4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97D64" w:rsidRPr="00C15C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3» мая </w:t>
            </w:r>
            <w:r w:rsidR="00297D64"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C15C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97D64" w:rsidRPr="00C15C75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E71904" w:rsidRPr="00C15C75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  <w:bookmarkEnd w:id="0"/>
    </w:tbl>
    <w:p w:rsidR="00E71904" w:rsidRPr="007D11E7" w:rsidRDefault="00E71904" w:rsidP="007D11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rPr>
          <w:rFonts w:ascii="Times New Roman" w:hAnsi="Times New Roman" w:cs="Times New Roman"/>
          <w:sz w:val="28"/>
          <w:szCs w:val="28"/>
        </w:rPr>
      </w:pPr>
    </w:p>
    <w:p w:rsidR="00E71904" w:rsidRPr="007D11E7" w:rsidRDefault="00E71904" w:rsidP="007D11E7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D11E7">
        <w:rPr>
          <w:rFonts w:ascii="Times New Roman" w:hAnsi="Times New Roman" w:cs="Times New Roman"/>
          <w:sz w:val="28"/>
          <w:szCs w:val="28"/>
        </w:rPr>
        <w:t>Разработчик:</w:t>
      </w:r>
      <w:r w:rsidR="00CB4CD9">
        <w:rPr>
          <w:rFonts w:ascii="Times New Roman" w:hAnsi="Times New Roman" w:cs="Times New Roman"/>
          <w:sz w:val="28"/>
          <w:szCs w:val="28"/>
        </w:rPr>
        <w:t xml:space="preserve"> </w:t>
      </w:r>
      <w:r w:rsidRPr="007D11E7">
        <w:rPr>
          <w:rFonts w:ascii="Times New Roman" w:hAnsi="Times New Roman" w:cs="Times New Roman"/>
          <w:sz w:val="28"/>
          <w:szCs w:val="28"/>
        </w:rPr>
        <w:t xml:space="preserve">Кухтикова Н.В., преподаватель общепрофессиональных дисциплин </w:t>
      </w:r>
    </w:p>
    <w:p w:rsidR="00E71904" w:rsidRPr="007D11E7" w:rsidRDefault="00E71904" w:rsidP="007D11E7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400" w:firstLine="0"/>
        <w:jc w:val="left"/>
        <w:rPr>
          <w:sz w:val="28"/>
          <w:szCs w:val="28"/>
        </w:rPr>
      </w:pPr>
      <w:r w:rsidRPr="007D11E7">
        <w:rPr>
          <w:sz w:val="28"/>
          <w:szCs w:val="28"/>
        </w:rPr>
        <w:lastRenderedPageBreak/>
        <w:t>СОДЕРЖАНИЕ</w:t>
      </w:r>
    </w:p>
    <w:p w:rsidR="00173BCD" w:rsidRPr="007D11E7" w:rsidRDefault="00173BCD" w:rsidP="007D11E7">
      <w:pPr>
        <w:pStyle w:val="4"/>
        <w:shd w:val="clear" w:color="auto" w:fill="auto"/>
        <w:spacing w:before="0" w:after="0" w:line="240" w:lineRule="auto"/>
        <w:ind w:right="200" w:firstLine="0"/>
        <w:jc w:val="right"/>
        <w:rPr>
          <w:sz w:val="28"/>
          <w:szCs w:val="28"/>
        </w:rPr>
      </w:pPr>
    </w:p>
    <w:p w:rsidR="00173BCD" w:rsidRPr="007D11E7" w:rsidRDefault="00AB0FF9" w:rsidP="007D11E7">
      <w:pPr>
        <w:pStyle w:val="4"/>
        <w:numPr>
          <w:ilvl w:val="0"/>
          <w:numId w:val="1"/>
        </w:numPr>
        <w:shd w:val="clear" w:color="auto" w:fill="auto"/>
        <w:tabs>
          <w:tab w:val="right" w:pos="8412"/>
        </w:tabs>
        <w:spacing w:before="0" w:after="271" w:line="240" w:lineRule="auto"/>
        <w:ind w:left="360" w:right="320" w:hanging="360"/>
        <w:jc w:val="left"/>
        <w:rPr>
          <w:sz w:val="28"/>
          <w:szCs w:val="28"/>
        </w:rPr>
      </w:pPr>
      <w:r w:rsidRPr="007D11E7">
        <w:rPr>
          <w:sz w:val="28"/>
          <w:szCs w:val="28"/>
        </w:rPr>
        <w:t xml:space="preserve"> ПАСП</w:t>
      </w:r>
      <w:r w:rsidR="00E71904" w:rsidRPr="007D11E7">
        <w:rPr>
          <w:sz w:val="28"/>
          <w:szCs w:val="28"/>
        </w:rPr>
        <w:t xml:space="preserve">ОРТ РАБОЧЕЙ ПРОГРАММЫ УЧЕБНОЙ </w:t>
      </w:r>
      <w:r w:rsidRPr="007D11E7">
        <w:rPr>
          <w:sz w:val="28"/>
          <w:szCs w:val="28"/>
        </w:rPr>
        <w:t>ДИСЦИПЛИНЫ</w:t>
      </w:r>
    </w:p>
    <w:p w:rsidR="00173BCD" w:rsidRPr="007D11E7" w:rsidRDefault="00E71904" w:rsidP="007D11E7">
      <w:pPr>
        <w:pStyle w:val="4"/>
        <w:shd w:val="clear" w:color="auto" w:fill="auto"/>
        <w:tabs>
          <w:tab w:val="right" w:pos="8412"/>
        </w:tabs>
        <w:spacing w:before="0" w:after="206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2.</w:t>
      </w:r>
      <w:r w:rsidR="00AB0FF9" w:rsidRPr="007D11E7">
        <w:rPr>
          <w:sz w:val="28"/>
          <w:szCs w:val="28"/>
        </w:rPr>
        <w:t xml:space="preserve"> СТРУКТУРА И</w:t>
      </w:r>
      <w:r w:rsidRPr="007D11E7">
        <w:rPr>
          <w:sz w:val="28"/>
          <w:szCs w:val="28"/>
        </w:rPr>
        <w:t xml:space="preserve"> СОДЕРЖАНИЕ УЧЕБНОЙ ДИСЦИПЛИНЫ</w:t>
      </w:r>
      <w:r w:rsidRPr="007D11E7">
        <w:rPr>
          <w:sz w:val="28"/>
          <w:szCs w:val="28"/>
        </w:rPr>
        <w:tab/>
      </w:r>
    </w:p>
    <w:p w:rsidR="00173BCD" w:rsidRPr="007D11E7" w:rsidRDefault="00E71904" w:rsidP="007D11E7">
      <w:pPr>
        <w:pStyle w:val="4"/>
        <w:shd w:val="clear" w:color="auto" w:fill="auto"/>
        <w:tabs>
          <w:tab w:val="right" w:pos="8412"/>
        </w:tabs>
        <w:spacing w:before="0" w:after="307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3.</w:t>
      </w:r>
      <w:r w:rsidR="00AB0FF9" w:rsidRPr="007D11E7">
        <w:rPr>
          <w:sz w:val="28"/>
          <w:szCs w:val="28"/>
        </w:rPr>
        <w:t xml:space="preserve"> УСЛОВИЯ</w:t>
      </w:r>
      <w:r w:rsidRPr="007D11E7">
        <w:rPr>
          <w:sz w:val="28"/>
          <w:szCs w:val="28"/>
        </w:rPr>
        <w:t xml:space="preserve"> РЕАЛИЗАЦИИ УЧЕБНОЙ ДИСЦИПЛИНЫ</w:t>
      </w:r>
      <w:r w:rsidRPr="007D11E7">
        <w:rPr>
          <w:sz w:val="28"/>
          <w:szCs w:val="28"/>
        </w:rPr>
        <w:tab/>
      </w:r>
    </w:p>
    <w:p w:rsidR="00173BCD" w:rsidRPr="007D11E7" w:rsidRDefault="00E71904" w:rsidP="007D11E7">
      <w:pPr>
        <w:pStyle w:val="4"/>
        <w:shd w:val="clear" w:color="auto" w:fill="auto"/>
        <w:tabs>
          <w:tab w:val="right" w:pos="8412"/>
        </w:tabs>
        <w:spacing w:before="0" w:after="0" w:line="240" w:lineRule="auto"/>
        <w:ind w:right="320" w:firstLine="0"/>
        <w:jc w:val="left"/>
        <w:rPr>
          <w:sz w:val="28"/>
          <w:szCs w:val="28"/>
        </w:rPr>
      </w:pPr>
      <w:r w:rsidRPr="007D11E7">
        <w:rPr>
          <w:sz w:val="28"/>
          <w:szCs w:val="28"/>
        </w:rPr>
        <w:t>4.</w:t>
      </w:r>
      <w:r w:rsidR="00AB0FF9" w:rsidRPr="007D11E7">
        <w:rPr>
          <w:sz w:val="28"/>
          <w:szCs w:val="28"/>
        </w:rPr>
        <w:t>КОНТРОЛЬ И</w:t>
      </w:r>
      <w:r w:rsidRPr="007D11E7">
        <w:rPr>
          <w:sz w:val="28"/>
          <w:szCs w:val="28"/>
        </w:rPr>
        <w:t xml:space="preserve"> ОЦЕНКА РЕЗУЛЬТАТОВ ОСВОЕНИЯ </w:t>
      </w:r>
      <w:r w:rsidR="00AB0FF9" w:rsidRPr="007D11E7">
        <w:rPr>
          <w:sz w:val="28"/>
          <w:szCs w:val="28"/>
        </w:rPr>
        <w:t>УЧЕБНОЙ ДИСЦИПЛИНЫ</w:t>
      </w:r>
    </w:p>
    <w:p w:rsidR="00173BCD" w:rsidRPr="007D11E7" w:rsidRDefault="00173BCD" w:rsidP="007D11E7">
      <w:pPr>
        <w:pStyle w:val="22"/>
        <w:framePr w:wrap="around" w:vAnchor="page" w:hAnchor="page" w:x="10352" w:y="15887"/>
        <w:shd w:val="clear" w:color="auto" w:fill="auto"/>
        <w:spacing w:line="240" w:lineRule="auto"/>
        <w:ind w:left="20"/>
        <w:rPr>
          <w:sz w:val="28"/>
          <w:szCs w:val="28"/>
        </w:rPr>
      </w:pPr>
    </w:p>
    <w:p w:rsidR="00173BCD" w:rsidRPr="007D11E7" w:rsidRDefault="00173BCD" w:rsidP="007D11E7">
      <w:pPr>
        <w:rPr>
          <w:rFonts w:ascii="Times New Roman" w:hAnsi="Times New Roman" w:cs="Times New Roman"/>
          <w:sz w:val="28"/>
          <w:szCs w:val="28"/>
        </w:rPr>
        <w:sectPr w:rsidR="00173BCD" w:rsidRPr="007D11E7" w:rsidSect="00047D15">
          <w:pgSz w:w="11909" w:h="16838"/>
          <w:pgMar w:top="851" w:right="567" w:bottom="851" w:left="1134" w:header="0" w:footer="3" w:gutter="0"/>
          <w:cols w:space="720"/>
          <w:noEndnote/>
          <w:docGrid w:linePitch="360"/>
        </w:sectPr>
      </w:pPr>
    </w:p>
    <w:p w:rsidR="00173BCD" w:rsidRPr="007D11E7" w:rsidRDefault="00AB0FF9" w:rsidP="007D11E7">
      <w:pPr>
        <w:pStyle w:val="10"/>
        <w:numPr>
          <w:ilvl w:val="0"/>
          <w:numId w:val="2"/>
        </w:numPr>
        <w:shd w:val="clear" w:color="auto" w:fill="auto"/>
        <w:tabs>
          <w:tab w:val="left" w:pos="608"/>
        </w:tabs>
        <w:spacing w:line="240" w:lineRule="auto"/>
        <w:ind w:left="240"/>
        <w:rPr>
          <w:sz w:val="28"/>
          <w:szCs w:val="28"/>
        </w:rPr>
      </w:pPr>
      <w:bookmarkStart w:id="1" w:name="bookmark0"/>
      <w:r w:rsidRPr="007D11E7">
        <w:rPr>
          <w:sz w:val="28"/>
          <w:szCs w:val="28"/>
        </w:rPr>
        <w:lastRenderedPageBreak/>
        <w:t>ПАСПОРТ РАБОЧЕЙ ПРОГРАММЫ УЧЕБНОЙ ДИСЦИПЛИНЫ</w:t>
      </w:r>
      <w:bookmarkEnd w:id="1"/>
    </w:p>
    <w:p w:rsidR="00173BCD" w:rsidRPr="007D11E7" w:rsidRDefault="00AB0FF9" w:rsidP="007D11E7">
      <w:pPr>
        <w:pStyle w:val="30"/>
        <w:shd w:val="clear" w:color="auto" w:fill="auto"/>
        <w:spacing w:line="240" w:lineRule="auto"/>
        <w:ind w:left="2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ОП. 09. « Аудит»</w:t>
      </w:r>
    </w:p>
    <w:p w:rsidR="00173BCD" w:rsidRPr="007D11E7" w:rsidRDefault="00AB0FF9" w:rsidP="007D11E7">
      <w:pPr>
        <w:pStyle w:val="10"/>
        <w:numPr>
          <w:ilvl w:val="1"/>
          <w:numId w:val="2"/>
        </w:numPr>
        <w:shd w:val="clear" w:color="auto" w:fill="auto"/>
        <w:spacing w:line="240" w:lineRule="auto"/>
        <w:ind w:left="20"/>
        <w:rPr>
          <w:sz w:val="28"/>
          <w:szCs w:val="28"/>
        </w:rPr>
      </w:pPr>
      <w:bookmarkStart w:id="2" w:name="bookmark1"/>
      <w:r w:rsidRPr="007D11E7">
        <w:rPr>
          <w:sz w:val="28"/>
          <w:szCs w:val="28"/>
        </w:rPr>
        <w:t xml:space="preserve"> Область применения рабочей программы </w:t>
      </w:r>
      <w:r w:rsidRPr="007D11E7">
        <w:rPr>
          <w:rStyle w:val="10pt"/>
          <w:sz w:val="28"/>
          <w:szCs w:val="28"/>
        </w:rPr>
        <w:t>ОП. 09. «Аудит»</w:t>
      </w:r>
      <w:bookmarkEnd w:id="2"/>
    </w:p>
    <w:p w:rsidR="00173BCD" w:rsidRPr="007D11E7" w:rsidRDefault="00AB0FF9" w:rsidP="007D11E7">
      <w:pPr>
        <w:pStyle w:val="4"/>
        <w:shd w:val="clear" w:color="auto" w:fill="auto"/>
        <w:spacing w:before="0" w:after="6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38.02.01 Экономика и бухгалтерский учет</w:t>
      </w:r>
    </w:p>
    <w:p w:rsidR="00173BCD" w:rsidRPr="007D11E7" w:rsidRDefault="00AB0FF9" w:rsidP="007D11E7">
      <w:pPr>
        <w:pStyle w:val="4"/>
        <w:shd w:val="clear" w:color="auto" w:fill="auto"/>
        <w:spacing w:before="0" w:after="24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 xml:space="preserve">Рабочая программа учебной дисциплины </w:t>
      </w:r>
      <w:r w:rsidRPr="007D11E7">
        <w:rPr>
          <w:rStyle w:val="0pt"/>
          <w:sz w:val="28"/>
          <w:szCs w:val="28"/>
        </w:rPr>
        <w:t>ОП. 09. «Аудит»</w:t>
      </w:r>
      <w:r w:rsidRPr="007D11E7">
        <w:rPr>
          <w:sz w:val="28"/>
          <w:szCs w:val="28"/>
        </w:rPr>
        <w:t xml:space="preserve"> может быть использована</w:t>
      </w:r>
      <w:r w:rsidR="00E71904" w:rsidRPr="007D11E7">
        <w:rPr>
          <w:sz w:val="28"/>
          <w:szCs w:val="28"/>
        </w:rPr>
        <w:t xml:space="preserve"> </w:t>
      </w:r>
      <w:r w:rsidRPr="007D11E7">
        <w:rPr>
          <w:sz w:val="28"/>
          <w:szCs w:val="28"/>
        </w:rPr>
        <w:t>в дополнительном профессиональном образовании при освоении рабочей профессии «1С Бухгалтерия».</w:t>
      </w:r>
    </w:p>
    <w:p w:rsidR="00173BCD" w:rsidRPr="007D11E7" w:rsidRDefault="00AB0FF9" w:rsidP="007D11E7">
      <w:pPr>
        <w:pStyle w:val="10"/>
        <w:numPr>
          <w:ilvl w:val="1"/>
          <w:numId w:val="2"/>
        </w:numPr>
        <w:shd w:val="clear" w:color="auto" w:fill="auto"/>
        <w:spacing w:line="240" w:lineRule="auto"/>
        <w:ind w:left="20"/>
        <w:rPr>
          <w:sz w:val="28"/>
          <w:szCs w:val="28"/>
        </w:rPr>
      </w:pPr>
      <w:bookmarkStart w:id="3" w:name="bookmark2"/>
      <w:r w:rsidRPr="007D11E7">
        <w:rPr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  <w:bookmarkEnd w:id="3"/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Дисциплина входит в общепрофессиональный цикл ОПОП.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 xml:space="preserve">Данная дисциплина ОП.09. «Аудит» </w:t>
      </w:r>
      <w:proofErr w:type="gramStart"/>
      <w:r w:rsidRPr="007D11E7">
        <w:rPr>
          <w:sz w:val="28"/>
          <w:szCs w:val="28"/>
        </w:rPr>
        <w:t>направлена</w:t>
      </w:r>
      <w:proofErr w:type="gramEnd"/>
      <w:r w:rsidRPr="007D11E7">
        <w:rPr>
          <w:sz w:val="28"/>
          <w:szCs w:val="28"/>
        </w:rPr>
        <w:t xml:space="preserve"> на формирование Общих компетенций: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1. Выбирать способы решения задач профессиональной деятельности применительно к различным контекстам.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2. Осуществлять поиск, анализ и интерпретацию информации, необходимой для выполнения задач профессиональной деятельности.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3.Планировать и реализовывать собственное профессиональное и личное развитие .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4.Работать в коллективе и команде, эффективно взаимодействовать с коллегами, руководством, клиентами.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5.Осуществлять устную и письменную коммуникацию на государственном языке РФ с учетом особенностей социального и культурного контекста.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6. Проявлять гражданск</w:t>
      </w:r>
      <w:proofErr w:type="gramStart"/>
      <w:r w:rsidRPr="007D11E7">
        <w:rPr>
          <w:sz w:val="28"/>
          <w:szCs w:val="28"/>
        </w:rPr>
        <w:t>о-</w:t>
      </w:r>
      <w:proofErr w:type="gramEnd"/>
      <w:r w:rsidRPr="007D11E7">
        <w:rPr>
          <w:sz w:val="28"/>
          <w:szCs w:val="28"/>
        </w:rPr>
        <w:t xml:space="preserve"> патриотическую позицию, демонстрировать осознанное поведение на основе традиционных общечеловеческих ценностей.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7Содействовать сохранению окружающей среды, ресурсосбережению, эффективно действовать в чрезвычайных ситуациях.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9. Использовать информационные технологии в профессиональной деятельности.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proofErr w:type="gramStart"/>
      <w:r w:rsidRPr="007D11E7">
        <w:rPr>
          <w:sz w:val="28"/>
          <w:szCs w:val="28"/>
        </w:rPr>
        <w:t>ОК</w:t>
      </w:r>
      <w:proofErr w:type="gramEnd"/>
      <w:r w:rsidRPr="007D11E7">
        <w:rPr>
          <w:sz w:val="28"/>
          <w:szCs w:val="28"/>
        </w:rPr>
        <w:t xml:space="preserve"> 10 пользоваться профессиональной документацией на государственном и иностранных языках</w:t>
      </w:r>
    </w:p>
    <w:p w:rsidR="00173BCD" w:rsidRPr="007D11E7" w:rsidRDefault="00AB0FF9" w:rsidP="007D11E7">
      <w:pPr>
        <w:pStyle w:val="20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ОК 11</w:t>
      </w:r>
      <w:proofErr w:type="gramStart"/>
      <w:r w:rsidRPr="007D11E7">
        <w:rPr>
          <w:sz w:val="28"/>
          <w:szCs w:val="28"/>
        </w:rPr>
        <w:t xml:space="preserve"> И</w:t>
      </w:r>
      <w:proofErr w:type="gramEnd"/>
      <w:r w:rsidRPr="007D11E7">
        <w:rPr>
          <w:sz w:val="28"/>
          <w:szCs w:val="28"/>
        </w:rPr>
        <w:t xml:space="preserve">спользовать знания по финансовой грамотности, планировать предпринимательскую деятельность в профессиональной сфере </w:t>
      </w:r>
      <w:r w:rsidRPr="007D11E7">
        <w:rPr>
          <w:rStyle w:val="212pt0pt"/>
          <w:b/>
          <w:sz w:val="28"/>
          <w:szCs w:val="28"/>
        </w:rPr>
        <w:t>Профессиональной компетенции: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1.1. Обрабатывать первичные бухгалтерские документы.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right="20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1.2. Разрабатывать и согласовывать с руководством организации рабочий план счетов бухгалтерского учета организации.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right="20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1.3. Проводить учет денежных средств, оформлять денежные и кассовые документы.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right="20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1.4. Формировать бухгалтерские проводки по учету имущества организации на основе рабочего плана счетов бухгалтерского учета.</w:t>
      </w:r>
    </w:p>
    <w:p w:rsidR="00173BCD" w:rsidRPr="007D11E7" w:rsidRDefault="00173BCD" w:rsidP="007D11E7">
      <w:pPr>
        <w:pStyle w:val="22"/>
        <w:framePr w:wrap="around" w:vAnchor="page" w:hAnchor="page" w:x="10409" w:y="15682"/>
        <w:shd w:val="clear" w:color="auto" w:fill="auto"/>
        <w:spacing w:line="240" w:lineRule="auto"/>
        <w:ind w:left="20"/>
        <w:jc w:val="both"/>
        <w:rPr>
          <w:sz w:val="28"/>
          <w:szCs w:val="28"/>
        </w:rPr>
      </w:pP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 xml:space="preserve">ПК 2.1. Формировать бухгалтерские проводки по учету источников </w:t>
      </w:r>
      <w:r w:rsidRPr="007D11E7">
        <w:rPr>
          <w:sz w:val="28"/>
          <w:szCs w:val="28"/>
        </w:rPr>
        <w:lastRenderedPageBreak/>
        <w:t>имущества организации на основе рабочего плана счетов бухгалтерского учета.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2.2. Выполнять поручения руководства в составе комиссии по инвентаризации имущества в местах его хранения.</w:t>
      </w:r>
    </w:p>
    <w:p w:rsidR="00173BCD" w:rsidRPr="007D11E7" w:rsidRDefault="00AB0FF9" w:rsidP="007D11E7">
      <w:pPr>
        <w:pStyle w:val="4"/>
        <w:shd w:val="clear" w:color="auto" w:fill="auto"/>
        <w:tabs>
          <w:tab w:val="left" w:pos="1402"/>
          <w:tab w:val="left" w:pos="3630"/>
          <w:tab w:val="right" w:pos="6898"/>
        </w:tabs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</w:t>
      </w:r>
      <w:r w:rsidRPr="007D11E7">
        <w:rPr>
          <w:sz w:val="28"/>
          <w:szCs w:val="28"/>
        </w:rPr>
        <w:tab/>
        <w:t>2.2. Проводить</w:t>
      </w:r>
      <w:r w:rsidRPr="007D11E7">
        <w:rPr>
          <w:sz w:val="28"/>
          <w:szCs w:val="28"/>
        </w:rPr>
        <w:tab/>
        <w:t>подготовку к</w:t>
      </w:r>
      <w:r w:rsidRPr="007D11E7">
        <w:rPr>
          <w:sz w:val="28"/>
          <w:szCs w:val="28"/>
        </w:rPr>
        <w:tab/>
        <w:t>инвентаризации и проверку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действительного соответствия фактических данных инвентаризации данным учета.</w:t>
      </w:r>
    </w:p>
    <w:p w:rsidR="00173BCD" w:rsidRPr="007D11E7" w:rsidRDefault="00AB0FF9" w:rsidP="007D11E7">
      <w:pPr>
        <w:pStyle w:val="4"/>
        <w:shd w:val="clear" w:color="auto" w:fill="auto"/>
        <w:tabs>
          <w:tab w:val="left" w:pos="1402"/>
          <w:tab w:val="left" w:pos="1904"/>
          <w:tab w:val="left" w:pos="3630"/>
          <w:tab w:val="right" w:pos="6898"/>
          <w:tab w:val="right" w:pos="9348"/>
        </w:tabs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</w:t>
      </w:r>
      <w:r w:rsidRPr="007D11E7">
        <w:rPr>
          <w:sz w:val="28"/>
          <w:szCs w:val="28"/>
        </w:rPr>
        <w:tab/>
        <w:t>2.3.</w:t>
      </w:r>
      <w:r w:rsidRPr="007D11E7">
        <w:rPr>
          <w:sz w:val="28"/>
          <w:szCs w:val="28"/>
        </w:rPr>
        <w:tab/>
        <w:t>Отражать в</w:t>
      </w:r>
      <w:r w:rsidRPr="007D11E7">
        <w:rPr>
          <w:sz w:val="28"/>
          <w:szCs w:val="28"/>
        </w:rPr>
        <w:tab/>
        <w:t>бухгалтерских</w:t>
      </w:r>
      <w:r w:rsidRPr="007D11E7">
        <w:rPr>
          <w:sz w:val="28"/>
          <w:szCs w:val="28"/>
        </w:rPr>
        <w:tab/>
        <w:t>проводках</w:t>
      </w:r>
      <w:r w:rsidRPr="007D11E7">
        <w:rPr>
          <w:sz w:val="28"/>
          <w:szCs w:val="28"/>
        </w:rPr>
        <w:tab/>
        <w:t>зачет и списание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недостачи ценностей (регулировать инвентаризационные разницы) по результатам инвентаризации.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2.4. Проводить процедуры инвентаризации финансовых обязательств организации.</w:t>
      </w:r>
    </w:p>
    <w:p w:rsidR="00173BCD" w:rsidRPr="007D11E7" w:rsidRDefault="00AB0FF9" w:rsidP="007D11E7">
      <w:pPr>
        <w:pStyle w:val="4"/>
        <w:shd w:val="clear" w:color="auto" w:fill="auto"/>
        <w:tabs>
          <w:tab w:val="left" w:pos="1402"/>
          <w:tab w:val="left" w:pos="1904"/>
          <w:tab w:val="left" w:pos="3728"/>
          <w:tab w:val="right" w:pos="6898"/>
          <w:tab w:val="right" w:pos="9348"/>
        </w:tabs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</w:t>
      </w:r>
      <w:r w:rsidRPr="007D11E7">
        <w:rPr>
          <w:sz w:val="28"/>
          <w:szCs w:val="28"/>
        </w:rPr>
        <w:tab/>
        <w:t>3.1.</w:t>
      </w:r>
      <w:r w:rsidRPr="007D11E7">
        <w:rPr>
          <w:sz w:val="28"/>
          <w:szCs w:val="28"/>
        </w:rPr>
        <w:tab/>
        <w:t>Формировать</w:t>
      </w:r>
      <w:r w:rsidRPr="007D11E7">
        <w:rPr>
          <w:sz w:val="28"/>
          <w:szCs w:val="28"/>
        </w:rPr>
        <w:tab/>
        <w:t>бухгалтерские</w:t>
      </w:r>
      <w:r w:rsidRPr="007D11E7">
        <w:rPr>
          <w:sz w:val="28"/>
          <w:szCs w:val="28"/>
        </w:rPr>
        <w:tab/>
        <w:t>проводки</w:t>
      </w:r>
      <w:r w:rsidRPr="007D11E7">
        <w:rPr>
          <w:sz w:val="28"/>
          <w:szCs w:val="28"/>
        </w:rPr>
        <w:tab/>
        <w:t>по начислению и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перечислению налогов и сборов в бюджеты различных уровней.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173BCD" w:rsidRPr="007D11E7" w:rsidRDefault="00AB0FF9" w:rsidP="007D11E7">
      <w:pPr>
        <w:pStyle w:val="4"/>
        <w:shd w:val="clear" w:color="auto" w:fill="auto"/>
        <w:tabs>
          <w:tab w:val="left" w:pos="1402"/>
          <w:tab w:val="left" w:pos="1904"/>
          <w:tab w:val="left" w:pos="3728"/>
          <w:tab w:val="right" w:pos="6898"/>
          <w:tab w:val="right" w:pos="9348"/>
        </w:tabs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</w:t>
      </w:r>
      <w:r w:rsidRPr="007D11E7">
        <w:rPr>
          <w:sz w:val="28"/>
          <w:szCs w:val="28"/>
        </w:rPr>
        <w:tab/>
        <w:t>3.3.</w:t>
      </w:r>
      <w:r w:rsidRPr="007D11E7">
        <w:rPr>
          <w:sz w:val="28"/>
          <w:szCs w:val="28"/>
        </w:rPr>
        <w:tab/>
        <w:t>Формировать</w:t>
      </w:r>
      <w:r w:rsidRPr="007D11E7">
        <w:rPr>
          <w:sz w:val="28"/>
          <w:szCs w:val="28"/>
        </w:rPr>
        <w:tab/>
        <w:t>бухгалтерские</w:t>
      </w:r>
      <w:r w:rsidRPr="007D11E7">
        <w:rPr>
          <w:sz w:val="28"/>
          <w:szCs w:val="28"/>
        </w:rPr>
        <w:tab/>
        <w:t>проводки</w:t>
      </w:r>
      <w:r w:rsidRPr="007D11E7">
        <w:rPr>
          <w:sz w:val="28"/>
          <w:szCs w:val="28"/>
        </w:rPr>
        <w:tab/>
        <w:t>по начислению и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перечислению страховых взносов во внебюджетные фонды.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3.4. 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4.2. Составлять формы бухгалтерской отчетности в установленные законодательством сроки.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4.3. Составлять налоговые декларации по налогам и сборам в бюджет, налоговые декларации по Единому социальному налогу (ЕСН) и формы статистической отчетности в установленные законодательством сроки.</w:t>
      </w:r>
    </w:p>
    <w:p w:rsidR="00173BCD" w:rsidRPr="007D11E7" w:rsidRDefault="00AB0FF9" w:rsidP="007D11E7">
      <w:pPr>
        <w:pStyle w:val="4"/>
        <w:shd w:val="clear" w:color="auto" w:fill="auto"/>
        <w:spacing w:before="0" w:after="300" w:line="240" w:lineRule="auto"/>
        <w:ind w:left="20" w:firstLine="72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ПК 4.4. Проводить контроль и анализ информации об имуществе и финансовом положении организации, ее платежеспособности и доходности.</w:t>
      </w:r>
    </w:p>
    <w:p w:rsidR="00173BCD" w:rsidRPr="007D11E7" w:rsidRDefault="00AB0FF9" w:rsidP="007D11E7">
      <w:pPr>
        <w:pStyle w:val="10"/>
        <w:numPr>
          <w:ilvl w:val="1"/>
          <w:numId w:val="2"/>
        </w:numPr>
        <w:shd w:val="clear" w:color="auto" w:fill="auto"/>
        <w:tabs>
          <w:tab w:val="left" w:pos="589"/>
        </w:tabs>
        <w:spacing w:line="240" w:lineRule="auto"/>
        <w:ind w:left="20"/>
        <w:rPr>
          <w:sz w:val="28"/>
          <w:szCs w:val="28"/>
        </w:rPr>
      </w:pPr>
      <w:bookmarkStart w:id="4" w:name="bookmark3"/>
      <w:r w:rsidRPr="007D11E7">
        <w:rPr>
          <w:sz w:val="28"/>
          <w:szCs w:val="28"/>
        </w:rPr>
        <w:t>Цели и задачи учебной дисциплины - требования к результатам освоения учебной дисциплины:</w:t>
      </w:r>
      <w:bookmarkEnd w:id="4"/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 xml:space="preserve">Целью изучения дисциплины </w:t>
      </w:r>
      <w:r w:rsidRPr="007D11E7">
        <w:rPr>
          <w:rStyle w:val="0pt"/>
          <w:sz w:val="28"/>
          <w:szCs w:val="28"/>
        </w:rPr>
        <w:t>ОП.09. «Аудит»</w:t>
      </w:r>
      <w:r w:rsidRPr="007D11E7">
        <w:rPr>
          <w:sz w:val="28"/>
          <w:szCs w:val="28"/>
        </w:rPr>
        <w:t xml:space="preserve"> является усвоение теоретических знаний о законодательстве аудиторской деятельности в РФ, стандартах и этике аудита, приобретение практических навыков по проведению контроля и ревизии финансов - хозяйственных операций в соответствии с нормативными документами государственных аудиторских служб.</w:t>
      </w:r>
    </w:p>
    <w:p w:rsidR="00E71904" w:rsidRPr="007D11E7" w:rsidRDefault="00E71904" w:rsidP="007D11E7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18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В результате освоения учебной дисциплины обучающийся должен уметь:</w:t>
      </w:r>
    </w:p>
    <w:p w:rsidR="00173BCD" w:rsidRPr="007D11E7" w:rsidRDefault="00AB0FF9" w:rsidP="007D11E7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left="180" w:right="66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 xml:space="preserve"> ориентироваться в </w:t>
      </w:r>
      <w:proofErr w:type="gramStart"/>
      <w:r w:rsidRPr="007D11E7">
        <w:rPr>
          <w:sz w:val="28"/>
          <w:szCs w:val="28"/>
        </w:rPr>
        <w:t>нормативно-правовом</w:t>
      </w:r>
      <w:proofErr w:type="gramEnd"/>
      <w:r w:rsidRPr="007D11E7">
        <w:rPr>
          <w:sz w:val="28"/>
          <w:szCs w:val="28"/>
        </w:rPr>
        <w:t xml:space="preserve"> регулирование аудиторской деятельности в Российской Федерации;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18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-выполнять работы по проведению аудиторских проверок;</w:t>
      </w:r>
    </w:p>
    <w:p w:rsidR="00173BCD" w:rsidRPr="007D11E7" w:rsidRDefault="00AB0FF9" w:rsidP="007D11E7">
      <w:pPr>
        <w:pStyle w:val="4"/>
        <w:numPr>
          <w:ilvl w:val="0"/>
          <w:numId w:val="3"/>
        </w:numPr>
        <w:shd w:val="clear" w:color="auto" w:fill="auto"/>
        <w:spacing w:before="0" w:after="300" w:line="240" w:lineRule="auto"/>
        <w:ind w:left="18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 xml:space="preserve"> выполнять работы по составлению аудиторских заключений;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18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В результате освоения учебной дисциплины обучающийся должен знать:</w:t>
      </w:r>
    </w:p>
    <w:p w:rsidR="00173BCD" w:rsidRPr="007D11E7" w:rsidRDefault="00AB0FF9" w:rsidP="007D11E7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left="18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lastRenderedPageBreak/>
        <w:t xml:space="preserve"> основные принципы аудиторской деятельности;</w:t>
      </w:r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180" w:right="66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-нормативно-правовое регулирование аудиторской деятельности в Российской Федерации;</w:t>
      </w:r>
    </w:p>
    <w:p w:rsidR="00173BCD" w:rsidRPr="007D11E7" w:rsidRDefault="00AB0FF9" w:rsidP="007D11E7">
      <w:pPr>
        <w:pStyle w:val="4"/>
        <w:numPr>
          <w:ilvl w:val="0"/>
          <w:numId w:val="3"/>
        </w:numPr>
        <w:shd w:val="clear" w:color="auto" w:fill="auto"/>
        <w:spacing w:before="0" w:after="0" w:line="240" w:lineRule="auto"/>
        <w:ind w:left="18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 xml:space="preserve"> основные процедуры аудиторской проверки;</w:t>
      </w:r>
    </w:p>
    <w:p w:rsidR="00173BCD" w:rsidRPr="007D11E7" w:rsidRDefault="00AB0FF9" w:rsidP="007D11E7">
      <w:pPr>
        <w:pStyle w:val="4"/>
        <w:numPr>
          <w:ilvl w:val="0"/>
          <w:numId w:val="3"/>
        </w:numPr>
        <w:shd w:val="clear" w:color="auto" w:fill="auto"/>
        <w:spacing w:before="0" w:after="300" w:line="240" w:lineRule="auto"/>
        <w:ind w:left="180" w:firstLine="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 xml:space="preserve"> порядок оценки системы внутреннего и внешнего аудита.</w:t>
      </w:r>
    </w:p>
    <w:p w:rsidR="00173BCD" w:rsidRPr="007D11E7" w:rsidRDefault="00AB0FF9" w:rsidP="007D11E7">
      <w:pPr>
        <w:pStyle w:val="10"/>
        <w:numPr>
          <w:ilvl w:val="1"/>
          <w:numId w:val="2"/>
        </w:numPr>
        <w:shd w:val="clear" w:color="auto" w:fill="auto"/>
        <w:tabs>
          <w:tab w:val="left" w:pos="764"/>
        </w:tabs>
        <w:spacing w:line="240" w:lineRule="auto"/>
        <w:ind w:left="180"/>
        <w:rPr>
          <w:sz w:val="28"/>
          <w:szCs w:val="28"/>
        </w:rPr>
      </w:pPr>
      <w:bookmarkStart w:id="5" w:name="bookmark4"/>
      <w:r w:rsidRPr="007D11E7">
        <w:rPr>
          <w:sz w:val="28"/>
          <w:szCs w:val="28"/>
        </w:rPr>
        <w:t>Количество часов на освоение учебной дисциплины:</w:t>
      </w:r>
      <w:bookmarkEnd w:id="5"/>
    </w:p>
    <w:p w:rsidR="00173BCD" w:rsidRPr="007D11E7" w:rsidRDefault="00AB0FF9" w:rsidP="007D11E7">
      <w:pPr>
        <w:pStyle w:val="4"/>
        <w:shd w:val="clear" w:color="auto" w:fill="auto"/>
        <w:spacing w:before="0" w:after="0" w:line="240" w:lineRule="auto"/>
        <w:ind w:left="540" w:right="1280" w:hanging="360"/>
        <w:jc w:val="both"/>
        <w:rPr>
          <w:sz w:val="28"/>
          <w:szCs w:val="28"/>
        </w:rPr>
      </w:pPr>
      <w:r w:rsidRPr="007D11E7">
        <w:rPr>
          <w:sz w:val="28"/>
          <w:szCs w:val="28"/>
        </w:rPr>
        <w:t>максимальной учебной нагрузки обучающегося 78 часов, в том числе: обязательной аудиторной учебной нагрузки обучающегося 52 часов; самостоятельной работы обучающегося 26 часов.</w:t>
      </w:r>
    </w:p>
    <w:p w:rsidR="00173BCD" w:rsidRPr="007D11E7" w:rsidRDefault="00AB0FF9" w:rsidP="007D11E7">
      <w:pPr>
        <w:pStyle w:val="10"/>
        <w:numPr>
          <w:ilvl w:val="0"/>
          <w:numId w:val="2"/>
        </w:numPr>
        <w:shd w:val="clear" w:color="auto" w:fill="auto"/>
        <w:tabs>
          <w:tab w:val="left" w:pos="1127"/>
        </w:tabs>
        <w:spacing w:line="240" w:lineRule="auto"/>
        <w:ind w:left="740"/>
        <w:rPr>
          <w:sz w:val="28"/>
          <w:szCs w:val="28"/>
        </w:rPr>
      </w:pPr>
      <w:bookmarkStart w:id="6" w:name="bookmark5"/>
      <w:r w:rsidRPr="007D11E7">
        <w:rPr>
          <w:sz w:val="28"/>
          <w:szCs w:val="28"/>
        </w:rPr>
        <w:t>СТРУКТУРА И СОДЕРЖАНИЕ УЧЕБНОЙ ДИСЦИПЛИНЫ</w:t>
      </w:r>
      <w:bookmarkEnd w:id="6"/>
    </w:p>
    <w:p w:rsidR="00173BCD" w:rsidRPr="00E71904" w:rsidRDefault="00AB0FF9" w:rsidP="007D11E7">
      <w:pPr>
        <w:pStyle w:val="10"/>
        <w:numPr>
          <w:ilvl w:val="1"/>
          <w:numId w:val="2"/>
        </w:numPr>
        <w:shd w:val="clear" w:color="auto" w:fill="auto"/>
        <w:tabs>
          <w:tab w:val="left" w:pos="1778"/>
        </w:tabs>
        <w:spacing w:line="240" w:lineRule="auto"/>
        <w:ind w:left="1180"/>
        <w:rPr>
          <w:sz w:val="28"/>
          <w:szCs w:val="28"/>
        </w:rPr>
      </w:pPr>
      <w:bookmarkStart w:id="7" w:name="bookmark6"/>
      <w:r w:rsidRPr="007D11E7">
        <w:rPr>
          <w:sz w:val="28"/>
          <w:szCs w:val="28"/>
        </w:rPr>
        <w:t>Объем учебной дисциплины и виды учебной работы</w:t>
      </w:r>
      <w:bookmarkEnd w:id="7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26"/>
        <w:gridCol w:w="1891"/>
      </w:tblGrid>
      <w:tr w:rsidR="00173BCD">
        <w:trPr>
          <w:trHeight w:hRule="exact" w:val="466"/>
        </w:trPr>
        <w:tc>
          <w:tcPr>
            <w:tcW w:w="8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Вид учебной работы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Объем часов</w:t>
            </w:r>
          </w:p>
        </w:tc>
      </w:tr>
      <w:tr w:rsidR="00173BCD">
        <w:trPr>
          <w:trHeight w:hRule="exact" w:val="326"/>
        </w:trPr>
        <w:tc>
          <w:tcPr>
            <w:tcW w:w="8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Максимальная учебная нагрузка (всего)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0pt0"/>
              </w:rPr>
              <w:t>78</w:t>
            </w:r>
          </w:p>
        </w:tc>
      </w:tr>
      <w:tr w:rsidR="00173BCD">
        <w:trPr>
          <w:trHeight w:hRule="exact" w:val="331"/>
        </w:trPr>
        <w:tc>
          <w:tcPr>
            <w:tcW w:w="8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Обязательная аудиторная учебная нагрузка (всего)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0pt0"/>
              </w:rPr>
              <w:t>14</w:t>
            </w:r>
          </w:p>
        </w:tc>
      </w:tr>
      <w:tr w:rsidR="00173BCD">
        <w:trPr>
          <w:trHeight w:hRule="exact" w:val="341"/>
        </w:trPr>
        <w:tc>
          <w:tcPr>
            <w:tcW w:w="8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>
            <w:pPr>
              <w:rPr>
                <w:sz w:val="10"/>
                <w:szCs w:val="10"/>
              </w:rPr>
            </w:pPr>
          </w:p>
        </w:tc>
      </w:tr>
      <w:tr w:rsidR="00173BCD">
        <w:trPr>
          <w:trHeight w:hRule="exact" w:val="331"/>
        </w:trPr>
        <w:tc>
          <w:tcPr>
            <w:tcW w:w="8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left="480" w:firstLine="0"/>
              <w:jc w:val="left"/>
            </w:pPr>
            <w:r>
              <w:rPr>
                <w:rStyle w:val="11"/>
              </w:rPr>
              <w:t>практические занятия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0pt0"/>
              </w:rPr>
              <w:t>8</w:t>
            </w:r>
          </w:p>
        </w:tc>
      </w:tr>
      <w:tr w:rsidR="00173BCD">
        <w:trPr>
          <w:trHeight w:hRule="exact" w:val="331"/>
        </w:trPr>
        <w:tc>
          <w:tcPr>
            <w:tcW w:w="8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Самостоятельная работа обучающегося (всего)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0pt0"/>
              </w:rPr>
              <w:t>64</w:t>
            </w:r>
          </w:p>
        </w:tc>
      </w:tr>
      <w:tr w:rsidR="00173BCD">
        <w:trPr>
          <w:trHeight w:hRule="exact" w:val="658"/>
        </w:trPr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Итоговая аттестация в форме экзамена</w:t>
            </w:r>
          </w:p>
        </w:tc>
      </w:tr>
    </w:tbl>
    <w:p w:rsidR="00173BCD" w:rsidRDefault="00173BCD">
      <w:pPr>
        <w:pStyle w:val="22"/>
        <w:framePr w:wrap="around" w:vAnchor="page" w:hAnchor="page" w:x="10251" w:y="16039"/>
        <w:shd w:val="clear" w:color="auto" w:fill="auto"/>
        <w:spacing w:line="210" w:lineRule="exact"/>
        <w:ind w:left="20"/>
      </w:pPr>
    </w:p>
    <w:p w:rsidR="00173BCD" w:rsidRDefault="00173BCD">
      <w:pPr>
        <w:rPr>
          <w:sz w:val="2"/>
          <w:szCs w:val="2"/>
        </w:rPr>
        <w:sectPr w:rsidR="00173BCD" w:rsidSect="00047D15">
          <w:pgSz w:w="11909" w:h="16838"/>
          <w:pgMar w:top="851" w:right="567" w:bottom="851" w:left="1134" w:header="0" w:footer="3" w:gutter="0"/>
          <w:cols w:space="720"/>
          <w:noEndnote/>
          <w:docGrid w:linePitch="360"/>
        </w:sectPr>
      </w:pPr>
    </w:p>
    <w:p w:rsidR="00173BCD" w:rsidRDefault="00AB0FF9" w:rsidP="00824EC9">
      <w:pPr>
        <w:pStyle w:val="4"/>
        <w:numPr>
          <w:ilvl w:val="1"/>
          <w:numId w:val="2"/>
        </w:numPr>
        <w:shd w:val="clear" w:color="auto" w:fill="auto"/>
        <w:tabs>
          <w:tab w:val="left" w:pos="3578"/>
        </w:tabs>
        <w:spacing w:before="0" w:after="0" w:line="240" w:lineRule="exact"/>
        <w:ind w:left="2980" w:firstLine="0"/>
        <w:jc w:val="both"/>
      </w:pPr>
      <w:r>
        <w:lastRenderedPageBreak/>
        <w:t xml:space="preserve">Тематический план и содержание учебной дисциплины ОП. 09. </w:t>
      </w:r>
      <w:r>
        <w:rPr>
          <w:rStyle w:val="0pt"/>
        </w:rPr>
        <w:t>«Аудит»</w:t>
      </w:r>
    </w:p>
    <w:tbl>
      <w:tblPr>
        <w:tblOverlap w:val="never"/>
        <w:tblW w:w="147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3"/>
        <w:gridCol w:w="403"/>
        <w:gridCol w:w="8614"/>
        <w:gridCol w:w="1276"/>
        <w:gridCol w:w="2126"/>
      </w:tblGrid>
      <w:tr w:rsidR="00173BCD" w:rsidTr="00E71904">
        <w:trPr>
          <w:trHeight w:hRule="exact" w:val="622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1"/>
              </w:rPr>
              <w:t>Наименование разделов и тем</w:t>
            </w: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Содержание учебного материала, практические занятия, самостоятельная работа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Объем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60" w:line="180" w:lineRule="exact"/>
              <w:ind w:firstLine="0"/>
            </w:pPr>
            <w:r>
              <w:rPr>
                <w:rStyle w:val="9pt0pt"/>
              </w:rPr>
              <w:t>Формируемые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60" w:after="0" w:line="180" w:lineRule="exact"/>
              <w:ind w:firstLine="0"/>
            </w:pPr>
            <w:r>
              <w:rPr>
                <w:rStyle w:val="9pt0pt"/>
              </w:rPr>
              <w:t>компетенции</w:t>
            </w:r>
          </w:p>
        </w:tc>
      </w:tr>
      <w:tr w:rsidR="00173BCD" w:rsidTr="00824EC9">
        <w:trPr>
          <w:trHeight w:hRule="exact" w:val="290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1</w:t>
            </w: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180" w:lineRule="exact"/>
              <w:ind w:firstLine="0"/>
            </w:pPr>
            <w:r>
              <w:rPr>
                <w:rStyle w:val="9pt0pt"/>
              </w:rPr>
              <w:t>4</w:t>
            </w:r>
          </w:p>
        </w:tc>
      </w:tr>
      <w:tr w:rsidR="00173BCD" w:rsidTr="00E71904">
        <w:trPr>
          <w:trHeight w:hRule="exact" w:val="1841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1"/>
              </w:rPr>
              <w:t>Раздел 1. Теоретические основы аудита</w:t>
            </w: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60" w:line="240" w:lineRule="exact"/>
              <w:ind w:left="120" w:firstLine="0"/>
              <w:jc w:val="left"/>
            </w:pPr>
            <w:r>
              <w:rPr>
                <w:rStyle w:val="11"/>
              </w:rPr>
              <w:t>Уметь: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60" w:after="60" w:line="240" w:lineRule="exact"/>
              <w:ind w:firstLine="0"/>
            </w:pPr>
            <w:r>
              <w:rPr>
                <w:rStyle w:val="11"/>
              </w:rPr>
              <w:t>-</w:t>
            </w:r>
            <w:r>
              <w:rPr>
                <w:rStyle w:val="105pt0pt"/>
              </w:rPr>
              <w:t xml:space="preserve">ориентироваться в </w:t>
            </w:r>
            <w:proofErr w:type="gramStart"/>
            <w:r>
              <w:rPr>
                <w:rStyle w:val="105pt0pt"/>
              </w:rPr>
              <w:t>нормативно-правовом</w:t>
            </w:r>
            <w:proofErr w:type="gramEnd"/>
            <w:r>
              <w:rPr>
                <w:rStyle w:val="105pt0pt"/>
              </w:rPr>
              <w:t xml:space="preserve"> регулирование аудиторской деятельности в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60" w:after="60" w:line="240" w:lineRule="exact"/>
              <w:ind w:left="120" w:firstLine="0"/>
              <w:jc w:val="left"/>
            </w:pPr>
            <w:r>
              <w:rPr>
                <w:rStyle w:val="105pt0pt"/>
              </w:rPr>
              <w:t>Российской Федерации</w:t>
            </w:r>
            <w:r>
              <w:rPr>
                <w:rStyle w:val="11"/>
              </w:rPr>
              <w:t>;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60" w:after="0" w:line="269" w:lineRule="exact"/>
              <w:ind w:left="120" w:firstLine="0"/>
              <w:jc w:val="left"/>
            </w:pPr>
            <w:r>
              <w:rPr>
                <w:rStyle w:val="11"/>
              </w:rPr>
              <w:t>Знать: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269" w:lineRule="exact"/>
              <w:ind w:left="120" w:firstLine="0"/>
              <w:jc w:val="left"/>
            </w:pPr>
            <w:r>
              <w:rPr>
                <w:rStyle w:val="11"/>
              </w:rPr>
              <w:t>-</w:t>
            </w:r>
            <w:r>
              <w:rPr>
                <w:rStyle w:val="105pt0pt"/>
              </w:rPr>
              <w:t>основные принципы аудиторской деятельности;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269" w:lineRule="exact"/>
              <w:ind w:left="120" w:firstLine="0"/>
              <w:jc w:val="left"/>
            </w:pPr>
            <w:r>
              <w:rPr>
                <w:rStyle w:val="105pt0pt"/>
              </w:rPr>
              <w:t>-нормативно-правовое регулирование аудиторской деятельности в Российской Федерации;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22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>
            <w:pPr>
              <w:rPr>
                <w:sz w:val="10"/>
                <w:szCs w:val="10"/>
              </w:rPr>
            </w:pPr>
          </w:p>
        </w:tc>
      </w:tr>
      <w:tr w:rsidR="00173BCD" w:rsidTr="00E71904">
        <w:trPr>
          <w:trHeight w:hRule="exact" w:val="279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1"/>
              </w:rPr>
              <w:t>Тема 1.1.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05pt0pt"/>
              </w:rPr>
              <w:t>Сущность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05pt0pt"/>
              </w:rPr>
              <w:t>аудиторской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05pt0pt"/>
              </w:rPr>
              <w:t>деятельности</w:t>
            </w: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1200" w:line="240" w:lineRule="exact"/>
              <w:ind w:left="160" w:firstLine="0"/>
              <w:jc w:val="left"/>
            </w:pPr>
            <w:r>
              <w:rPr>
                <w:rStyle w:val="11"/>
              </w:rPr>
              <w:t>2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1200" w:after="0" w:line="240" w:lineRule="exact"/>
              <w:ind w:firstLine="0"/>
            </w:pPr>
            <w:r>
              <w:rPr>
                <w:rStyle w:val="11"/>
              </w:rPr>
              <w:t>6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/>
        </w:tc>
      </w:tr>
      <w:tr w:rsidR="00173BCD" w:rsidTr="00E71904">
        <w:trPr>
          <w:trHeight w:hRule="exact" w:val="840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Понятие, сущность, цели и задачи аудита. Виды и типы аудита, предмет и метод аудита. Этика аудитора, роль аудита, формы и функции контроля в условиях рыночной экономики.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398" w:lineRule="exact"/>
              <w:ind w:right="500" w:firstLine="0"/>
              <w:jc w:val="right"/>
            </w:pPr>
            <w:r>
              <w:rPr>
                <w:rStyle w:val="11"/>
              </w:rPr>
              <w:t>ОК</w:t>
            </w:r>
            <w:proofErr w:type="gramStart"/>
            <w:r>
              <w:rPr>
                <w:rStyle w:val="11"/>
              </w:rPr>
              <w:t>4</w:t>
            </w:r>
            <w:proofErr w:type="gramEnd"/>
            <w:r>
              <w:rPr>
                <w:rStyle w:val="11"/>
              </w:rPr>
              <w:t xml:space="preserve"> ОК5 ПК 2.2</w:t>
            </w:r>
          </w:p>
        </w:tc>
      </w:tr>
      <w:tr w:rsidR="00173BCD" w:rsidTr="00E71904">
        <w:trPr>
          <w:trHeight w:hRule="exact" w:val="283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173BCD" w:rsidP="00E71904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/>
        </w:tc>
      </w:tr>
      <w:tr w:rsidR="00173BCD" w:rsidTr="00E71904">
        <w:trPr>
          <w:trHeight w:hRule="exact" w:val="1114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1"/>
              </w:rPr>
              <w:t xml:space="preserve">Самостоятельная работа </w:t>
            </w:r>
            <w:proofErr w:type="gramStart"/>
            <w:r>
              <w:rPr>
                <w:rStyle w:val="11"/>
              </w:rPr>
              <w:t>обучающихся</w:t>
            </w:r>
            <w:proofErr w:type="gramEnd"/>
            <w:r>
              <w:rPr>
                <w:rStyle w:val="11"/>
              </w:rPr>
              <w:t>:</w:t>
            </w:r>
          </w:p>
          <w:p w:rsidR="00173BCD" w:rsidRDefault="00E71904" w:rsidP="00E71904">
            <w:pPr>
              <w:pStyle w:val="4"/>
              <w:shd w:val="clear" w:color="auto" w:fill="auto"/>
              <w:tabs>
                <w:tab w:val="left" w:pos="1944"/>
              </w:tabs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  <w:r w:rsidR="00AB0FF9">
              <w:rPr>
                <w:rStyle w:val="105pt0pt"/>
              </w:rPr>
              <w:t>Возникновение</w:t>
            </w:r>
            <w:r w:rsidR="00AB0FF9">
              <w:rPr>
                <w:rStyle w:val="105pt0pt"/>
              </w:rPr>
              <w:tab/>
              <w:t>и развитие аудита как профессиональной области деятельности в Р</w:t>
            </w:r>
            <w:proofErr w:type="gramStart"/>
            <w:r w:rsidR="00AB0FF9">
              <w:rPr>
                <w:rStyle w:val="105pt0pt"/>
              </w:rPr>
              <w:t>Ф-</w:t>
            </w:r>
            <w:proofErr w:type="gramEnd"/>
            <w:r w:rsidR="00AB0FF9">
              <w:rPr>
                <w:rStyle w:val="105pt0pt"/>
              </w:rPr>
              <w:t xml:space="preserve"> доклад</w:t>
            </w:r>
          </w:p>
          <w:p w:rsidR="00173BCD" w:rsidRDefault="00E71904" w:rsidP="00E71904">
            <w:pPr>
              <w:pStyle w:val="4"/>
              <w:shd w:val="clear" w:color="auto" w:fill="auto"/>
              <w:tabs>
                <w:tab w:val="left" w:pos="1733"/>
              </w:tabs>
              <w:spacing w:before="0" w:after="0" w:line="274" w:lineRule="exact"/>
              <w:ind w:firstLine="0"/>
              <w:jc w:val="both"/>
            </w:pPr>
            <w:r>
              <w:rPr>
                <w:rStyle w:val="105pt0pt"/>
              </w:rPr>
              <w:t xml:space="preserve">2.Виды </w:t>
            </w:r>
            <w:r w:rsidR="00AB0FF9">
              <w:rPr>
                <w:rStyle w:val="105pt0pt"/>
              </w:rPr>
              <w:t>сопутствующих аудиту услуг - док</w:t>
            </w:r>
            <w:r>
              <w:rPr>
                <w:rStyle w:val="105pt0pt"/>
              </w:rPr>
              <w:t>л</w:t>
            </w:r>
            <w:r w:rsidR="00AB0FF9">
              <w:rPr>
                <w:rStyle w:val="105pt0pt"/>
              </w:rPr>
              <w:t>ад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/>
        </w:tc>
      </w:tr>
      <w:tr w:rsidR="00173BCD" w:rsidTr="00E71904">
        <w:trPr>
          <w:trHeight w:hRule="exact" w:val="301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1"/>
              </w:rPr>
              <w:t>Тема 1.2.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05pt0pt"/>
              </w:rPr>
              <w:t>Нормативное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05pt0pt"/>
              </w:rPr>
              <w:t>регулирование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05pt0pt"/>
              </w:rPr>
              <w:t>аудиторской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05pt0pt"/>
              </w:rPr>
              <w:t>деятельности</w:t>
            </w: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Содержание учебного материала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1200" w:line="240" w:lineRule="exact"/>
              <w:ind w:firstLine="0"/>
            </w:pPr>
            <w:r>
              <w:rPr>
                <w:rStyle w:val="11"/>
              </w:rPr>
              <w:t>6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1200" w:after="360" w:line="240" w:lineRule="exact"/>
              <w:ind w:left="420" w:firstLine="0"/>
              <w:jc w:val="left"/>
            </w:pPr>
            <w:r>
              <w:rPr>
                <w:rStyle w:val="11"/>
              </w:rPr>
              <w:t>2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360" w:after="0" w:line="240" w:lineRule="exact"/>
              <w:ind w:firstLine="0"/>
            </w:pPr>
            <w:r>
              <w:rPr>
                <w:rStyle w:val="11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197" w:lineRule="exact"/>
              <w:ind w:right="500" w:firstLine="0"/>
              <w:jc w:val="right"/>
            </w:pPr>
            <w:r>
              <w:rPr>
                <w:rStyle w:val="11"/>
              </w:rPr>
              <w:t>ОК</w:t>
            </w:r>
            <w:proofErr w:type="gramStart"/>
            <w:r>
              <w:rPr>
                <w:rStyle w:val="11"/>
              </w:rPr>
              <w:t>4</w:t>
            </w:r>
            <w:proofErr w:type="gramEnd"/>
            <w:r>
              <w:rPr>
                <w:rStyle w:val="11"/>
              </w:rPr>
              <w:t xml:space="preserve"> ОК5 ПК2.2</w:t>
            </w:r>
          </w:p>
        </w:tc>
      </w:tr>
      <w:tr w:rsidR="00173BCD" w:rsidTr="00E71904">
        <w:trPr>
          <w:trHeight w:hRule="exact" w:val="1109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1.</w:t>
            </w:r>
          </w:p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11"/>
              </w:rPr>
              <w:t xml:space="preserve">Самостоятельная работа </w:t>
            </w:r>
            <w:proofErr w:type="gramStart"/>
            <w:r>
              <w:rPr>
                <w:rStyle w:val="11"/>
              </w:rPr>
              <w:t>обучающихся</w:t>
            </w:r>
            <w:proofErr w:type="gramEnd"/>
            <w:r>
              <w:rPr>
                <w:rStyle w:val="11"/>
              </w:rPr>
              <w:t>: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Уровни нормативного регулирования. Закон об аудиторской деятельности. Международные и отечественные стандарты. Внутрифирменные стандарты. Права и обязанности аудиторов и экономического субъекта.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/>
        </w:tc>
      </w:tr>
      <w:tr w:rsidR="00173BCD" w:rsidTr="00824EC9">
        <w:trPr>
          <w:trHeight w:hRule="exact" w:val="562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60" w:line="240" w:lineRule="exact"/>
              <w:ind w:firstLine="0"/>
              <w:jc w:val="both"/>
            </w:pPr>
            <w:r>
              <w:rPr>
                <w:rStyle w:val="11"/>
              </w:rPr>
              <w:t>Практические занятия: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Анализ законодательства и нормативной базы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/>
        </w:tc>
      </w:tr>
      <w:tr w:rsidR="00173BCD" w:rsidTr="00824EC9">
        <w:trPr>
          <w:trHeight w:hRule="exact" w:val="585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4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8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60" w:line="240" w:lineRule="exact"/>
              <w:ind w:firstLine="0"/>
              <w:jc w:val="both"/>
            </w:pPr>
            <w:r>
              <w:rPr>
                <w:rStyle w:val="11"/>
              </w:rPr>
              <w:t xml:space="preserve">Самостоятельная работа </w:t>
            </w:r>
            <w:proofErr w:type="gramStart"/>
            <w:r>
              <w:rPr>
                <w:rStyle w:val="11"/>
              </w:rPr>
              <w:t>обучающихся</w:t>
            </w:r>
            <w:proofErr w:type="gramEnd"/>
            <w:r>
              <w:rPr>
                <w:rStyle w:val="11"/>
              </w:rPr>
              <w:t>: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60" w:after="0" w:line="210" w:lineRule="exact"/>
              <w:ind w:firstLine="0"/>
              <w:jc w:val="both"/>
            </w:pPr>
            <w:r>
              <w:rPr>
                <w:rStyle w:val="105pt0pt"/>
              </w:rPr>
              <w:t>Система нормативного регулирования аудиторской деятельности в Р</w:t>
            </w:r>
            <w:proofErr w:type="gramStart"/>
            <w:r>
              <w:rPr>
                <w:rStyle w:val="105pt0pt"/>
              </w:rPr>
              <w:t>Ф-</w:t>
            </w:r>
            <w:proofErr w:type="gramEnd"/>
            <w:r>
              <w:rPr>
                <w:rStyle w:val="105pt0pt"/>
              </w:rPr>
              <w:t xml:space="preserve"> доклад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E71904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/>
        </w:tc>
      </w:tr>
      <w:tr w:rsidR="00173BCD" w:rsidTr="00824EC9">
        <w:trPr>
          <w:trHeight w:hRule="exact" w:val="1718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02" w:lineRule="exact"/>
              <w:ind w:firstLine="0"/>
            </w:pPr>
            <w:r>
              <w:rPr>
                <w:rStyle w:val="11"/>
              </w:rPr>
              <w:lastRenderedPageBreak/>
              <w:t>Раздел 2. Методология аудита</w:t>
            </w: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11"/>
              </w:rPr>
              <w:t>Уметь: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105pt0pt"/>
              </w:rPr>
              <w:t>-выполнять работы по проведению аудиторских проверок;</w:t>
            </w:r>
          </w:p>
          <w:p w:rsidR="00173BCD" w:rsidRDefault="00AB0FF9" w:rsidP="00E71904">
            <w:pPr>
              <w:pStyle w:val="4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before="0" w:after="120" w:line="269" w:lineRule="exact"/>
              <w:ind w:firstLine="0"/>
              <w:jc w:val="both"/>
            </w:pPr>
            <w:r>
              <w:rPr>
                <w:rStyle w:val="105pt0pt"/>
              </w:rPr>
              <w:t>выполнять работы по составлению аудиторских заключений;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120" w:after="0" w:line="269" w:lineRule="exact"/>
              <w:ind w:firstLine="0"/>
              <w:jc w:val="both"/>
            </w:pPr>
            <w:r>
              <w:rPr>
                <w:rStyle w:val="11"/>
              </w:rPr>
              <w:t>Знать:</w:t>
            </w:r>
          </w:p>
          <w:p w:rsidR="00173BCD" w:rsidRDefault="00AB0FF9" w:rsidP="00E71904">
            <w:pPr>
              <w:pStyle w:val="4"/>
              <w:shd w:val="clear" w:color="auto" w:fill="auto"/>
              <w:spacing w:before="0" w:after="0" w:line="269" w:lineRule="exact"/>
              <w:ind w:firstLine="0"/>
              <w:jc w:val="both"/>
            </w:pPr>
            <w:r>
              <w:rPr>
                <w:rStyle w:val="105pt0pt"/>
              </w:rPr>
              <w:t>-основные процедуры аудиторской проверки;</w:t>
            </w:r>
          </w:p>
          <w:p w:rsidR="00173BCD" w:rsidRDefault="00AB0FF9" w:rsidP="00E71904">
            <w:pPr>
              <w:pStyle w:val="4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before="0" w:after="0" w:line="269" w:lineRule="exact"/>
              <w:ind w:firstLine="0"/>
              <w:jc w:val="both"/>
            </w:pPr>
            <w:r>
              <w:rPr>
                <w:rStyle w:val="105pt0pt"/>
              </w:rPr>
              <w:t>порядок оценки системы внутреннего и внешнего аудита.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>
            <w:pPr>
              <w:rPr>
                <w:sz w:val="10"/>
                <w:szCs w:val="10"/>
              </w:rPr>
            </w:pPr>
          </w:p>
        </w:tc>
      </w:tr>
      <w:tr w:rsidR="00173BCD" w:rsidTr="00824EC9">
        <w:trPr>
          <w:trHeight w:hRule="exact" w:val="442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173BCD" w:rsidP="00E71904">
            <w:pPr>
              <w:rPr>
                <w:sz w:val="10"/>
                <w:szCs w:val="10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40" w:lineRule="exact"/>
              <w:ind w:firstLine="0"/>
              <w:jc w:val="both"/>
            </w:pPr>
            <w:r>
              <w:rPr>
                <w:rStyle w:val="11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173BCD" w:rsidP="00E71904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E71904">
            <w:pPr>
              <w:rPr>
                <w:sz w:val="10"/>
                <w:szCs w:val="10"/>
              </w:rPr>
            </w:pPr>
          </w:p>
        </w:tc>
      </w:tr>
    </w:tbl>
    <w:p w:rsidR="00173BCD" w:rsidRDefault="00173BCD">
      <w:pPr>
        <w:rPr>
          <w:sz w:val="2"/>
          <w:szCs w:val="2"/>
        </w:rPr>
        <w:sectPr w:rsidR="00173BCD" w:rsidSect="00E71904">
          <w:pgSz w:w="16838" w:h="11909" w:orient="landscape"/>
          <w:pgMar w:top="1134" w:right="567" w:bottom="1134" w:left="170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7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3"/>
        <w:gridCol w:w="403"/>
        <w:gridCol w:w="9619"/>
        <w:gridCol w:w="518"/>
        <w:gridCol w:w="1219"/>
        <w:gridCol w:w="1723"/>
      </w:tblGrid>
      <w:tr w:rsidR="00173BCD" w:rsidTr="00824EC9">
        <w:trPr>
          <w:trHeight w:hRule="exact" w:val="840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lastRenderedPageBreak/>
              <w:t>Тема 2.1.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Организация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9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Планирование и программа аудита, понятие существенности и риска в аудите. Договор на проведение проверки. Аудиторские процедуры и аудиторская выборка. Экономические субъекты и их выбор. Оценка стоимости аудиторских услуг.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tbRl"/>
          </w:tcPr>
          <w:p w:rsidR="00173BCD" w:rsidRDefault="00173BCD" w:rsidP="00824EC9">
            <w:pPr>
              <w:pStyle w:val="4"/>
              <w:shd w:val="clear" w:color="auto" w:fill="auto"/>
              <w:spacing w:before="0" w:after="0" w:line="240" w:lineRule="exact"/>
              <w:ind w:left="180" w:firstLine="0"/>
              <w:jc w:val="left"/>
            </w:pPr>
          </w:p>
        </w:tc>
      </w:tr>
      <w:tr w:rsidR="00173BCD" w:rsidTr="00824EC9">
        <w:trPr>
          <w:trHeight w:hRule="exact" w:val="1728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аудиторской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10" w:lineRule="exact"/>
              <w:ind w:firstLine="0"/>
            </w:pPr>
            <w:r>
              <w:rPr>
                <w:rStyle w:val="105pt0pt"/>
              </w:rPr>
              <w:t>проверки</w:t>
            </w: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9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300" w:line="240" w:lineRule="exact"/>
              <w:ind w:left="120" w:firstLine="0"/>
              <w:jc w:val="left"/>
            </w:pPr>
            <w:r>
              <w:rPr>
                <w:rStyle w:val="11"/>
              </w:rPr>
              <w:t xml:space="preserve">Самостоятельная работа </w:t>
            </w:r>
            <w:proofErr w:type="gramStart"/>
            <w:r>
              <w:rPr>
                <w:rStyle w:val="11"/>
              </w:rPr>
              <w:t>обучающихся</w:t>
            </w:r>
            <w:proofErr w:type="gramEnd"/>
            <w:r>
              <w:rPr>
                <w:rStyle w:val="11"/>
              </w:rPr>
              <w:t>: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30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Тенденция разработки и использование стандартов в аудиторской деятельности - доклад</w:t>
            </w:r>
          </w:p>
        </w:tc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6</w:t>
            </w:r>
          </w:p>
        </w:tc>
        <w:tc>
          <w:tcPr>
            <w:tcW w:w="1219" w:type="dxa"/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</w:tr>
      <w:tr w:rsidR="00173BCD" w:rsidTr="00824EC9">
        <w:trPr>
          <w:trHeight w:hRule="exact" w:val="451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00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Содержание учебного материала</w:t>
            </w:r>
          </w:p>
        </w:tc>
        <w:tc>
          <w:tcPr>
            <w:tcW w:w="17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6</w:t>
            </w:r>
          </w:p>
        </w:tc>
        <w:tc>
          <w:tcPr>
            <w:tcW w:w="17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ОК6-7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ПК3.1-3.4</w:t>
            </w:r>
          </w:p>
        </w:tc>
      </w:tr>
      <w:tr w:rsidR="00173BCD" w:rsidTr="00824EC9">
        <w:trPr>
          <w:trHeight w:hRule="exact" w:val="1310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1"/>
              </w:rPr>
              <w:t>Тема 2.2.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197" w:lineRule="exact"/>
              <w:ind w:firstLine="0"/>
            </w:pPr>
            <w:r>
              <w:rPr>
                <w:rStyle w:val="105pt0pt"/>
              </w:rPr>
              <w:t>Оценка системы внутреннего контроля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96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1"/>
              </w:rPr>
              <w:t xml:space="preserve">Самостоятельная работа </w:t>
            </w:r>
            <w:proofErr w:type="gramStart"/>
            <w:r>
              <w:rPr>
                <w:rStyle w:val="11"/>
              </w:rPr>
              <w:t>обучающихся</w:t>
            </w:r>
            <w:proofErr w:type="gramEnd"/>
            <w:r>
              <w:rPr>
                <w:rStyle w:val="11"/>
              </w:rPr>
              <w:t>: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240" w:line="274" w:lineRule="exact"/>
              <w:ind w:left="120" w:firstLine="0"/>
              <w:jc w:val="left"/>
            </w:pPr>
            <w:r>
              <w:rPr>
                <w:rStyle w:val="105pt0pt"/>
              </w:rPr>
              <w:t>Система внутреннего контроля в системе управления предприятием, его структура. Различие между внутренним и внешним аудитом. Виды внутреннего контроля.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240" w:after="60" w:line="240" w:lineRule="exact"/>
              <w:ind w:left="120" w:firstLine="0"/>
              <w:jc w:val="left"/>
            </w:pPr>
            <w:r>
              <w:rPr>
                <w:rStyle w:val="11"/>
              </w:rPr>
              <w:t>Практические занятия: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Определение уровня существенности и аудиторского риска.</w:t>
            </w:r>
          </w:p>
        </w:tc>
        <w:tc>
          <w:tcPr>
            <w:tcW w:w="173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/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824EC9"/>
        </w:tc>
      </w:tr>
      <w:tr w:rsidR="00173BCD" w:rsidTr="00824EC9">
        <w:trPr>
          <w:trHeight w:hRule="exact" w:val="653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96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/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6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</w:tr>
      <w:tr w:rsidR="00173BCD" w:rsidTr="00824EC9">
        <w:trPr>
          <w:trHeight w:hRule="exact" w:val="403"/>
        </w:trPr>
        <w:tc>
          <w:tcPr>
            <w:tcW w:w="233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1"/>
              </w:rPr>
              <w:t>Тема 2.3.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Документальное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оформление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результатов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аудиторской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проверки</w:t>
            </w:r>
          </w:p>
        </w:tc>
        <w:tc>
          <w:tcPr>
            <w:tcW w:w="10022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Содержание учебного материала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ОК4-5</w:t>
            </w:r>
          </w:p>
        </w:tc>
      </w:tr>
      <w:tr w:rsidR="00173BCD" w:rsidTr="00824EC9">
        <w:trPr>
          <w:trHeight w:hRule="exact" w:val="864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/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1</w:t>
            </w:r>
          </w:p>
        </w:tc>
        <w:tc>
          <w:tcPr>
            <w:tcW w:w="9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1"/>
              </w:rPr>
              <w:t xml:space="preserve">Самостоятельная работа </w:t>
            </w:r>
            <w:proofErr w:type="gramStart"/>
            <w:r>
              <w:rPr>
                <w:rStyle w:val="11"/>
              </w:rPr>
              <w:t>обучающихся</w:t>
            </w:r>
            <w:proofErr w:type="gramEnd"/>
            <w:r>
              <w:rPr>
                <w:rStyle w:val="11"/>
              </w:rPr>
              <w:t>: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Общие принципы документирования аудита. Аудиторские доказательства и документы. Порядок подготовки аудиторского заключения, структура, содержание и виды</w:t>
            </w:r>
          </w:p>
        </w:tc>
        <w:tc>
          <w:tcPr>
            <w:tcW w:w="518" w:type="dxa"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left="300" w:firstLine="0"/>
              <w:jc w:val="left"/>
            </w:pPr>
            <w:r>
              <w:rPr>
                <w:rStyle w:val="11"/>
              </w:rPr>
              <w:t>6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ПК 1.1-14</w:t>
            </w:r>
          </w:p>
        </w:tc>
      </w:tr>
      <w:tr w:rsidR="00173BCD" w:rsidTr="00824EC9">
        <w:trPr>
          <w:trHeight w:hRule="exact" w:val="614"/>
        </w:trPr>
        <w:tc>
          <w:tcPr>
            <w:tcW w:w="2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/>
        </w:tc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</w:tr>
      <w:tr w:rsidR="00173BCD" w:rsidTr="00824EC9">
        <w:trPr>
          <w:trHeight w:hRule="exact" w:val="830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1"/>
              </w:rPr>
              <w:t xml:space="preserve">Самостоятельная работа </w:t>
            </w:r>
            <w:proofErr w:type="gramStart"/>
            <w:r>
              <w:rPr>
                <w:rStyle w:val="11"/>
              </w:rPr>
              <w:t>обучающихся</w:t>
            </w:r>
            <w:proofErr w:type="gramEnd"/>
            <w:r>
              <w:rPr>
                <w:rStyle w:val="11"/>
              </w:rPr>
              <w:t>: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Роль аудиторских заключений в аудиторской проверке - реферат. Виды аудиторских заключений и его структура - таблица.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6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</w:tr>
      <w:tr w:rsidR="00173BCD" w:rsidTr="00824EC9">
        <w:trPr>
          <w:trHeight w:hRule="exact" w:val="2026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firstLine="0"/>
            </w:pPr>
            <w:r>
              <w:rPr>
                <w:rStyle w:val="11"/>
              </w:rPr>
              <w:t xml:space="preserve">Раздел 3. Практический аудит. Методика аудита </w:t>
            </w:r>
            <w:proofErr w:type="spellStart"/>
            <w:r>
              <w:rPr>
                <w:rStyle w:val="11"/>
              </w:rPr>
              <w:t>финансово</w:t>
            </w:r>
            <w:r>
              <w:rPr>
                <w:rStyle w:val="11"/>
              </w:rPr>
              <w:softHyphen/>
              <w:t>хозяйственной</w:t>
            </w:r>
            <w:proofErr w:type="spellEnd"/>
            <w:r>
              <w:rPr>
                <w:rStyle w:val="11"/>
              </w:rPr>
              <w:t xml:space="preserve"> деятельности.</w:t>
            </w:r>
          </w:p>
        </w:tc>
        <w:tc>
          <w:tcPr>
            <w:tcW w:w="10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1"/>
              </w:rPr>
              <w:t>Уметь: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1"/>
              </w:rPr>
              <w:t>-</w:t>
            </w:r>
            <w:r>
              <w:rPr>
                <w:rStyle w:val="105pt0pt"/>
              </w:rPr>
              <w:t xml:space="preserve">выполнять работы по проведению аудиторских проверок; </w:t>
            </w:r>
            <w:r>
              <w:rPr>
                <w:rStyle w:val="11"/>
              </w:rPr>
              <w:t>Знать:</w:t>
            </w:r>
          </w:p>
          <w:p w:rsidR="00173BCD" w:rsidRDefault="00AB0FF9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>-основные процедуры аудиторской проверки;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3BCD" w:rsidRDefault="00AB0FF9" w:rsidP="00824EC9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1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173BCD" w:rsidP="00824EC9">
            <w:pPr>
              <w:rPr>
                <w:sz w:val="10"/>
                <w:szCs w:val="10"/>
              </w:rPr>
            </w:pPr>
          </w:p>
        </w:tc>
      </w:tr>
    </w:tbl>
    <w:p w:rsidR="00173BCD" w:rsidRDefault="00173BCD">
      <w:pPr>
        <w:pStyle w:val="22"/>
        <w:framePr w:wrap="around" w:vAnchor="page" w:hAnchor="page" w:x="15406" w:y="11074"/>
        <w:shd w:val="clear" w:color="auto" w:fill="auto"/>
        <w:spacing w:line="210" w:lineRule="exact"/>
        <w:ind w:left="20"/>
      </w:pPr>
    </w:p>
    <w:p w:rsidR="00173BCD" w:rsidRDefault="00173BCD">
      <w:pPr>
        <w:rPr>
          <w:sz w:val="2"/>
          <w:szCs w:val="2"/>
        </w:rPr>
        <w:sectPr w:rsidR="00173BCD" w:rsidSect="00824EC9">
          <w:pgSz w:w="16838" w:h="11909" w:orient="landscape"/>
          <w:pgMar w:top="284" w:right="0" w:bottom="0" w:left="0" w:header="0" w:footer="3" w:gutter="0"/>
          <w:cols w:space="720"/>
          <w:noEndnote/>
          <w:docGrid w:linePitch="360"/>
        </w:sectPr>
      </w:pPr>
    </w:p>
    <w:p w:rsidR="00173BCD" w:rsidRDefault="00D824DC">
      <w:pPr>
        <w:rPr>
          <w:sz w:val="2"/>
          <w:szCs w:val="2"/>
        </w:rPr>
      </w:pPr>
      <w: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647.9pt;margin-top:330.1pt;width:87.8pt;height:0;z-index:-251659776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7" type="#_x0000_t32" style="position:absolute;margin-left:166.45pt;margin-top:351pt;width:482.15pt;height:0;z-index:-251658752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6" type="#_x0000_t32" style="position:absolute;margin-left:647.9pt;margin-top:477.45pt;width:87.8pt;height:0;z-index:-251657728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</w:p>
    <w:p w:rsidR="00173BCD" w:rsidRDefault="00AB0FF9">
      <w:pPr>
        <w:pStyle w:val="4"/>
        <w:framePr w:w="1622" w:h="1152" w:hRule="exact" w:wrap="around" w:vAnchor="page" w:hAnchor="page" w:x="978" w:y="1152"/>
        <w:shd w:val="clear" w:color="auto" w:fill="auto"/>
        <w:spacing w:before="0" w:after="0" w:line="274" w:lineRule="exact"/>
        <w:ind w:firstLine="0"/>
      </w:pPr>
      <w:r>
        <w:t>Тема 3.1.</w:t>
      </w:r>
    </w:p>
    <w:p w:rsidR="00173BCD" w:rsidRDefault="00AB0FF9">
      <w:pPr>
        <w:pStyle w:val="20"/>
        <w:framePr w:w="1622" w:h="1152" w:hRule="exact" w:wrap="around" w:vAnchor="page" w:hAnchor="page" w:x="978" w:y="1152"/>
        <w:shd w:val="clear" w:color="auto" w:fill="auto"/>
        <w:spacing w:line="274" w:lineRule="exact"/>
        <w:ind w:firstLine="0"/>
      </w:pPr>
      <w:r>
        <w:t>Аудит</w:t>
      </w:r>
    </w:p>
    <w:p w:rsidR="00173BCD" w:rsidRDefault="00AB0FF9">
      <w:pPr>
        <w:pStyle w:val="20"/>
        <w:framePr w:w="1622" w:h="1152" w:hRule="exact" w:wrap="around" w:vAnchor="page" w:hAnchor="page" w:x="978" w:y="1152"/>
        <w:shd w:val="clear" w:color="auto" w:fill="auto"/>
        <w:spacing w:line="274" w:lineRule="exact"/>
        <w:ind w:firstLine="0"/>
      </w:pPr>
      <w:r>
        <w:t>бухгалтерской</w:t>
      </w:r>
    </w:p>
    <w:p w:rsidR="00173BCD" w:rsidRDefault="00AB0FF9">
      <w:pPr>
        <w:pStyle w:val="20"/>
        <w:framePr w:w="1622" w:h="1152" w:hRule="exact" w:wrap="around" w:vAnchor="page" w:hAnchor="page" w:x="978" w:y="1152"/>
        <w:shd w:val="clear" w:color="auto" w:fill="auto"/>
        <w:spacing w:line="274" w:lineRule="exact"/>
        <w:ind w:firstLine="0"/>
      </w:pPr>
      <w:r>
        <w:t>отчетности</w:t>
      </w:r>
    </w:p>
    <w:p w:rsidR="00173BCD" w:rsidRDefault="00AB0FF9">
      <w:pPr>
        <w:pStyle w:val="4"/>
        <w:framePr w:w="1901" w:h="1426" w:hRule="exact" w:wrap="around" w:vAnchor="page" w:hAnchor="page" w:x="834" w:y="3610"/>
        <w:shd w:val="clear" w:color="auto" w:fill="auto"/>
        <w:spacing w:before="0" w:after="0" w:line="274" w:lineRule="exact"/>
        <w:ind w:firstLine="0"/>
      </w:pPr>
      <w:r>
        <w:t>Тема 3.2.</w:t>
      </w:r>
    </w:p>
    <w:p w:rsidR="00173BCD" w:rsidRDefault="00AB0FF9">
      <w:pPr>
        <w:pStyle w:val="20"/>
        <w:framePr w:w="1901" w:h="1426" w:hRule="exact" w:wrap="around" w:vAnchor="page" w:hAnchor="page" w:x="834" w:y="3610"/>
        <w:shd w:val="clear" w:color="auto" w:fill="auto"/>
        <w:spacing w:line="274" w:lineRule="exact"/>
        <w:ind w:firstLine="0"/>
      </w:pPr>
      <w:r>
        <w:t>Проверка учредительных и других общих документов.</w:t>
      </w:r>
    </w:p>
    <w:p w:rsidR="00173BCD" w:rsidRDefault="00AB0FF9">
      <w:pPr>
        <w:pStyle w:val="4"/>
        <w:framePr w:w="1853" w:h="1431" w:hRule="exact" w:wrap="around" w:vAnchor="page" w:hAnchor="page" w:x="863" w:y="7459"/>
        <w:shd w:val="clear" w:color="auto" w:fill="auto"/>
        <w:spacing w:before="0" w:after="0" w:line="274" w:lineRule="exact"/>
        <w:ind w:firstLine="0"/>
      </w:pPr>
      <w:r>
        <w:t>Тема 3.3.</w:t>
      </w:r>
    </w:p>
    <w:p w:rsidR="00173BCD" w:rsidRDefault="00AB0FF9">
      <w:pPr>
        <w:pStyle w:val="20"/>
        <w:framePr w:w="1853" w:h="1431" w:hRule="exact" w:wrap="around" w:vAnchor="page" w:hAnchor="page" w:x="863" w:y="7459"/>
        <w:shd w:val="clear" w:color="auto" w:fill="auto"/>
        <w:spacing w:line="274" w:lineRule="exact"/>
        <w:ind w:firstLine="0"/>
      </w:pPr>
      <w:r>
        <w:t>Аудит основных средств и нематериальных активов.</w:t>
      </w:r>
    </w:p>
    <w:p w:rsidR="00173BCD" w:rsidRDefault="00AB0FF9">
      <w:pPr>
        <w:pStyle w:val="4"/>
        <w:framePr w:w="2218" w:h="1167" w:hRule="exact" w:wrap="around" w:vAnchor="page" w:hAnchor="page" w:x="671" w:y="9523"/>
        <w:shd w:val="clear" w:color="auto" w:fill="auto"/>
        <w:spacing w:before="0" w:after="0" w:line="274" w:lineRule="exact"/>
        <w:ind w:firstLine="0"/>
      </w:pPr>
      <w:r>
        <w:t>Тема 3.4.</w:t>
      </w:r>
    </w:p>
    <w:p w:rsidR="00173BCD" w:rsidRDefault="00AB0FF9">
      <w:pPr>
        <w:pStyle w:val="20"/>
        <w:framePr w:w="2218" w:h="1167" w:hRule="exact" w:wrap="around" w:vAnchor="page" w:hAnchor="page" w:x="671" w:y="9523"/>
        <w:shd w:val="clear" w:color="auto" w:fill="auto"/>
        <w:spacing w:line="274" w:lineRule="exact"/>
        <w:ind w:firstLine="0"/>
      </w:pPr>
      <w:r>
        <w:t>Аудит денежных средств и расчетных операций.</w:t>
      </w:r>
    </w:p>
    <w:p w:rsidR="00824EC9" w:rsidRDefault="00824EC9" w:rsidP="00824EC9">
      <w:pPr>
        <w:pStyle w:val="a6"/>
        <w:shd w:val="clear" w:color="auto" w:fill="auto"/>
        <w:spacing w:line="220" w:lineRule="exact"/>
        <w:ind w:left="60"/>
      </w:pPr>
    </w:p>
    <w:p w:rsidR="00824EC9" w:rsidRDefault="00824EC9" w:rsidP="00824EC9">
      <w:pPr>
        <w:pStyle w:val="a6"/>
        <w:shd w:val="clear" w:color="auto" w:fill="auto"/>
        <w:spacing w:line="220" w:lineRule="exact"/>
        <w:ind w:left="60"/>
      </w:pPr>
    </w:p>
    <w:p w:rsidR="00173BCD" w:rsidRDefault="00AB0FF9" w:rsidP="00824EC9">
      <w:pPr>
        <w:pStyle w:val="a6"/>
        <w:shd w:val="clear" w:color="auto" w:fill="auto"/>
        <w:spacing w:line="220" w:lineRule="exact"/>
        <w:ind w:left="60"/>
      </w:pPr>
      <w:r>
        <w:t>Содержание учебного материала</w:t>
      </w:r>
    </w:p>
    <w:p w:rsidR="00173BCD" w:rsidRDefault="00AB0FF9">
      <w:pPr>
        <w:pStyle w:val="20"/>
        <w:framePr w:w="9206" w:h="1150" w:hRule="exact" w:wrap="around" w:vAnchor="page" w:hAnchor="page" w:x="3407" w:y="1253"/>
        <w:shd w:val="clear" w:color="auto" w:fill="auto"/>
        <w:tabs>
          <w:tab w:val="left" w:leader="underscore" w:pos="9263"/>
        </w:tabs>
        <w:spacing w:line="274" w:lineRule="exact"/>
        <w:ind w:left="100" w:right="140" w:firstLine="0"/>
        <w:jc w:val="left"/>
      </w:pPr>
      <w:r>
        <w:t xml:space="preserve">Основные законодательные и нормативные документы по бухгалтерскому учету и </w:t>
      </w:r>
      <w:proofErr w:type="gramStart"/>
      <w:r>
        <w:t xml:space="preserve">отчет </w:t>
      </w:r>
      <w:proofErr w:type="spellStart"/>
      <w:r>
        <w:t>ности</w:t>
      </w:r>
      <w:proofErr w:type="spellEnd"/>
      <w:proofErr w:type="gramEnd"/>
      <w:r>
        <w:t xml:space="preserve">. Проверка отчетности на соответствие Федеральному закону «О бухгалтерском учете». Проверка отчетности на соответствие Положению по бухгалтерскому учету </w:t>
      </w:r>
      <w:r>
        <w:rPr>
          <w:rStyle w:val="23"/>
          <w:b/>
          <w:bCs/>
        </w:rPr>
        <w:t>«Бухгалтерская отчетность организации».</w:t>
      </w:r>
      <w:r>
        <w:tab/>
      </w:r>
    </w:p>
    <w:p w:rsidR="00173BCD" w:rsidRDefault="00AB0FF9">
      <w:pPr>
        <w:pStyle w:val="4"/>
        <w:framePr w:w="6317" w:h="581" w:hRule="exact" w:wrap="around" w:vAnchor="page" w:hAnchor="page" w:x="3407" w:y="2388"/>
        <w:shd w:val="clear" w:color="auto" w:fill="auto"/>
        <w:spacing w:before="0" w:after="17" w:line="240" w:lineRule="exact"/>
        <w:ind w:left="100" w:firstLine="0"/>
        <w:jc w:val="left"/>
      </w:pPr>
      <w:r>
        <w:t>Практические занятия:</w:t>
      </w:r>
    </w:p>
    <w:p w:rsidR="00173BCD" w:rsidRDefault="00AB0FF9">
      <w:pPr>
        <w:pStyle w:val="20"/>
        <w:framePr w:w="6317" w:h="581" w:hRule="exact" w:wrap="around" w:vAnchor="page" w:hAnchor="page" w:x="3407" w:y="2388"/>
        <w:shd w:val="clear" w:color="auto" w:fill="auto"/>
        <w:spacing w:line="210" w:lineRule="exact"/>
        <w:ind w:left="100" w:firstLine="0"/>
        <w:jc w:val="left"/>
      </w:pPr>
      <w:r>
        <w:t>Аудиторская проверка отчетности экономического субъекта</w:t>
      </w:r>
    </w:p>
    <w:p w:rsidR="00173BCD" w:rsidRDefault="00AB0FF9">
      <w:pPr>
        <w:pStyle w:val="4"/>
        <w:framePr w:wrap="around" w:vAnchor="page" w:hAnchor="page" w:x="3407" w:y="3310"/>
        <w:shd w:val="clear" w:color="auto" w:fill="auto"/>
        <w:spacing w:before="0" w:after="0" w:line="240" w:lineRule="exact"/>
        <w:ind w:left="100" w:firstLine="0"/>
        <w:jc w:val="left"/>
      </w:pPr>
      <w:r>
        <w:t>Содержание учебного материала</w:t>
      </w:r>
    </w:p>
    <w:p w:rsidR="00173BCD" w:rsidRDefault="00AB0FF9">
      <w:pPr>
        <w:pStyle w:val="4"/>
        <w:framePr w:w="9466" w:h="1443" w:hRule="exact" w:wrap="around" w:vAnchor="page" w:hAnchor="page" w:x="3407" w:y="3628"/>
        <w:shd w:val="clear" w:color="auto" w:fill="auto"/>
        <w:spacing w:before="0" w:after="0" w:line="274" w:lineRule="exact"/>
        <w:ind w:left="100" w:firstLine="0"/>
        <w:jc w:val="left"/>
      </w:pPr>
      <w:r>
        <w:t>Самостоятельная работа</w:t>
      </w:r>
      <w:proofErr w:type="gramStart"/>
      <w:r>
        <w:t xml:space="preserve"> .</w:t>
      </w:r>
      <w:proofErr w:type="gramEnd"/>
      <w:r>
        <w:t xml:space="preserve"> Изучение материала, составление конспекта.</w:t>
      </w:r>
    </w:p>
    <w:p w:rsidR="00173BCD" w:rsidRDefault="00AB0FF9">
      <w:pPr>
        <w:pStyle w:val="20"/>
        <w:framePr w:w="9466" w:h="1443" w:hRule="exact" w:wrap="around" w:vAnchor="page" w:hAnchor="page" w:x="3407" w:y="3628"/>
        <w:shd w:val="clear" w:color="auto" w:fill="auto"/>
        <w:tabs>
          <w:tab w:val="left" w:leader="underscore" w:pos="9518"/>
        </w:tabs>
        <w:spacing w:line="274" w:lineRule="exact"/>
        <w:ind w:left="100" w:right="140" w:firstLine="0"/>
        <w:jc w:val="left"/>
      </w:pPr>
      <w:r>
        <w:t>Проверка учредительных документов. Проверка хозяйственных договоров на соответствие законодательству. Проверка учетной политики экономического субъекта</w:t>
      </w:r>
      <w:proofErr w:type="gramStart"/>
      <w:r>
        <w:t xml:space="preserve"> .</w:t>
      </w:r>
      <w:proofErr w:type="gramEnd"/>
      <w:r>
        <w:t xml:space="preserve">Основные законодательные и нормативные документы, источники информации. Типичные ошибки. </w:t>
      </w:r>
      <w:r>
        <w:rPr>
          <w:rStyle w:val="23"/>
          <w:b/>
          <w:bCs/>
        </w:rPr>
        <w:t>Приемы и способы проверки.</w:t>
      </w:r>
      <w:r>
        <w:tab/>
      </w:r>
    </w:p>
    <w:p w:rsidR="00173BCD" w:rsidRDefault="00AB0FF9">
      <w:pPr>
        <w:pStyle w:val="4"/>
        <w:framePr w:wrap="around" w:vAnchor="page" w:hAnchor="page" w:x="3455" w:y="6583"/>
        <w:shd w:val="clear" w:color="auto" w:fill="auto"/>
        <w:spacing w:before="0" w:after="0" w:line="240" w:lineRule="exact"/>
        <w:ind w:firstLine="0"/>
        <w:jc w:val="left"/>
      </w:pPr>
      <w:r>
        <w:t>Содержание учебного материала</w:t>
      </w:r>
    </w:p>
    <w:p w:rsidR="00173BCD" w:rsidRDefault="00AB0FF9">
      <w:pPr>
        <w:pStyle w:val="4"/>
        <w:framePr w:w="9576" w:h="1443" w:hRule="exact" w:wrap="around" w:vAnchor="page" w:hAnchor="page" w:x="3445" w:y="6998"/>
        <w:shd w:val="clear" w:color="auto" w:fill="auto"/>
        <w:spacing w:before="0" w:after="0" w:line="274" w:lineRule="exact"/>
        <w:ind w:left="20" w:firstLine="0"/>
        <w:jc w:val="left"/>
      </w:pPr>
      <w:r>
        <w:t>Самостоятельная работа</w:t>
      </w:r>
      <w:proofErr w:type="gramStart"/>
      <w:r>
        <w:t xml:space="preserve"> .</w:t>
      </w:r>
      <w:proofErr w:type="gramEnd"/>
      <w:r>
        <w:t xml:space="preserve"> Изучение материала, составление конспекта.</w:t>
      </w:r>
    </w:p>
    <w:p w:rsidR="00173BCD" w:rsidRDefault="00AB0FF9">
      <w:pPr>
        <w:pStyle w:val="20"/>
        <w:framePr w:w="9576" w:h="1443" w:hRule="exact" w:wrap="around" w:vAnchor="page" w:hAnchor="page" w:x="3445" w:y="6998"/>
        <w:shd w:val="clear" w:color="auto" w:fill="auto"/>
        <w:tabs>
          <w:tab w:val="left" w:leader="underscore" w:pos="9414"/>
        </w:tabs>
        <w:spacing w:line="274" w:lineRule="exact"/>
        <w:ind w:left="20" w:right="180" w:firstLine="0"/>
        <w:jc w:val="left"/>
      </w:pPr>
      <w:r>
        <w:t xml:space="preserve">Нормативные документы, источники информации, приемы и способы проверки, типичные ошибки в учете основных средств и нематериальных активов. Аудит сохранности и движения основных средств и нематериальных активов, проверка начисления </w:t>
      </w:r>
      <w:r>
        <w:rPr>
          <w:rStyle w:val="23"/>
          <w:b/>
          <w:bCs/>
        </w:rPr>
        <w:t>амортизации.</w:t>
      </w:r>
      <w:r>
        <w:tab/>
      </w:r>
    </w:p>
    <w:p w:rsidR="00173BCD" w:rsidRDefault="00AB0FF9">
      <w:pPr>
        <w:pStyle w:val="4"/>
        <w:framePr w:wrap="around" w:vAnchor="page" w:hAnchor="page" w:x="3407" w:y="9531"/>
        <w:shd w:val="clear" w:color="auto" w:fill="auto"/>
        <w:spacing w:before="0" w:after="0" w:line="240" w:lineRule="exact"/>
        <w:ind w:left="100" w:firstLine="0"/>
        <w:jc w:val="left"/>
      </w:pPr>
      <w:r>
        <w:t>Содержание учебного материала</w:t>
      </w:r>
    </w:p>
    <w:p w:rsidR="00173BCD" w:rsidRDefault="00AB0FF9">
      <w:pPr>
        <w:pStyle w:val="4"/>
        <w:framePr w:w="9427" w:h="887" w:hRule="exact" w:wrap="around" w:vAnchor="page" w:hAnchor="page" w:x="3407" w:y="9897"/>
        <w:shd w:val="clear" w:color="auto" w:fill="auto"/>
        <w:spacing w:before="0" w:after="0" w:line="274" w:lineRule="exact"/>
        <w:ind w:left="100" w:firstLine="0"/>
        <w:jc w:val="both"/>
      </w:pPr>
      <w:r>
        <w:t>Самостоятельная работа</w:t>
      </w:r>
      <w:proofErr w:type="gramStart"/>
      <w:r>
        <w:t xml:space="preserve"> .</w:t>
      </w:r>
      <w:proofErr w:type="gramEnd"/>
      <w:r>
        <w:t xml:space="preserve"> Изучение материала, составление конспекта.</w:t>
      </w:r>
    </w:p>
    <w:p w:rsidR="00173BCD" w:rsidRDefault="00AB0FF9">
      <w:pPr>
        <w:pStyle w:val="20"/>
        <w:framePr w:w="9427" w:h="887" w:hRule="exact" w:wrap="around" w:vAnchor="page" w:hAnchor="page" w:x="3407" w:y="9897"/>
        <w:shd w:val="clear" w:color="auto" w:fill="auto"/>
        <w:tabs>
          <w:tab w:val="left" w:leader="underscore" w:pos="9484"/>
        </w:tabs>
        <w:spacing w:line="274" w:lineRule="exact"/>
        <w:ind w:left="100" w:right="140" w:firstLine="0"/>
        <w:jc w:val="both"/>
      </w:pPr>
      <w:r>
        <w:t xml:space="preserve">Законодательные документы, источники информации, аудиторские процедуры, вопросник </w:t>
      </w:r>
      <w:r>
        <w:rPr>
          <w:rStyle w:val="23"/>
          <w:b/>
          <w:bCs/>
        </w:rPr>
        <w:t xml:space="preserve">для проверки кассовых и расчетных операций. Типичные ошибки в учете </w:t>
      </w:r>
      <w:proofErr w:type="gramStart"/>
      <w:r>
        <w:rPr>
          <w:rStyle w:val="23"/>
          <w:b/>
          <w:bCs/>
        </w:rPr>
        <w:t>кассовых</w:t>
      </w:r>
      <w:proofErr w:type="gramEnd"/>
      <w:r>
        <w:rPr>
          <w:rStyle w:val="23"/>
          <w:b/>
          <w:bCs/>
        </w:rPr>
        <w:t xml:space="preserve"> и</w:t>
      </w:r>
      <w:r>
        <w:tab/>
      </w:r>
    </w:p>
    <w:p w:rsidR="00173BCD" w:rsidRDefault="00AB0FF9">
      <w:pPr>
        <w:pStyle w:val="4"/>
        <w:framePr w:wrap="around" w:vAnchor="page" w:hAnchor="page" w:x="13707" w:y="3319"/>
        <w:shd w:val="clear" w:color="auto" w:fill="auto"/>
        <w:spacing w:before="0" w:after="0" w:line="240" w:lineRule="exact"/>
        <w:ind w:left="100" w:firstLine="0"/>
        <w:jc w:val="left"/>
      </w:pPr>
      <w:r>
        <w:t>4</w:t>
      </w:r>
    </w:p>
    <w:p w:rsidR="00173BCD" w:rsidRDefault="00AB0FF9">
      <w:pPr>
        <w:pStyle w:val="4"/>
        <w:framePr w:wrap="around" w:vAnchor="page" w:hAnchor="page" w:x="13707" w:y="6612"/>
        <w:shd w:val="clear" w:color="auto" w:fill="auto"/>
        <w:spacing w:before="0" w:after="0" w:line="240" w:lineRule="exact"/>
        <w:ind w:left="100" w:firstLine="0"/>
        <w:jc w:val="left"/>
      </w:pPr>
      <w:r>
        <w:t>4</w:t>
      </w:r>
    </w:p>
    <w:p w:rsidR="00173BCD" w:rsidRDefault="00AB0FF9">
      <w:pPr>
        <w:pStyle w:val="20"/>
        <w:framePr w:w="1402" w:h="606" w:hRule="exact" w:wrap="around" w:vAnchor="page" w:hAnchor="page" w:x="14773" w:y="1104"/>
        <w:shd w:val="clear" w:color="auto" w:fill="auto"/>
        <w:spacing w:line="274" w:lineRule="exact"/>
        <w:ind w:left="300" w:right="100"/>
        <w:jc w:val="left"/>
      </w:pPr>
      <w:r>
        <w:t>ОК</w:t>
      </w:r>
      <w:proofErr w:type="gramStart"/>
      <w:r>
        <w:t>9</w:t>
      </w:r>
      <w:proofErr w:type="gramEnd"/>
      <w:r>
        <w:t xml:space="preserve"> ПК 4.1-4.4</w:t>
      </w:r>
    </w:p>
    <w:p w:rsidR="00173BCD" w:rsidRDefault="00AB0FF9">
      <w:pPr>
        <w:pStyle w:val="20"/>
        <w:framePr w:w="1219" w:h="606" w:hRule="exact" w:wrap="around" w:vAnchor="page" w:hAnchor="page" w:x="14955" w:y="3312"/>
        <w:shd w:val="clear" w:color="auto" w:fill="auto"/>
        <w:spacing w:line="274" w:lineRule="exact"/>
        <w:ind w:firstLine="0"/>
      </w:pPr>
      <w:r>
        <w:t>ОК</w:t>
      </w:r>
      <w:proofErr w:type="gramStart"/>
      <w:r>
        <w:t>6</w:t>
      </w:r>
      <w:proofErr w:type="gramEnd"/>
      <w:r>
        <w:t xml:space="preserve"> ПК 2.1-2.4</w:t>
      </w:r>
    </w:p>
    <w:p w:rsidR="00173BCD" w:rsidRDefault="00AB0FF9">
      <w:pPr>
        <w:pStyle w:val="20"/>
        <w:framePr w:w="797" w:h="542" w:hRule="exact" w:wrap="around" w:vAnchor="page" w:hAnchor="page" w:x="14773" w:y="7222"/>
        <w:shd w:val="clear" w:color="auto" w:fill="auto"/>
        <w:spacing w:after="8" w:line="210" w:lineRule="exact"/>
        <w:ind w:left="100" w:firstLine="0"/>
        <w:jc w:val="left"/>
      </w:pPr>
      <w:r>
        <w:t>ОК3</w:t>
      </w:r>
    </w:p>
    <w:p w:rsidR="00173BCD" w:rsidRDefault="00AB0FF9">
      <w:pPr>
        <w:pStyle w:val="20"/>
        <w:framePr w:w="797" w:h="542" w:hRule="exact" w:wrap="around" w:vAnchor="page" w:hAnchor="page" w:x="14773" w:y="7222"/>
        <w:shd w:val="clear" w:color="auto" w:fill="auto"/>
        <w:spacing w:line="210" w:lineRule="exact"/>
        <w:ind w:left="100" w:firstLine="0"/>
        <w:jc w:val="left"/>
      </w:pPr>
      <w:r>
        <w:t>2.1-2.4</w:t>
      </w:r>
    </w:p>
    <w:p w:rsidR="00173BCD" w:rsidRDefault="00AB0FF9">
      <w:pPr>
        <w:pStyle w:val="4"/>
        <w:framePr w:wrap="around" w:vAnchor="page" w:hAnchor="page" w:x="15157" w:y="9963"/>
        <w:shd w:val="clear" w:color="auto" w:fill="auto"/>
        <w:spacing w:before="0" w:after="0" w:line="240" w:lineRule="exact"/>
        <w:ind w:left="100" w:firstLine="0"/>
        <w:jc w:val="left"/>
      </w:pPr>
      <w:r>
        <w:t>4.1-4.4</w:t>
      </w:r>
    </w:p>
    <w:p w:rsidR="00173BCD" w:rsidRDefault="00AB0FF9">
      <w:pPr>
        <w:pStyle w:val="4"/>
        <w:framePr w:wrap="around" w:vAnchor="page" w:hAnchor="page" w:x="3080" w:y="1303"/>
        <w:shd w:val="clear" w:color="auto" w:fill="auto"/>
        <w:spacing w:before="0" w:after="0" w:line="240" w:lineRule="exact"/>
        <w:ind w:left="100" w:firstLine="0"/>
        <w:jc w:val="left"/>
      </w:pPr>
      <w:r>
        <w:t>1</w:t>
      </w:r>
    </w:p>
    <w:p w:rsidR="00173BCD" w:rsidRDefault="00AB0FF9">
      <w:pPr>
        <w:pStyle w:val="4"/>
        <w:framePr w:wrap="around" w:vAnchor="page" w:hAnchor="page" w:x="13794" w:y="1486"/>
        <w:shd w:val="clear" w:color="auto" w:fill="auto"/>
        <w:spacing w:before="0" w:after="0" w:line="240" w:lineRule="exact"/>
        <w:ind w:left="100" w:firstLine="0"/>
        <w:jc w:val="left"/>
      </w:pPr>
      <w:r>
        <w:t>2</w:t>
      </w:r>
    </w:p>
    <w:p w:rsidR="00173BCD" w:rsidRDefault="00AB0FF9">
      <w:pPr>
        <w:pStyle w:val="4"/>
        <w:framePr w:wrap="around" w:vAnchor="page" w:hAnchor="page" w:x="13333" w:y="2417"/>
        <w:shd w:val="clear" w:color="auto" w:fill="auto"/>
        <w:spacing w:before="0" w:after="0" w:line="240" w:lineRule="exact"/>
        <w:ind w:left="100" w:firstLine="0"/>
        <w:jc w:val="left"/>
      </w:pPr>
      <w:r>
        <w:t>2</w:t>
      </w:r>
    </w:p>
    <w:p w:rsidR="00173BCD" w:rsidRDefault="00AB0FF9">
      <w:pPr>
        <w:pStyle w:val="4"/>
        <w:framePr w:wrap="around" w:vAnchor="page" w:hAnchor="page" w:x="3080" w:y="3348"/>
        <w:shd w:val="clear" w:color="auto" w:fill="auto"/>
        <w:spacing w:before="0" w:after="0" w:line="240" w:lineRule="exact"/>
        <w:ind w:left="100" w:firstLine="0"/>
        <w:jc w:val="left"/>
      </w:pPr>
      <w:r>
        <w:t>1</w:t>
      </w:r>
    </w:p>
    <w:p w:rsidR="00173BCD" w:rsidRDefault="00AB0FF9">
      <w:pPr>
        <w:pStyle w:val="4"/>
        <w:framePr w:wrap="around" w:vAnchor="page" w:hAnchor="page" w:x="3080" w:y="6641"/>
        <w:shd w:val="clear" w:color="auto" w:fill="auto"/>
        <w:spacing w:before="0" w:after="0" w:line="240" w:lineRule="exact"/>
        <w:ind w:firstLine="0"/>
        <w:jc w:val="left"/>
      </w:pPr>
      <w:r>
        <w:t>1</w:t>
      </w:r>
    </w:p>
    <w:p w:rsidR="00173BCD" w:rsidRDefault="00AB0FF9">
      <w:pPr>
        <w:pStyle w:val="4"/>
        <w:framePr w:wrap="around" w:vAnchor="page" w:hAnchor="page" w:x="3080" w:y="9588"/>
        <w:shd w:val="clear" w:color="auto" w:fill="auto"/>
        <w:spacing w:before="0" w:after="0" w:line="240" w:lineRule="exact"/>
        <w:ind w:left="100" w:firstLine="0"/>
        <w:jc w:val="left"/>
      </w:pPr>
      <w:r>
        <w:t>1</w:t>
      </w:r>
    </w:p>
    <w:p w:rsidR="00173BCD" w:rsidRDefault="00AB0FF9">
      <w:pPr>
        <w:pStyle w:val="4"/>
        <w:framePr w:wrap="around" w:vAnchor="page" w:hAnchor="page" w:x="13093" w:y="9588"/>
        <w:shd w:val="clear" w:color="auto" w:fill="auto"/>
        <w:spacing w:before="0" w:after="0" w:line="240" w:lineRule="exact"/>
        <w:ind w:left="100" w:firstLine="0"/>
        <w:jc w:val="left"/>
      </w:pPr>
      <w:r>
        <w:t>2</w:t>
      </w:r>
    </w:p>
    <w:p w:rsidR="00173BCD" w:rsidRDefault="00173BCD">
      <w:pPr>
        <w:pStyle w:val="22"/>
        <w:framePr w:wrap="around" w:vAnchor="page" w:hAnchor="page" w:x="15541" w:y="10831"/>
        <w:shd w:val="clear" w:color="auto" w:fill="auto"/>
        <w:spacing w:line="210" w:lineRule="exact"/>
      </w:pPr>
    </w:p>
    <w:p w:rsidR="00173BCD" w:rsidRDefault="00173BCD">
      <w:pPr>
        <w:rPr>
          <w:sz w:val="2"/>
          <w:szCs w:val="2"/>
        </w:rPr>
        <w:sectPr w:rsidR="00173BCD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5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3"/>
        <w:gridCol w:w="394"/>
        <w:gridCol w:w="9624"/>
        <w:gridCol w:w="1752"/>
        <w:gridCol w:w="1752"/>
      </w:tblGrid>
      <w:tr w:rsidR="00D823DF" w:rsidTr="00590BF8">
        <w:trPr>
          <w:trHeight w:hRule="exact" w:val="288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расчетных операций.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</w:tr>
      <w:tr w:rsidR="00D823DF" w:rsidTr="00590BF8">
        <w:trPr>
          <w:trHeight w:hRule="exact" w:val="1037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60" w:line="240" w:lineRule="exact"/>
              <w:ind w:left="120" w:firstLine="0"/>
              <w:jc w:val="left"/>
            </w:pPr>
            <w:r>
              <w:rPr>
                <w:rStyle w:val="11"/>
              </w:rPr>
              <w:t>Практические занятия:</w:t>
            </w:r>
          </w:p>
          <w:p w:rsidR="00D823DF" w:rsidRDefault="00D823DF" w:rsidP="00824EC9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Аудит учета денежных средств.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tabs>
                <w:tab w:val="left" w:leader="underscore" w:pos="192"/>
              </w:tabs>
              <w:spacing w:before="0" w:after="0" w:line="240" w:lineRule="exact"/>
              <w:ind w:firstLine="0"/>
              <w:jc w:val="both"/>
            </w:pPr>
            <w:r>
              <w:rPr>
                <w:rStyle w:val="11"/>
              </w:rPr>
              <w:tab/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tabs>
                <w:tab w:val="left" w:leader="underscore" w:pos="192"/>
              </w:tabs>
              <w:spacing w:before="0" w:after="0" w:line="240" w:lineRule="exact"/>
              <w:ind w:firstLine="0"/>
              <w:jc w:val="both"/>
              <w:rPr>
                <w:rStyle w:val="11"/>
              </w:rPr>
            </w:pPr>
          </w:p>
        </w:tc>
      </w:tr>
      <w:tr w:rsidR="00D823DF" w:rsidTr="00590BF8">
        <w:trPr>
          <w:trHeight w:hRule="exact" w:val="370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Тема 3.5.</w:t>
            </w: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9624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Содержание учебного материала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firstLine="0"/>
              <w:rPr>
                <w:rStyle w:val="11"/>
              </w:rPr>
            </w:pPr>
          </w:p>
        </w:tc>
      </w:tr>
      <w:tr w:rsidR="00D823DF" w:rsidTr="00590BF8">
        <w:trPr>
          <w:trHeight w:hRule="exact" w:val="1666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105pt0pt"/>
              </w:rPr>
              <w:t>Аудит финансовых результатов.</w:t>
            </w: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1"/>
              </w:rPr>
              <w:t>Самостоятельная работа</w:t>
            </w:r>
            <w:proofErr w:type="gramStart"/>
            <w:r>
              <w:rPr>
                <w:rStyle w:val="11"/>
              </w:rPr>
              <w:t xml:space="preserve"> .</w:t>
            </w:r>
            <w:proofErr w:type="gramEnd"/>
            <w:r>
              <w:rPr>
                <w:rStyle w:val="11"/>
              </w:rPr>
              <w:t xml:space="preserve"> Изучение материала, составление конспекта.</w:t>
            </w:r>
          </w:p>
          <w:p w:rsidR="00D823DF" w:rsidRDefault="00D823DF" w:rsidP="00824EC9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left"/>
            </w:pPr>
            <w:r>
              <w:rPr>
                <w:rStyle w:val="105pt0pt"/>
              </w:rPr>
              <w:t xml:space="preserve">Основные нормативные </w:t>
            </w:r>
            <w:proofErr w:type="gramStart"/>
            <w:r>
              <w:rPr>
                <w:rStyle w:val="105pt0pt"/>
              </w:rPr>
              <w:t>документы</w:t>
            </w:r>
            <w:proofErr w:type="gramEnd"/>
            <w:r>
              <w:rPr>
                <w:rStyle w:val="105pt0pt"/>
              </w:rPr>
              <w:t xml:space="preserve"> регулирующие объект проверки. Источники информации и методика проверки финансовых результатов. Типичные ошибки в учете финансовых результатов.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D823DF">
            <w:pPr>
              <w:pStyle w:val="a8"/>
              <w:shd w:val="clear" w:color="auto" w:fill="auto"/>
              <w:ind w:right="180"/>
            </w:pPr>
            <w:r>
              <w:t>ОК10-11 ПК 4.1-4.4</w:t>
            </w:r>
          </w:p>
          <w:p w:rsidR="00D823DF" w:rsidRPr="00D823DF" w:rsidRDefault="00D823DF" w:rsidP="00824E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3DF" w:rsidTr="00590BF8">
        <w:trPr>
          <w:trHeight w:hRule="exact" w:val="456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9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left="120" w:firstLine="0"/>
              <w:jc w:val="left"/>
            </w:pPr>
            <w:r>
              <w:rPr>
                <w:rStyle w:val="11"/>
              </w:rPr>
              <w:t>Практические занятия: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left="360" w:firstLine="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left="360" w:firstLine="0"/>
              <w:jc w:val="left"/>
              <w:rPr>
                <w:rStyle w:val="11"/>
              </w:rPr>
            </w:pPr>
          </w:p>
        </w:tc>
      </w:tr>
      <w:tr w:rsidR="00D823DF" w:rsidTr="00590BF8">
        <w:trPr>
          <w:trHeight w:hRule="exact" w:val="1358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9624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105pt0pt"/>
              </w:rPr>
              <w:t>Аудиторская проверка финансовых результатов в организации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</w:tr>
      <w:tr w:rsidR="00D823DF" w:rsidTr="00590BF8">
        <w:trPr>
          <w:trHeight w:hRule="exact" w:val="1200"/>
        </w:trPr>
        <w:tc>
          <w:tcPr>
            <w:tcW w:w="2333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962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10" w:lineRule="exact"/>
              <w:ind w:left="8400" w:firstLine="0"/>
              <w:jc w:val="left"/>
            </w:pPr>
            <w:r>
              <w:rPr>
                <w:rStyle w:val="105pt0pt"/>
              </w:rPr>
              <w:t>Экзамен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rPr>
                <w:sz w:val="10"/>
                <w:szCs w:val="10"/>
              </w:rPr>
            </w:pPr>
          </w:p>
        </w:tc>
      </w:tr>
      <w:tr w:rsidR="00D823DF" w:rsidTr="00590BF8">
        <w:trPr>
          <w:trHeight w:hRule="exact" w:val="418"/>
        </w:trPr>
        <w:tc>
          <w:tcPr>
            <w:tcW w:w="12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right="120" w:firstLine="0"/>
              <w:jc w:val="right"/>
            </w:pPr>
            <w:r>
              <w:rPr>
                <w:rStyle w:val="11"/>
              </w:rPr>
              <w:t>Всего: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11"/>
              </w:rPr>
              <w:t>78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23DF" w:rsidRDefault="00D823DF" w:rsidP="00824EC9">
            <w:pPr>
              <w:pStyle w:val="4"/>
              <w:shd w:val="clear" w:color="auto" w:fill="auto"/>
              <w:spacing w:before="0" w:after="0" w:line="240" w:lineRule="exact"/>
              <w:ind w:firstLine="0"/>
              <w:rPr>
                <w:rStyle w:val="11"/>
              </w:rPr>
            </w:pPr>
          </w:p>
        </w:tc>
      </w:tr>
    </w:tbl>
    <w:p w:rsidR="00173BCD" w:rsidRDefault="00173BCD">
      <w:pPr>
        <w:pStyle w:val="22"/>
        <w:framePr w:wrap="around" w:vAnchor="page" w:hAnchor="page" w:x="15421" w:y="11084"/>
        <w:shd w:val="clear" w:color="auto" w:fill="auto"/>
        <w:spacing w:line="210" w:lineRule="exact"/>
        <w:ind w:left="20"/>
      </w:pPr>
    </w:p>
    <w:p w:rsidR="00173BCD" w:rsidRDefault="00173BCD">
      <w:pPr>
        <w:rPr>
          <w:sz w:val="2"/>
          <w:szCs w:val="2"/>
        </w:rPr>
        <w:sectPr w:rsidR="00173BCD" w:rsidSect="00824EC9">
          <w:pgSz w:w="16838" w:h="11909" w:orient="landscape"/>
          <w:pgMar w:top="284" w:right="0" w:bottom="0" w:left="0" w:header="0" w:footer="3" w:gutter="0"/>
          <w:cols w:space="720"/>
          <w:noEndnote/>
          <w:docGrid w:linePitch="360"/>
        </w:sectPr>
      </w:pP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lastRenderedPageBreak/>
        <w:t>3. УСЛОВИЯ РЕАЛИЗАЦИИ УЧЕБНОЙ ДИСЦИПЛИНЫ</w:t>
      </w:r>
    </w:p>
    <w:p w:rsidR="00173BCD" w:rsidRPr="00BE03E2" w:rsidRDefault="00AB0FF9" w:rsidP="00BE03E2">
      <w:pPr>
        <w:pStyle w:val="4"/>
        <w:numPr>
          <w:ilvl w:val="0"/>
          <w:numId w:val="6"/>
        </w:numPr>
        <w:shd w:val="clear" w:color="auto" w:fill="auto"/>
        <w:spacing w:before="0" w:after="0" w:line="240" w:lineRule="auto"/>
        <w:ind w:left="20" w:right="15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righ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Реализация учебной дисциплины «Аудит» осуществляется в учебном кабинете;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Оборудование учебного кабинета: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righ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Кабинет оснащен действующим технологическим оборудованием, учебными столами : двухместными -15 </w:t>
      </w:r>
      <w:proofErr w:type="spellStart"/>
      <w:proofErr w:type="gramStart"/>
      <w:r w:rsidRPr="00BE03E2">
        <w:rPr>
          <w:sz w:val="28"/>
          <w:szCs w:val="28"/>
        </w:rPr>
        <w:t>шт</w:t>
      </w:r>
      <w:proofErr w:type="spellEnd"/>
      <w:proofErr w:type="gramEnd"/>
      <w:r w:rsidRPr="00BE03E2">
        <w:rPr>
          <w:sz w:val="28"/>
          <w:szCs w:val="28"/>
        </w:rPr>
        <w:t>, стульями ученическими 30 шт., освещение естественное - 5 окон.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righ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Рабочее место преподавателя, оборудованное персональным компьютером с лицензионным или свободным программным обеспечением, соответствующим разделам программы и подключенным к сети </w:t>
      </w:r>
      <w:r w:rsidRPr="00BE03E2">
        <w:rPr>
          <w:sz w:val="28"/>
          <w:szCs w:val="28"/>
          <w:lang w:val="en-US" w:eastAsia="en-US" w:bidi="en-US"/>
        </w:rPr>
        <w:t>Internet</w:t>
      </w:r>
      <w:r w:rsidRPr="00BE03E2">
        <w:rPr>
          <w:sz w:val="28"/>
          <w:szCs w:val="28"/>
          <w:lang w:eastAsia="en-US" w:bidi="en-US"/>
        </w:rPr>
        <w:t xml:space="preserve"> </w:t>
      </w:r>
      <w:r w:rsidRPr="00BE03E2">
        <w:rPr>
          <w:sz w:val="28"/>
          <w:szCs w:val="28"/>
        </w:rPr>
        <w:t>и средствами вывода звуковой информации;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142" w:hanging="11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-интерактивная доска;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142" w:hanging="11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-сканер;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142" w:hanging="11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-принтер.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Технические средства обучения: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righ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ноутбук с компьютерными программами, мультимедийная установка, экран_ Учебно-наглядные пособия: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720" w:righ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- комплект методических пособий для практических заданий по аудиту,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righ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- презентации, схемы и таблицы в электронном виде по темам рабочей программы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righ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Схемы: «Аудиторские проверки» (в электронном варианте), «Модель аудита» (в электронном варианте);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right="524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-Сфера аудиторской деятельности </w:t>
      </w:r>
      <w:proofErr w:type="gramStart"/>
      <w:r w:rsidRPr="00BE03E2">
        <w:rPr>
          <w:sz w:val="28"/>
          <w:szCs w:val="28"/>
        </w:rPr>
        <w:t>-А</w:t>
      </w:r>
      <w:proofErr w:type="gramEnd"/>
      <w:r w:rsidRPr="00BE03E2">
        <w:rPr>
          <w:sz w:val="28"/>
          <w:szCs w:val="28"/>
        </w:rPr>
        <w:t>удиторское заключение -Виды аудиторской деятельности</w:t>
      </w:r>
    </w:p>
    <w:p w:rsidR="00173BCD" w:rsidRPr="00BE03E2" w:rsidRDefault="00AB0FF9" w:rsidP="00BE03E2">
      <w:pPr>
        <w:pStyle w:val="4"/>
        <w:numPr>
          <w:ilvl w:val="0"/>
          <w:numId w:val="6"/>
        </w:numPr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 Информационное обеспечение обучения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righ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2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Литература для преподавателя:</w:t>
      </w:r>
    </w:p>
    <w:p w:rsidR="00173BCD" w:rsidRPr="00BE03E2" w:rsidRDefault="00AB0FF9" w:rsidP="00220D0C">
      <w:pPr>
        <w:pStyle w:val="4"/>
        <w:numPr>
          <w:ilvl w:val="0"/>
          <w:numId w:val="7"/>
        </w:numPr>
        <w:shd w:val="clear" w:color="auto" w:fill="auto"/>
        <w:spacing w:before="0" w:after="0" w:line="240" w:lineRule="auto"/>
        <w:ind w:right="220" w:hanging="11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 Казакова Н.А. АУДИТ. Учебник и практикум для СПО - Издательство </w:t>
      </w:r>
      <w:proofErr w:type="spellStart"/>
      <w:r w:rsidRPr="00BE03E2">
        <w:rPr>
          <w:sz w:val="28"/>
          <w:szCs w:val="28"/>
        </w:rPr>
        <w:t>Юрайт</w:t>
      </w:r>
      <w:proofErr w:type="spellEnd"/>
      <w:r w:rsidRPr="00BE03E2">
        <w:rPr>
          <w:sz w:val="28"/>
          <w:szCs w:val="28"/>
        </w:rPr>
        <w:t>, 201</w:t>
      </w:r>
      <w:r w:rsidR="00BE03E2">
        <w:rPr>
          <w:sz w:val="28"/>
          <w:szCs w:val="28"/>
        </w:rPr>
        <w:t>9</w:t>
      </w:r>
      <w:r w:rsidRPr="00BE03E2">
        <w:rPr>
          <w:sz w:val="28"/>
          <w:szCs w:val="28"/>
        </w:rPr>
        <w:t>г., 345с.</w:t>
      </w:r>
    </w:p>
    <w:p w:rsidR="00173BCD" w:rsidRPr="00BE03E2" w:rsidRDefault="00AB0FF9" w:rsidP="00220D0C">
      <w:pPr>
        <w:pStyle w:val="4"/>
        <w:numPr>
          <w:ilvl w:val="0"/>
          <w:numId w:val="7"/>
        </w:numPr>
        <w:shd w:val="clear" w:color="auto" w:fill="auto"/>
        <w:spacing w:before="0" w:after="0" w:line="240" w:lineRule="auto"/>
        <w:ind w:right="220" w:hanging="11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 Ерофеева В., Пискунов В., </w:t>
      </w:r>
      <w:proofErr w:type="spellStart"/>
      <w:r w:rsidRPr="00BE03E2">
        <w:rPr>
          <w:sz w:val="28"/>
          <w:szCs w:val="28"/>
        </w:rPr>
        <w:t>Битюкова</w:t>
      </w:r>
      <w:proofErr w:type="spellEnd"/>
      <w:r w:rsidRPr="00BE03E2">
        <w:rPr>
          <w:sz w:val="28"/>
          <w:szCs w:val="28"/>
        </w:rPr>
        <w:t xml:space="preserve"> Т Аудит: Учебное пособие для СПО. Издательство:</w:t>
      </w:r>
      <w:hyperlink r:id="rId9" w:history="1">
        <w:r w:rsidRPr="00BE03E2">
          <w:rPr>
            <w:rStyle w:val="a3"/>
            <w:sz w:val="28"/>
            <w:szCs w:val="28"/>
          </w:rPr>
          <w:t xml:space="preserve"> </w:t>
        </w:r>
        <w:proofErr w:type="spellStart"/>
        <w:r w:rsidRPr="00BE03E2">
          <w:rPr>
            <w:rStyle w:val="a3"/>
            <w:sz w:val="28"/>
            <w:szCs w:val="28"/>
          </w:rPr>
          <w:t>Юрайт</w:t>
        </w:r>
        <w:proofErr w:type="spellEnd"/>
      </w:hyperlink>
      <w:r w:rsidRPr="00BE03E2">
        <w:rPr>
          <w:sz w:val="28"/>
          <w:szCs w:val="28"/>
        </w:rPr>
        <w:t>, 201</w:t>
      </w:r>
      <w:r w:rsidR="00BE03E2">
        <w:rPr>
          <w:sz w:val="28"/>
          <w:szCs w:val="28"/>
        </w:rPr>
        <w:t>9</w:t>
      </w:r>
      <w:r w:rsidRPr="00BE03E2">
        <w:rPr>
          <w:sz w:val="28"/>
          <w:szCs w:val="28"/>
        </w:rPr>
        <w:t xml:space="preserve"> г., 207с.</w:t>
      </w:r>
    </w:p>
    <w:p w:rsidR="00173BCD" w:rsidRPr="00BE03E2" w:rsidRDefault="00AB0FF9" w:rsidP="00220D0C">
      <w:pPr>
        <w:pStyle w:val="4"/>
        <w:numPr>
          <w:ilvl w:val="0"/>
          <w:numId w:val="7"/>
        </w:numPr>
        <w:shd w:val="clear" w:color="auto" w:fill="auto"/>
        <w:spacing w:before="0" w:after="0" w:line="240" w:lineRule="auto"/>
        <w:ind w:right="20" w:hanging="11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 Федеральный закон «Об аудиторской деятельности» №119-ФЗ, в редакции от 201</w:t>
      </w:r>
      <w:r w:rsidR="00BE03E2">
        <w:rPr>
          <w:sz w:val="28"/>
          <w:szCs w:val="28"/>
        </w:rPr>
        <w:t>9</w:t>
      </w:r>
      <w:r w:rsidRPr="00BE03E2">
        <w:rPr>
          <w:sz w:val="28"/>
          <w:szCs w:val="28"/>
        </w:rPr>
        <w:t xml:space="preserve"> г.</w:t>
      </w:r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Литература для студентов:</w:t>
      </w:r>
    </w:p>
    <w:p w:rsidR="00173BCD" w:rsidRPr="00BE03E2" w:rsidRDefault="00AB0FF9" w:rsidP="00220D0C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left="142" w:right="180" w:hanging="29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 Подольский В.И. «Задачник по аудиту» учебное пособие, для студ. </w:t>
      </w:r>
      <w:proofErr w:type="spellStart"/>
      <w:r w:rsidRPr="00BE03E2">
        <w:rPr>
          <w:sz w:val="28"/>
          <w:szCs w:val="28"/>
        </w:rPr>
        <w:t>ср</w:t>
      </w:r>
      <w:proofErr w:type="gramStart"/>
      <w:r w:rsidRPr="00BE03E2">
        <w:rPr>
          <w:sz w:val="28"/>
          <w:szCs w:val="28"/>
        </w:rPr>
        <w:t>.п</w:t>
      </w:r>
      <w:proofErr w:type="gramEnd"/>
      <w:r w:rsidRPr="00BE03E2">
        <w:rPr>
          <w:sz w:val="28"/>
          <w:szCs w:val="28"/>
        </w:rPr>
        <w:t>роф</w:t>
      </w:r>
      <w:proofErr w:type="spellEnd"/>
      <w:r w:rsidRPr="00BE03E2">
        <w:rPr>
          <w:sz w:val="28"/>
          <w:szCs w:val="28"/>
        </w:rPr>
        <w:t xml:space="preserve">. учеб. заведений, 2-е </w:t>
      </w:r>
      <w:proofErr w:type="spellStart"/>
      <w:r w:rsidRPr="00BE03E2">
        <w:rPr>
          <w:sz w:val="28"/>
          <w:szCs w:val="28"/>
        </w:rPr>
        <w:t>изд</w:t>
      </w:r>
      <w:proofErr w:type="spellEnd"/>
      <w:r w:rsidRPr="00BE03E2">
        <w:rPr>
          <w:sz w:val="28"/>
          <w:szCs w:val="28"/>
        </w:rPr>
        <w:t>, издательский центр «Академия», 201</w:t>
      </w:r>
      <w:r w:rsidR="00BE03E2">
        <w:rPr>
          <w:sz w:val="28"/>
          <w:szCs w:val="28"/>
        </w:rPr>
        <w:t>9</w:t>
      </w:r>
      <w:r w:rsidRPr="00BE03E2">
        <w:rPr>
          <w:sz w:val="28"/>
          <w:szCs w:val="28"/>
        </w:rPr>
        <w:t xml:space="preserve"> г. стр. 240.</w:t>
      </w:r>
    </w:p>
    <w:p w:rsidR="00173BCD" w:rsidRPr="00BE03E2" w:rsidRDefault="00AB0FF9" w:rsidP="00220D0C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left="142" w:right="180" w:hanging="29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 </w:t>
      </w:r>
      <w:proofErr w:type="spellStart"/>
      <w:r w:rsidRPr="00BE03E2">
        <w:rPr>
          <w:sz w:val="28"/>
          <w:szCs w:val="28"/>
        </w:rPr>
        <w:t>Шеремет</w:t>
      </w:r>
      <w:proofErr w:type="spellEnd"/>
      <w:r w:rsidRPr="00BE03E2">
        <w:rPr>
          <w:sz w:val="28"/>
          <w:szCs w:val="28"/>
        </w:rPr>
        <w:t xml:space="preserve"> А.Д. « Аудит» учебник, для студ. </w:t>
      </w:r>
      <w:proofErr w:type="spellStart"/>
      <w:r w:rsidRPr="00BE03E2">
        <w:rPr>
          <w:sz w:val="28"/>
          <w:szCs w:val="28"/>
        </w:rPr>
        <w:t>ср</w:t>
      </w:r>
      <w:proofErr w:type="gramStart"/>
      <w:r w:rsidRPr="00BE03E2">
        <w:rPr>
          <w:sz w:val="28"/>
          <w:szCs w:val="28"/>
        </w:rPr>
        <w:t>.п</w:t>
      </w:r>
      <w:proofErr w:type="gramEnd"/>
      <w:r w:rsidRPr="00BE03E2">
        <w:rPr>
          <w:sz w:val="28"/>
          <w:szCs w:val="28"/>
        </w:rPr>
        <w:t>роф</w:t>
      </w:r>
      <w:proofErr w:type="spellEnd"/>
      <w:r w:rsidRPr="00BE03E2">
        <w:rPr>
          <w:sz w:val="28"/>
          <w:szCs w:val="28"/>
        </w:rPr>
        <w:t>. учеб. заведений, М.: ИНФРА-М, 201</w:t>
      </w:r>
      <w:r w:rsidR="00BE03E2">
        <w:rPr>
          <w:sz w:val="28"/>
          <w:szCs w:val="28"/>
        </w:rPr>
        <w:t>9</w:t>
      </w:r>
      <w:r w:rsidRPr="00BE03E2">
        <w:rPr>
          <w:sz w:val="28"/>
          <w:szCs w:val="28"/>
        </w:rPr>
        <w:t>г.432с.</w:t>
      </w:r>
    </w:p>
    <w:p w:rsidR="00173BCD" w:rsidRPr="00BE03E2" w:rsidRDefault="00AB0FF9" w:rsidP="00220D0C">
      <w:pPr>
        <w:pStyle w:val="4"/>
        <w:shd w:val="clear" w:color="auto" w:fill="auto"/>
        <w:spacing w:before="0" w:after="0" w:line="240" w:lineRule="auto"/>
        <w:ind w:left="16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Интернет-ресурсы:</w:t>
      </w:r>
    </w:p>
    <w:p w:rsidR="00173BCD" w:rsidRPr="00BE03E2" w:rsidRDefault="00AB0FF9" w:rsidP="00220D0C">
      <w:pPr>
        <w:pStyle w:val="4"/>
        <w:shd w:val="clear" w:color="auto" w:fill="auto"/>
        <w:spacing w:before="0" w:after="0" w:line="240" w:lineRule="auto"/>
        <w:ind w:left="160" w:right="18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 xml:space="preserve">Электронный ресурс «Студенческая электронная библиотека «ВЕДА». Форма доступа: </w:t>
      </w:r>
      <w:hyperlink r:id="rId10" w:history="1">
        <w:r w:rsidRPr="00BE03E2">
          <w:rPr>
            <w:rStyle w:val="a3"/>
            <w:sz w:val="28"/>
            <w:szCs w:val="28"/>
          </w:rPr>
          <w:t>www.lib.ua-ru.net</w:t>
        </w:r>
      </w:hyperlink>
    </w:p>
    <w:p w:rsidR="00173BCD" w:rsidRPr="00BE03E2" w:rsidRDefault="00AB0FF9" w:rsidP="00BE03E2">
      <w:pPr>
        <w:pStyle w:val="4"/>
        <w:shd w:val="clear" w:color="auto" w:fill="auto"/>
        <w:spacing w:before="0" w:after="519" w:line="240" w:lineRule="auto"/>
        <w:ind w:left="160" w:right="18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Электронный ресурс «</w:t>
      </w:r>
      <w:proofErr w:type="gramStart"/>
      <w:r w:rsidRPr="00BE03E2">
        <w:rPr>
          <w:sz w:val="28"/>
          <w:szCs w:val="28"/>
        </w:rPr>
        <w:t>Публичная</w:t>
      </w:r>
      <w:proofErr w:type="gramEnd"/>
      <w:r w:rsidRPr="00BE03E2">
        <w:rPr>
          <w:sz w:val="28"/>
          <w:szCs w:val="28"/>
        </w:rPr>
        <w:t xml:space="preserve"> интернет-библиотека. Специализация: отечественная периодика». Форма доступа: </w:t>
      </w:r>
      <w:hyperlink r:id="rId11" w:history="1">
        <w:r w:rsidRPr="00BE03E2">
          <w:rPr>
            <w:rStyle w:val="a3"/>
            <w:sz w:val="28"/>
            <w:szCs w:val="28"/>
          </w:rPr>
          <w:t>www.public.ru</w:t>
        </w:r>
      </w:hyperlink>
      <w:r w:rsidRPr="00BE03E2">
        <w:rPr>
          <w:rStyle w:val="31"/>
          <w:sz w:val="28"/>
          <w:szCs w:val="28"/>
          <w:lang w:eastAsia="en-US" w:bidi="en-US"/>
        </w:rPr>
        <w:t xml:space="preserve"> </w:t>
      </w:r>
      <w:r w:rsidRPr="00BE03E2">
        <w:rPr>
          <w:sz w:val="28"/>
          <w:szCs w:val="28"/>
        </w:rPr>
        <w:t xml:space="preserve">Электронный ресурс «Википедия». Форма доступа: </w:t>
      </w:r>
      <w:hyperlink r:id="rId12" w:history="1">
        <w:r w:rsidRPr="00BE03E2">
          <w:rPr>
            <w:rStyle w:val="a3"/>
            <w:sz w:val="28"/>
            <w:szCs w:val="28"/>
          </w:rPr>
          <w:t>www.ru.wikipedia.org</w:t>
        </w:r>
      </w:hyperlink>
    </w:p>
    <w:p w:rsidR="00173BCD" w:rsidRPr="00BE03E2" w:rsidRDefault="00AB0FF9" w:rsidP="00BE03E2">
      <w:pPr>
        <w:pStyle w:val="10"/>
        <w:numPr>
          <w:ilvl w:val="0"/>
          <w:numId w:val="7"/>
        </w:numPr>
        <w:shd w:val="clear" w:color="auto" w:fill="auto"/>
        <w:tabs>
          <w:tab w:val="left" w:pos="518"/>
        </w:tabs>
        <w:spacing w:after="300" w:line="240" w:lineRule="auto"/>
        <w:ind w:left="160" w:right="180"/>
        <w:rPr>
          <w:sz w:val="28"/>
          <w:szCs w:val="28"/>
        </w:rPr>
      </w:pPr>
      <w:bookmarkStart w:id="8" w:name="bookmark7"/>
      <w:r w:rsidRPr="00BE03E2">
        <w:rPr>
          <w:sz w:val="28"/>
          <w:szCs w:val="28"/>
        </w:rPr>
        <w:lastRenderedPageBreak/>
        <w:t>КОНТРОЛЬ И ОЦЕНКА РЕЗУЛЬТАТОВ ОСВОЕНИЯ УЧЕБНОЙ ДИСЦИПЛИНЫ</w:t>
      </w:r>
      <w:bookmarkEnd w:id="8"/>
    </w:p>
    <w:p w:rsidR="00173BCD" w:rsidRPr="00BE03E2" w:rsidRDefault="00AB0FF9" w:rsidP="00BE03E2">
      <w:pPr>
        <w:pStyle w:val="4"/>
        <w:shd w:val="clear" w:color="auto" w:fill="auto"/>
        <w:spacing w:before="0" w:after="0" w:line="240" w:lineRule="auto"/>
        <w:ind w:left="160" w:right="180" w:firstLine="0"/>
        <w:jc w:val="both"/>
        <w:rPr>
          <w:sz w:val="28"/>
          <w:szCs w:val="28"/>
        </w:rPr>
      </w:pPr>
      <w:r w:rsidRPr="00BE03E2">
        <w:rPr>
          <w:sz w:val="28"/>
          <w:szCs w:val="28"/>
        </w:rPr>
        <w:t>Контроль</w:t>
      </w:r>
      <w:r w:rsidR="00824EC9" w:rsidRPr="00BE03E2">
        <w:rPr>
          <w:sz w:val="28"/>
          <w:szCs w:val="28"/>
        </w:rPr>
        <w:t xml:space="preserve"> </w:t>
      </w:r>
      <w:r w:rsidRPr="00BE03E2">
        <w:rPr>
          <w:sz w:val="28"/>
          <w:szCs w:val="28"/>
        </w:rPr>
        <w:t xml:space="preserve">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E03E2">
        <w:rPr>
          <w:sz w:val="28"/>
          <w:szCs w:val="28"/>
        </w:rPr>
        <w:t>обучающимися</w:t>
      </w:r>
      <w:proofErr w:type="gramEnd"/>
      <w:r w:rsidRPr="00BE03E2"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Overlap w:val="never"/>
        <w:tblW w:w="96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3"/>
        <w:gridCol w:w="4944"/>
      </w:tblGrid>
      <w:tr w:rsidR="00173BCD" w:rsidTr="00FC5124">
        <w:trPr>
          <w:trHeight w:hRule="exact" w:val="566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11"/>
              </w:rPr>
              <w:t>Результаты обучения (освоенные умения, усвоенные знания)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BCD" w:rsidRDefault="00AB0FF9" w:rsidP="00E71904">
            <w:pPr>
              <w:pStyle w:val="4"/>
              <w:shd w:val="clear" w:color="auto" w:fill="auto"/>
              <w:spacing w:before="0" w:after="0" w:line="278" w:lineRule="exact"/>
              <w:ind w:firstLine="0"/>
            </w:pPr>
            <w:r>
              <w:rPr>
                <w:rStyle w:val="11"/>
              </w:rPr>
              <w:t>Формы и методы контроля и оценки результатов обучения</w:t>
            </w:r>
          </w:p>
        </w:tc>
      </w:tr>
      <w:tr w:rsidR="00FC5124" w:rsidTr="00FC5124">
        <w:trPr>
          <w:trHeight w:hRule="exact" w:val="5448"/>
        </w:trPr>
        <w:tc>
          <w:tcPr>
            <w:tcW w:w="4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5124" w:rsidRDefault="00FC5124" w:rsidP="00FC5124">
            <w:pPr>
              <w:pStyle w:val="4"/>
              <w:shd w:val="clear" w:color="auto" w:fill="auto"/>
              <w:spacing w:before="0" w:after="0" w:line="278" w:lineRule="exact"/>
              <w:ind w:left="120" w:firstLine="0"/>
              <w:jc w:val="left"/>
            </w:pPr>
            <w:r>
              <w:rPr>
                <w:rStyle w:val="0pt0"/>
              </w:rPr>
              <w:t>В результате освоения учебной дисциплины обучающийся должен уметь:</w:t>
            </w:r>
          </w:p>
          <w:p w:rsidR="00FC5124" w:rsidRDefault="00FC5124" w:rsidP="00FC5124">
            <w:pPr>
              <w:pStyle w:val="4"/>
              <w:numPr>
                <w:ilvl w:val="0"/>
                <w:numId w:val="9"/>
              </w:numPr>
              <w:shd w:val="clear" w:color="auto" w:fill="auto"/>
              <w:tabs>
                <w:tab w:val="left" w:pos="283"/>
              </w:tabs>
              <w:spacing w:before="0" w:after="0" w:line="322" w:lineRule="exact"/>
              <w:ind w:left="120" w:firstLine="0"/>
              <w:jc w:val="left"/>
            </w:pPr>
            <w:r>
              <w:rPr>
                <w:rStyle w:val="11"/>
              </w:rPr>
              <w:t xml:space="preserve">ориентироваться в </w:t>
            </w:r>
            <w:proofErr w:type="spellStart"/>
            <w:r>
              <w:rPr>
                <w:rStyle w:val="11"/>
              </w:rPr>
              <w:t>нормативно</w:t>
            </w:r>
            <w:r>
              <w:rPr>
                <w:rStyle w:val="11"/>
              </w:rPr>
              <w:softHyphen/>
              <w:t>правовом</w:t>
            </w:r>
            <w:proofErr w:type="spellEnd"/>
            <w:r>
              <w:rPr>
                <w:rStyle w:val="11"/>
              </w:rPr>
              <w:t xml:space="preserve"> регулирование аудиторской деятельности в Российской Федерации;</w:t>
            </w:r>
          </w:p>
          <w:p w:rsidR="00FC5124" w:rsidRDefault="00FC5124" w:rsidP="00FC5124">
            <w:pPr>
              <w:pStyle w:val="4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rPr>
                <w:rStyle w:val="11"/>
              </w:rPr>
              <w:t>-выполнять работы по проведению аудиторских проверок;</w:t>
            </w:r>
          </w:p>
          <w:p w:rsidR="00FC5124" w:rsidRDefault="00FC5124" w:rsidP="00FC5124">
            <w:pPr>
              <w:pStyle w:val="4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spacing w:before="0" w:after="0" w:line="322" w:lineRule="exact"/>
              <w:ind w:left="120" w:firstLine="0"/>
              <w:jc w:val="left"/>
            </w:pPr>
            <w:r>
              <w:rPr>
                <w:rStyle w:val="11"/>
              </w:rPr>
              <w:t>выполнять работы по составлению аудиторских заключений;</w:t>
            </w:r>
          </w:p>
          <w:p w:rsidR="00FC5124" w:rsidRDefault="00FC5124" w:rsidP="00FC5124">
            <w:pPr>
              <w:pStyle w:val="4"/>
              <w:shd w:val="clear" w:color="auto" w:fill="auto"/>
              <w:spacing w:before="0" w:after="0" w:line="322" w:lineRule="exact"/>
              <w:ind w:left="120" w:firstLine="0"/>
              <w:jc w:val="left"/>
            </w:pPr>
            <w:r>
              <w:rPr>
                <w:rStyle w:val="0pt0"/>
              </w:rPr>
              <w:t>В результате освоения учебной дисциплины обучающийся должен знать:</w:t>
            </w:r>
          </w:p>
          <w:p w:rsidR="00FC5124" w:rsidRDefault="00FC5124" w:rsidP="00FC5124">
            <w:pPr>
              <w:pStyle w:val="4"/>
              <w:numPr>
                <w:ilvl w:val="0"/>
                <w:numId w:val="9"/>
              </w:numPr>
              <w:shd w:val="clear" w:color="auto" w:fill="auto"/>
              <w:tabs>
                <w:tab w:val="left" w:pos="288"/>
              </w:tabs>
              <w:spacing w:before="0" w:after="0" w:line="322" w:lineRule="exact"/>
              <w:ind w:left="120" w:firstLine="0"/>
              <w:jc w:val="left"/>
            </w:pPr>
            <w:r>
              <w:rPr>
                <w:rStyle w:val="11"/>
              </w:rPr>
              <w:t xml:space="preserve">основные принципы аудиторской деятельности; </w:t>
            </w:r>
            <w:proofErr w:type="gramStart"/>
            <w:r>
              <w:rPr>
                <w:rStyle w:val="11"/>
              </w:rPr>
              <w:t>-н</w:t>
            </w:r>
            <w:proofErr w:type="gramEnd"/>
            <w:r>
              <w:rPr>
                <w:rStyle w:val="11"/>
              </w:rPr>
              <w:t>ормативно-правовое регулирование аудиторской деятельности в Российской Федерации;</w:t>
            </w:r>
          </w:p>
          <w:p w:rsidR="00FC5124" w:rsidRDefault="00FC5124" w:rsidP="00FC5124">
            <w:pPr>
              <w:pStyle w:val="4"/>
              <w:shd w:val="clear" w:color="auto" w:fill="auto"/>
              <w:spacing w:before="0" w:after="0" w:line="278" w:lineRule="exact"/>
              <w:ind w:firstLine="0"/>
              <w:rPr>
                <w:rStyle w:val="11"/>
              </w:rPr>
            </w:pPr>
            <w:r>
              <w:rPr>
                <w:rStyle w:val="11"/>
              </w:rPr>
              <w:t>основные процедуры аудиторской проверки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5124" w:rsidRDefault="00FC5124" w:rsidP="00FC5124">
            <w:pPr>
              <w:pStyle w:val="4"/>
              <w:shd w:val="clear" w:color="auto" w:fill="auto"/>
              <w:spacing w:before="0" w:after="1080" w:line="240" w:lineRule="exact"/>
              <w:ind w:left="120" w:firstLine="0"/>
              <w:jc w:val="left"/>
            </w:pPr>
            <w:r>
              <w:rPr>
                <w:rStyle w:val="11"/>
              </w:rPr>
              <w:t>тестирование</w:t>
            </w:r>
          </w:p>
          <w:p w:rsidR="00FC5124" w:rsidRDefault="00FC5124" w:rsidP="00FC5124">
            <w:pPr>
              <w:pStyle w:val="4"/>
              <w:shd w:val="clear" w:color="auto" w:fill="auto"/>
              <w:spacing w:before="1080" w:after="900" w:line="643" w:lineRule="exact"/>
              <w:ind w:left="120" w:firstLine="0"/>
              <w:jc w:val="left"/>
            </w:pPr>
            <w:r>
              <w:rPr>
                <w:rStyle w:val="11"/>
              </w:rPr>
              <w:t>практические занятия практические занятия</w:t>
            </w:r>
          </w:p>
          <w:p w:rsidR="00FC5124" w:rsidRDefault="00FC5124" w:rsidP="00FC5124">
            <w:pPr>
              <w:pStyle w:val="4"/>
              <w:shd w:val="clear" w:color="auto" w:fill="auto"/>
              <w:spacing w:before="0" w:after="0" w:line="278" w:lineRule="exact"/>
              <w:ind w:firstLine="0"/>
              <w:rPr>
                <w:rStyle w:val="11"/>
              </w:rPr>
            </w:pPr>
            <w:r>
              <w:rPr>
                <w:rStyle w:val="11"/>
              </w:rPr>
              <w:t>тестирование, реферирование тестирование, устный опрос реферирование, письменный опрос</w:t>
            </w:r>
          </w:p>
        </w:tc>
      </w:tr>
      <w:tr w:rsidR="00FC5124" w:rsidTr="00220D0C">
        <w:trPr>
          <w:trHeight w:hRule="exact" w:val="389"/>
        </w:trPr>
        <w:tc>
          <w:tcPr>
            <w:tcW w:w="47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5124" w:rsidRPr="00FC5124" w:rsidRDefault="00FC5124" w:rsidP="005B4909">
            <w:pPr>
              <w:pStyle w:val="4"/>
              <w:shd w:val="clear" w:color="auto" w:fill="auto"/>
              <w:spacing w:before="0" w:after="0" w:line="278" w:lineRule="exact"/>
              <w:ind w:left="120" w:firstLine="0"/>
              <w:jc w:val="left"/>
              <w:rPr>
                <w:i/>
                <w:iCs/>
                <w:spacing w:val="4"/>
              </w:rPr>
            </w:pPr>
            <w:r w:rsidRPr="00FC5124">
              <w:rPr>
                <w:rStyle w:val="11"/>
                <w:i/>
                <w:iCs/>
                <w:spacing w:val="4"/>
              </w:rPr>
              <w:t>Итоговый контроль</w:t>
            </w:r>
          </w:p>
        </w:tc>
        <w:tc>
          <w:tcPr>
            <w:tcW w:w="4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124" w:rsidRDefault="00FC5124" w:rsidP="005B4909">
            <w:pPr>
              <w:pStyle w:val="4"/>
              <w:shd w:val="clear" w:color="auto" w:fill="auto"/>
              <w:spacing w:before="0" w:after="1080" w:line="240" w:lineRule="exact"/>
              <w:ind w:left="120" w:firstLine="0"/>
              <w:jc w:val="left"/>
            </w:pPr>
            <w:r>
              <w:rPr>
                <w:rStyle w:val="11"/>
              </w:rPr>
              <w:t>Экзамен</w:t>
            </w:r>
          </w:p>
        </w:tc>
      </w:tr>
    </w:tbl>
    <w:p w:rsidR="00173BCD" w:rsidRDefault="00173BCD">
      <w:pPr>
        <w:rPr>
          <w:sz w:val="2"/>
          <w:szCs w:val="2"/>
        </w:rPr>
        <w:sectPr w:rsidR="00173BCD" w:rsidSect="00BE03E2">
          <w:pgSz w:w="11909" w:h="16838"/>
          <w:pgMar w:top="851" w:right="567" w:bottom="851" w:left="1134" w:header="0" w:footer="3" w:gutter="0"/>
          <w:cols w:space="720"/>
          <w:noEndnote/>
          <w:docGrid w:linePitch="360"/>
        </w:sectPr>
      </w:pPr>
    </w:p>
    <w:p w:rsidR="00173BCD" w:rsidRPr="00FC5124" w:rsidRDefault="00173BCD" w:rsidP="00220D0C">
      <w:pPr>
        <w:rPr>
          <w:sz w:val="28"/>
          <w:szCs w:val="28"/>
        </w:rPr>
      </w:pPr>
    </w:p>
    <w:sectPr w:rsidR="00173BCD" w:rsidRPr="00FC5124" w:rsidSect="00BE03E2">
      <w:pgSz w:w="11909" w:h="16838"/>
      <w:pgMar w:top="851" w:right="567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4DC" w:rsidRDefault="00D824DC">
      <w:r>
        <w:separator/>
      </w:r>
    </w:p>
  </w:endnote>
  <w:endnote w:type="continuationSeparator" w:id="0">
    <w:p w:rsidR="00D824DC" w:rsidRDefault="00D82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4DC" w:rsidRDefault="00D824DC"/>
  </w:footnote>
  <w:footnote w:type="continuationSeparator" w:id="0">
    <w:p w:rsidR="00D824DC" w:rsidRDefault="00D824D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27CB"/>
    <w:multiLevelType w:val="multilevel"/>
    <w:tmpl w:val="9B64E9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9A226E"/>
    <w:multiLevelType w:val="multilevel"/>
    <w:tmpl w:val="2A764F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5A043B"/>
    <w:multiLevelType w:val="multilevel"/>
    <w:tmpl w:val="E084BF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6D5237"/>
    <w:multiLevelType w:val="multilevel"/>
    <w:tmpl w:val="7BAE6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DF11F5"/>
    <w:multiLevelType w:val="multilevel"/>
    <w:tmpl w:val="2DE050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E20F74"/>
    <w:multiLevelType w:val="multilevel"/>
    <w:tmpl w:val="196A6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677CE9"/>
    <w:multiLevelType w:val="multilevel"/>
    <w:tmpl w:val="7A92931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C24D1C"/>
    <w:multiLevelType w:val="multilevel"/>
    <w:tmpl w:val="E0D631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4367DA"/>
    <w:multiLevelType w:val="multilevel"/>
    <w:tmpl w:val="ECF29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73BCD"/>
    <w:rsid w:val="00047D15"/>
    <w:rsid w:val="00173BCD"/>
    <w:rsid w:val="00220D0C"/>
    <w:rsid w:val="00297D64"/>
    <w:rsid w:val="00555B2E"/>
    <w:rsid w:val="007D11E7"/>
    <w:rsid w:val="00824EC9"/>
    <w:rsid w:val="00952C62"/>
    <w:rsid w:val="00AB0FF9"/>
    <w:rsid w:val="00BE03E2"/>
    <w:rsid w:val="00C15C75"/>
    <w:rsid w:val="00CB4CD9"/>
    <w:rsid w:val="00D823DF"/>
    <w:rsid w:val="00D824DC"/>
    <w:rsid w:val="00E71904"/>
    <w:rsid w:val="00FC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u w:val="none"/>
    </w:rPr>
  </w:style>
  <w:style w:type="character" w:customStyle="1" w:styleId="10pt">
    <w:name w:val="Заголовок №1 +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pt">
    <w:name w:val="Основной текст (2) + 12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ind w:hanging="200"/>
      <w:jc w:val="center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4320" w:after="840" w:line="0" w:lineRule="atLeast"/>
      <w:ind w:hanging="1040"/>
      <w:jc w:val="center"/>
    </w:pPr>
    <w:rPr>
      <w:rFonts w:ascii="Times New Roman" w:eastAsia="Times New Roman" w:hAnsi="Times New Roman" w:cs="Times New Roman"/>
      <w:spacing w:val="3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both"/>
      <w:outlineLvl w:val="0"/>
    </w:pPr>
    <w:rPr>
      <w:rFonts w:ascii="Times New Roman" w:eastAsia="Times New Roman" w:hAnsi="Times New Roman" w:cs="Times New Roman"/>
      <w:spacing w:val="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i/>
      <w:iCs/>
      <w:spacing w:val="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"/>
      <w:u w:val="none"/>
    </w:rPr>
  </w:style>
  <w:style w:type="character" w:customStyle="1" w:styleId="10pt">
    <w:name w:val="Заголовок №1 +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pt">
    <w:name w:val="Основной текст (2) + 12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24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ind w:hanging="200"/>
      <w:jc w:val="center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before="4320" w:after="840" w:line="0" w:lineRule="atLeast"/>
      <w:ind w:hanging="1040"/>
      <w:jc w:val="center"/>
    </w:pPr>
    <w:rPr>
      <w:rFonts w:ascii="Times New Roman" w:eastAsia="Times New Roman" w:hAnsi="Times New Roman" w:cs="Times New Roman"/>
      <w:spacing w:val="3"/>
    </w:rPr>
  </w:style>
  <w:style w:type="paragraph" w:customStyle="1" w:styleId="22">
    <w:name w:val="Колонтитул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both"/>
      <w:outlineLvl w:val="0"/>
    </w:pPr>
    <w:rPr>
      <w:rFonts w:ascii="Times New Roman" w:eastAsia="Times New Roman" w:hAnsi="Times New Roman" w:cs="Times New Roman"/>
      <w:spacing w:val="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i/>
      <w:iCs/>
      <w:spacing w:val="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22"/>
      <w:szCs w:val="22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sportal.ru/npo-spo/ekonomika-i-upravlenie/library/rapochaya-programma-po-discipline-finansy-denezhno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portal.ru/npo-spo/ekonomika-i-upravlenie/library/rapochaya-programma-po-discipline-finansy-denezhno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nsportal.ru/npo-spo/ekonomika-i-upravlenie/library/rapochaya-programma-po-discipline-finansy-denezhno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hitai-gorod.ru/catalog/books/publisher.php?publisher=%DE%F0%E0%E9%F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AF909-945A-4782-8D5E-3F1773F04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2396</Words>
  <Characters>13661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Областное  государственное  образовательное  учреждение</vt:lpstr>
    </vt:vector>
  </TitlesOfParts>
  <Company/>
  <LinksUpToDate>false</LinksUpToDate>
  <CharactersWithSpaces>16025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 государственное  образовательное  учреждение</dc:title>
  <dc:subject/>
  <dc:creator>RubaMaster</dc:creator>
  <cp:keywords/>
  <cp:lastModifiedBy>TravelMate</cp:lastModifiedBy>
  <cp:revision>9</cp:revision>
  <dcterms:created xsi:type="dcterms:W3CDTF">2020-06-15T06:25:00Z</dcterms:created>
  <dcterms:modified xsi:type="dcterms:W3CDTF">2024-09-11T15:13:00Z</dcterms:modified>
</cp:coreProperties>
</file>