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B65" w:rsidRDefault="00243B65" w:rsidP="00A942DF">
      <w:pPr>
        <w:spacing w:after="0" w:line="240" w:lineRule="auto"/>
        <w:jc w:val="center"/>
        <w:rPr>
          <w:rFonts w:ascii="Times New Roman" w:eastAsia="Times New Roman" w:hAnsi="Times New Roman" w:cs="Times New Roman"/>
          <w:sz w:val="28"/>
          <w:szCs w:val="28"/>
          <w:lang w:eastAsia="ru-RU"/>
        </w:rPr>
      </w:pPr>
    </w:p>
    <w:p w:rsidR="00243B65" w:rsidRPr="00243B65" w:rsidRDefault="00243B65" w:rsidP="00243B65">
      <w:pPr>
        <w:jc w:val="center"/>
        <w:rPr>
          <w:rFonts w:ascii="Times New Roman" w:eastAsia="Times New Roman" w:hAnsi="Times New Roman" w:cs="Times New Roman"/>
          <w:sz w:val="28"/>
          <w:szCs w:val="28"/>
          <w:lang w:eastAsia="ru-RU"/>
        </w:rPr>
      </w:pPr>
      <w:r w:rsidRPr="00243B65">
        <w:rPr>
          <w:rFonts w:ascii="Times New Roman" w:eastAsia="Times New Roman" w:hAnsi="Times New Roman" w:cs="Times New Roman"/>
          <w:sz w:val="28"/>
          <w:szCs w:val="28"/>
          <w:lang w:eastAsia="ru-RU"/>
        </w:rPr>
        <w:t>Областное государственное бюджетное профессиональное образовательное учреждение «Старомайнский технологический техникум»</w:t>
      </w: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spacing w:after="0" w:line="240" w:lineRule="auto"/>
        <w:jc w:val="center"/>
        <w:rPr>
          <w:rFonts w:ascii="Times New Roman" w:eastAsia="Times New Roman" w:hAnsi="Times New Roman" w:cs="Times New Roman"/>
          <w:b/>
          <w:sz w:val="24"/>
          <w:szCs w:val="24"/>
          <w:lang w:eastAsia="ru-RU"/>
        </w:rPr>
      </w:pPr>
      <w:r w:rsidRPr="00243B65">
        <w:rPr>
          <w:rFonts w:ascii="Times New Roman" w:eastAsia="Times New Roman" w:hAnsi="Times New Roman" w:cs="Times New Roman"/>
          <w:b/>
          <w:sz w:val="24"/>
          <w:szCs w:val="24"/>
          <w:lang w:eastAsia="ru-RU"/>
        </w:rPr>
        <w:t xml:space="preserve">РАБОЧАЯ ПРОГРАММА </w:t>
      </w:r>
    </w:p>
    <w:p w:rsidR="00243B65" w:rsidRPr="00243B65" w:rsidRDefault="00243B65" w:rsidP="00243B65">
      <w:pPr>
        <w:spacing w:after="0" w:line="240" w:lineRule="auto"/>
        <w:jc w:val="center"/>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caps/>
          <w:sz w:val="28"/>
          <w:szCs w:val="28"/>
          <w:lang w:eastAsia="ru-RU"/>
        </w:rPr>
        <w:t>ПРОФЕССИОНАЛЬНОГО МОДУЛЯ</w:t>
      </w:r>
    </w:p>
    <w:p w:rsidR="00243B65" w:rsidRPr="00243B65" w:rsidRDefault="00243B65" w:rsidP="00243B65">
      <w:pPr>
        <w:spacing w:after="0"/>
        <w:jc w:val="center"/>
        <w:rPr>
          <w:rFonts w:ascii="Times New Roman" w:eastAsia="Times New Roman" w:hAnsi="Times New Roman" w:cs="Times New Roman"/>
          <w:b/>
          <w:sz w:val="24"/>
          <w:szCs w:val="24"/>
          <w:lang w:eastAsia="ru-RU"/>
        </w:rPr>
      </w:pPr>
    </w:p>
    <w:p w:rsidR="00243B65" w:rsidRPr="00243B65" w:rsidRDefault="00243B65" w:rsidP="00243B65">
      <w:pPr>
        <w:shd w:val="clear" w:color="auto" w:fill="FFFFFF"/>
        <w:spacing w:after="160" w:line="256" w:lineRule="auto"/>
        <w:ind w:left="754"/>
        <w:jc w:val="center"/>
        <w:rPr>
          <w:rFonts w:ascii="Times New Roman" w:eastAsia="Calibri" w:hAnsi="Times New Roman" w:cs="Times New Roman"/>
          <w:b/>
          <w:sz w:val="28"/>
          <w:szCs w:val="28"/>
        </w:rPr>
      </w:pPr>
      <w:r w:rsidRPr="00243B65">
        <w:rPr>
          <w:rFonts w:ascii="Times New Roman" w:eastAsia="Calibri" w:hAnsi="Times New Roman" w:cs="Times New Roman"/>
          <w:b/>
          <w:sz w:val="28"/>
          <w:szCs w:val="28"/>
        </w:rPr>
        <w:t>ПМ.03 Организация и осуществление предпринимательской деятельности в сфере торговли</w:t>
      </w:r>
    </w:p>
    <w:p w:rsidR="00243B65" w:rsidRPr="00A942DF" w:rsidRDefault="00243B65" w:rsidP="00243B65">
      <w:pPr>
        <w:shd w:val="clear" w:color="auto" w:fill="FFFFFF"/>
        <w:spacing w:after="0" w:line="240" w:lineRule="auto"/>
        <w:ind w:right="-283"/>
        <w:jc w:val="center"/>
        <w:rPr>
          <w:rFonts w:ascii="Times New Roman" w:eastAsia="Times New Roman" w:hAnsi="Times New Roman" w:cs="Times New Roman"/>
          <w:b/>
          <w:sz w:val="28"/>
          <w:szCs w:val="28"/>
          <w:lang w:eastAsia="ru-RU"/>
        </w:rPr>
      </w:pPr>
    </w:p>
    <w:p w:rsidR="00243B65" w:rsidRPr="00243B65" w:rsidRDefault="00243B65" w:rsidP="00243B65">
      <w:pPr>
        <w:spacing w:after="0"/>
        <w:jc w:val="center"/>
        <w:rPr>
          <w:rFonts w:ascii="Times New Roman" w:eastAsia="Times New Roman" w:hAnsi="Times New Roman" w:cs="Times New Roman"/>
          <w:b/>
          <w:sz w:val="24"/>
          <w:szCs w:val="24"/>
          <w:lang w:eastAsia="ru-RU"/>
        </w:rPr>
      </w:pPr>
    </w:p>
    <w:p w:rsidR="00243B65" w:rsidRPr="00243B65" w:rsidRDefault="00243B65" w:rsidP="00243B65">
      <w:pPr>
        <w:spacing w:after="0" w:line="240" w:lineRule="auto"/>
        <w:ind w:firstLine="660"/>
        <w:jc w:val="center"/>
        <w:rPr>
          <w:rFonts w:ascii="Times New Roman" w:eastAsia="Times New Roman" w:hAnsi="Times New Roman" w:cs="Times New Roman"/>
          <w:b/>
          <w:i/>
          <w:sz w:val="24"/>
          <w:szCs w:val="24"/>
          <w:lang w:eastAsia="ru-RU"/>
        </w:rPr>
      </w:pPr>
      <w:r w:rsidRPr="00243B65">
        <w:rPr>
          <w:rFonts w:ascii="Times New Roman" w:eastAsia="Times New Roman" w:hAnsi="Times New Roman" w:cs="Times New Roman"/>
          <w:b/>
          <w:sz w:val="24"/>
          <w:szCs w:val="24"/>
          <w:lang w:eastAsia="ru-RU"/>
        </w:rPr>
        <w:t>Специальность:</w:t>
      </w:r>
      <w:r w:rsidRPr="00243B65">
        <w:rPr>
          <w:rFonts w:ascii="Times New Roman" w:eastAsia="Times New Roman" w:hAnsi="Times New Roman" w:cs="Times New Roman"/>
          <w:b/>
          <w:i/>
          <w:sz w:val="24"/>
          <w:szCs w:val="24"/>
          <w:lang w:eastAsia="ru-RU"/>
        </w:rPr>
        <w:t>38.02.08 Торговое дело.</w:t>
      </w:r>
    </w:p>
    <w:p w:rsidR="00243B65" w:rsidRPr="00243B65" w:rsidRDefault="00243B65" w:rsidP="00243B65">
      <w:pPr>
        <w:jc w:val="center"/>
        <w:rPr>
          <w:rFonts w:ascii="Times New Roman" w:eastAsia="Times New Roman" w:hAnsi="Times New Roman" w:cs="Times New Roman"/>
          <w:b/>
          <w:sz w:val="24"/>
          <w:szCs w:val="24"/>
          <w:lang w:eastAsia="ru-RU"/>
        </w:rPr>
      </w:pPr>
    </w:p>
    <w:p w:rsidR="00243B65" w:rsidRPr="00243B65" w:rsidRDefault="00243B65" w:rsidP="00243B65">
      <w:pPr>
        <w:jc w:val="cente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spacing w:after="0" w:line="240" w:lineRule="auto"/>
        <w:rPr>
          <w:rFonts w:ascii="Times New Roman" w:eastAsia="Times New Roman" w:hAnsi="Times New Roman" w:cs="Times New Roman"/>
          <w:bCs/>
          <w:sz w:val="24"/>
          <w:szCs w:val="24"/>
          <w:lang w:eastAsia="ru-RU"/>
        </w:rPr>
      </w:pPr>
    </w:p>
    <w:p w:rsidR="00243B65" w:rsidRPr="00243B65" w:rsidRDefault="00243B65" w:rsidP="00243B65">
      <w:pPr>
        <w:spacing w:after="0"/>
        <w:rPr>
          <w:rFonts w:ascii="Times New Roman" w:eastAsia="Times New Roman" w:hAnsi="Times New Roman" w:cs="Times New Roman"/>
          <w:b/>
          <w:sz w:val="24"/>
          <w:szCs w:val="24"/>
          <w:lang w:eastAsia="ru-RU"/>
        </w:rPr>
      </w:pPr>
    </w:p>
    <w:p w:rsidR="00243B65" w:rsidRPr="00243B65" w:rsidRDefault="00243B65" w:rsidP="00243B65">
      <w:pPr>
        <w:spacing w:after="0" w:line="240" w:lineRule="auto"/>
        <w:jc w:val="center"/>
        <w:rPr>
          <w:rFonts w:ascii="Times New Roman" w:eastAsia="Times New Roman" w:hAnsi="Times New Roman" w:cs="Times New Roman"/>
          <w:bCs/>
          <w:sz w:val="28"/>
          <w:szCs w:val="28"/>
          <w:lang w:eastAsia="ru-RU"/>
        </w:rPr>
      </w:pPr>
      <w:r w:rsidRPr="00243B65">
        <w:rPr>
          <w:rFonts w:ascii="Times New Roman" w:eastAsia="Times New Roman" w:hAnsi="Times New Roman" w:cs="Times New Roman"/>
          <w:bCs/>
          <w:sz w:val="28"/>
          <w:szCs w:val="28"/>
          <w:lang w:eastAsia="ru-RU"/>
        </w:rPr>
        <w:t xml:space="preserve">Старая Майна </w:t>
      </w:r>
    </w:p>
    <w:p w:rsidR="00243B65" w:rsidRPr="00243B65" w:rsidRDefault="00243B65" w:rsidP="00243B65">
      <w:pPr>
        <w:spacing w:after="0" w:line="240" w:lineRule="auto"/>
        <w:jc w:val="center"/>
        <w:rPr>
          <w:rFonts w:ascii="Times New Roman" w:eastAsia="Times New Roman" w:hAnsi="Times New Roman" w:cs="Times New Roman"/>
          <w:b/>
          <w:bCs/>
          <w:sz w:val="24"/>
          <w:szCs w:val="24"/>
          <w:lang w:eastAsia="ru-RU"/>
        </w:rPr>
      </w:pPr>
      <w:r w:rsidRPr="00243B65">
        <w:rPr>
          <w:rFonts w:ascii="Times New Roman" w:eastAsia="Times New Roman" w:hAnsi="Times New Roman" w:cs="Times New Roman"/>
          <w:bCs/>
          <w:sz w:val="28"/>
          <w:szCs w:val="28"/>
          <w:lang w:eastAsia="ru-RU"/>
        </w:rPr>
        <w:t>2024</w:t>
      </w:r>
    </w:p>
    <w:p w:rsidR="00243B65" w:rsidRPr="00243B65" w:rsidRDefault="00243B65" w:rsidP="00243B65">
      <w:pPr>
        <w:spacing w:after="0"/>
        <w:jc w:val="center"/>
        <w:rPr>
          <w:rFonts w:ascii="Times New Roman" w:eastAsia="Times New Roman" w:hAnsi="Times New Roman" w:cs="Times New Roman"/>
          <w:sz w:val="24"/>
          <w:szCs w:val="24"/>
          <w:lang w:eastAsia="ru-RU"/>
        </w:rPr>
      </w:pPr>
    </w:p>
    <w:p w:rsidR="00243B65" w:rsidRPr="00243B65" w:rsidRDefault="00243B65" w:rsidP="00243B65">
      <w:pPr>
        <w:rPr>
          <w:rFonts w:ascii="Times New Roman" w:eastAsia="Times New Roman" w:hAnsi="Times New Roman" w:cs="Times New Roman"/>
          <w:b/>
          <w:sz w:val="24"/>
          <w:szCs w:val="24"/>
          <w:lang w:eastAsia="ru-RU"/>
        </w:rPr>
      </w:pPr>
    </w:p>
    <w:p w:rsidR="00243B65" w:rsidRPr="00243B65" w:rsidRDefault="00243B65" w:rsidP="00243B65">
      <w:pPr>
        <w:widowControl w:val="0"/>
        <w:autoSpaceDE w:val="0"/>
        <w:autoSpaceDN w:val="0"/>
        <w:spacing w:after="0" w:line="240" w:lineRule="auto"/>
        <w:rPr>
          <w:rFonts w:ascii="Times New Roman" w:eastAsia="Times New Roman" w:hAnsi="Times New Roman" w:cs="Times New Roman"/>
          <w:sz w:val="30"/>
          <w:szCs w:val="28"/>
          <w:lang w:eastAsia="ru-RU" w:bidi="ru-RU"/>
        </w:rPr>
      </w:pPr>
    </w:p>
    <w:p w:rsidR="00243B65" w:rsidRPr="00243B65" w:rsidRDefault="00243B65" w:rsidP="00243B65">
      <w:pPr>
        <w:widowControl w:val="0"/>
        <w:autoSpaceDE w:val="0"/>
        <w:autoSpaceDN w:val="0"/>
        <w:spacing w:before="5" w:after="0" w:line="240" w:lineRule="auto"/>
        <w:rPr>
          <w:rFonts w:ascii="Times New Roman" w:eastAsia="Times New Roman" w:hAnsi="Times New Roman" w:cs="Times New Roman"/>
          <w:sz w:val="34"/>
          <w:szCs w:val="28"/>
          <w:lang w:eastAsia="ru-RU" w:bidi="ru-RU"/>
        </w:rPr>
      </w:pPr>
    </w:p>
    <w:p w:rsidR="00243B65" w:rsidRPr="00243B65" w:rsidRDefault="00243B65" w:rsidP="00243B65">
      <w:pPr>
        <w:spacing w:after="0" w:line="240" w:lineRule="auto"/>
        <w:rPr>
          <w:rFonts w:ascii="Times New Roman" w:eastAsia="Times New Roman" w:hAnsi="Times New Roman" w:cs="Times New Roman"/>
          <w:sz w:val="28"/>
          <w:szCs w:val="28"/>
          <w:lang w:eastAsia="ru-RU" w:bidi="ru-RU"/>
        </w:rPr>
        <w:sectPr w:rsidR="00243B65" w:rsidRPr="00243B65">
          <w:pgSz w:w="11910" w:h="16840"/>
          <w:pgMar w:top="1040" w:right="540" w:bottom="280" w:left="1100" w:header="720" w:footer="720" w:gutter="0"/>
          <w:cols w:space="720"/>
        </w:sectPr>
      </w:pPr>
    </w:p>
    <w:p w:rsidR="00243B65" w:rsidRPr="00243B65" w:rsidRDefault="00243B65" w:rsidP="00243B65">
      <w:pPr>
        <w:spacing w:after="160" w:line="256" w:lineRule="auto"/>
        <w:jc w:val="both"/>
        <w:rPr>
          <w:rFonts w:ascii="Times New Roman" w:eastAsia="Calibri" w:hAnsi="Times New Roman" w:cs="Times New Roman"/>
          <w:sz w:val="28"/>
          <w:szCs w:val="28"/>
        </w:rPr>
      </w:pPr>
    </w:p>
    <w:p w:rsidR="00243B65" w:rsidRPr="00243B65" w:rsidRDefault="00243B65" w:rsidP="00243B65">
      <w:pPr>
        <w:spacing w:after="160" w:line="256" w:lineRule="auto"/>
        <w:jc w:val="both"/>
        <w:rPr>
          <w:rFonts w:ascii="Times New Roman" w:eastAsia="Calibri" w:hAnsi="Times New Roman" w:cs="Times New Roman"/>
          <w:sz w:val="28"/>
          <w:szCs w:val="28"/>
        </w:rPr>
      </w:pPr>
    </w:p>
    <w:p w:rsidR="00243B65" w:rsidRPr="00243B65" w:rsidRDefault="00243B65" w:rsidP="00243B65">
      <w:pPr>
        <w:spacing w:after="160" w:line="256" w:lineRule="auto"/>
        <w:jc w:val="both"/>
        <w:rPr>
          <w:rFonts w:ascii="Times New Roman" w:eastAsia="Calibri" w:hAnsi="Times New Roman" w:cs="Times New Roman"/>
          <w:b/>
          <w:sz w:val="28"/>
          <w:szCs w:val="28"/>
        </w:rPr>
      </w:pPr>
      <w:r w:rsidRPr="00243B65">
        <w:rPr>
          <w:rFonts w:ascii="Times New Roman" w:eastAsia="Calibri" w:hAnsi="Times New Roman" w:cs="Times New Roman"/>
          <w:sz w:val="28"/>
          <w:szCs w:val="28"/>
        </w:rPr>
        <w:t xml:space="preserve">Рабочая программа </w:t>
      </w:r>
      <w:r>
        <w:rPr>
          <w:rFonts w:ascii="Times New Roman" w:eastAsia="Calibri" w:hAnsi="Times New Roman" w:cs="Times New Roman"/>
          <w:sz w:val="28"/>
          <w:szCs w:val="28"/>
        </w:rPr>
        <w:t>профессионального модуля</w:t>
      </w:r>
      <w:r w:rsidRPr="00243B65">
        <w:rPr>
          <w:rFonts w:ascii="Times New Roman" w:eastAsia="Calibri" w:hAnsi="Times New Roman" w:cs="Times New Roman"/>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243B65">
        <w:rPr>
          <w:rFonts w:ascii="Times New Roman" w:eastAsia="Calibri" w:hAnsi="Times New Roman" w:cs="Times New Roman"/>
          <w:b/>
          <w:sz w:val="28"/>
          <w:szCs w:val="28"/>
        </w:rPr>
        <w:t>38.02.08 Торговое дело</w:t>
      </w:r>
    </w:p>
    <w:p w:rsidR="00243B65" w:rsidRPr="00243B65" w:rsidRDefault="00243B65" w:rsidP="00243B65">
      <w:pPr>
        <w:spacing w:after="0" w:line="360" w:lineRule="auto"/>
        <w:jc w:val="both"/>
        <w:rPr>
          <w:rFonts w:ascii="Times New Roman" w:eastAsia="Calibri" w:hAnsi="Times New Roman" w:cs="Times New Roman"/>
          <w:sz w:val="28"/>
          <w:szCs w:val="28"/>
        </w:rPr>
      </w:pPr>
    </w:p>
    <w:p w:rsidR="00243B65" w:rsidRPr="00243B65" w:rsidRDefault="00243B65" w:rsidP="00243B65">
      <w:pPr>
        <w:widowControl w:val="0"/>
        <w:spacing w:after="0" w:line="240" w:lineRule="auto"/>
        <w:ind w:left="80" w:right="20"/>
        <w:jc w:val="both"/>
        <w:rPr>
          <w:rFonts w:ascii="Times New Roman" w:eastAsia="Times New Roman" w:hAnsi="Times New Roman" w:cs="Times New Roman"/>
          <w:sz w:val="24"/>
          <w:szCs w:val="24"/>
          <w:lang w:eastAsia="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243B65" w:rsidRPr="00243B65" w:rsidTr="00243B65">
        <w:tc>
          <w:tcPr>
            <w:tcW w:w="4785" w:type="dxa"/>
            <w:tcBorders>
              <w:top w:val="nil"/>
              <w:left w:val="nil"/>
              <w:bottom w:val="nil"/>
              <w:right w:val="nil"/>
            </w:tcBorders>
          </w:tcPr>
          <w:p w:rsidR="00243B65" w:rsidRPr="00243B65" w:rsidRDefault="00243B65" w:rsidP="00243B65">
            <w:pPr>
              <w:spacing w:after="0" w:line="240" w:lineRule="auto"/>
              <w:rPr>
                <w:rFonts w:ascii="Times New Roman" w:eastAsia="Times New Roman" w:hAnsi="Times New Roman" w:cs="Times New Roman"/>
                <w:sz w:val="24"/>
                <w:szCs w:val="24"/>
                <w:lang w:eastAsia="ru-RU"/>
              </w:rPr>
            </w:pP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РАССМОТРЕНА</w:t>
            </w: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ЦМК общепрофессиональных</w:t>
            </w: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 xml:space="preserve">дисциплин и профессиональных </w:t>
            </w: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модулей</w:t>
            </w: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Председатель ЦМК</w:t>
            </w:r>
          </w:p>
          <w:p w:rsidR="00243B65" w:rsidRPr="00243B65" w:rsidRDefault="00243B65" w:rsidP="00243B65">
            <w:pPr>
              <w:spacing w:after="0" w:line="240" w:lineRule="auto"/>
              <w:rPr>
                <w:rFonts w:ascii="Times New Roman" w:eastAsia="Times New Roman" w:hAnsi="Times New Roman" w:cs="Times New Roman"/>
                <w:i/>
                <w:sz w:val="24"/>
                <w:szCs w:val="24"/>
                <w:lang w:eastAsia="ru-RU"/>
              </w:rPr>
            </w:pPr>
            <w:r w:rsidRPr="00243B65">
              <w:rPr>
                <w:rFonts w:ascii="Times New Roman" w:eastAsia="Times New Roman" w:hAnsi="Times New Roman" w:cs="Times New Roman"/>
                <w:sz w:val="24"/>
                <w:szCs w:val="24"/>
                <w:lang w:eastAsia="ru-RU"/>
              </w:rPr>
              <w:t>________________</w:t>
            </w:r>
            <w:r w:rsidRPr="00243B65">
              <w:rPr>
                <w:rFonts w:ascii="Times New Roman" w:eastAsia="Times New Roman" w:hAnsi="Times New Roman" w:cs="Times New Roman"/>
                <w:i/>
                <w:sz w:val="24"/>
                <w:szCs w:val="24"/>
                <w:lang w:eastAsia="ru-RU"/>
              </w:rPr>
              <w:t>Н.В.Кухтикова</w:t>
            </w:r>
          </w:p>
          <w:p w:rsidR="00243B65" w:rsidRPr="00243B65" w:rsidRDefault="00243B65" w:rsidP="00243B65">
            <w:pPr>
              <w:spacing w:after="0" w:line="240" w:lineRule="auto"/>
              <w:rPr>
                <w:rFonts w:ascii="Times New Roman" w:eastAsia="Times New Roman" w:hAnsi="Times New Roman" w:cs="Times New Roman"/>
                <w:i/>
                <w:sz w:val="24"/>
                <w:szCs w:val="24"/>
                <w:lang w:eastAsia="ru-RU"/>
              </w:rPr>
            </w:pPr>
            <w:r w:rsidRPr="00243B65">
              <w:rPr>
                <w:rFonts w:ascii="Times New Roman" w:eastAsia="Times New Roman" w:hAnsi="Times New Roman" w:cs="Times New Roman"/>
                <w:i/>
                <w:sz w:val="24"/>
                <w:szCs w:val="24"/>
                <w:lang w:eastAsia="ru-RU"/>
              </w:rPr>
              <w:t>(Протокол заседания ЦМК)</w:t>
            </w:r>
          </w:p>
          <w:p w:rsidR="00243B65" w:rsidRPr="00243B65" w:rsidRDefault="00243B65" w:rsidP="00243B65">
            <w:pPr>
              <w:spacing w:after="0" w:line="240" w:lineRule="auto"/>
              <w:rPr>
                <w:rFonts w:ascii="Times New Roman" w:eastAsia="Times New Roman" w:hAnsi="Times New Roman" w:cs="Times New Roman"/>
                <w:i/>
                <w:sz w:val="24"/>
                <w:szCs w:val="24"/>
                <w:lang w:eastAsia="ru-RU"/>
              </w:rPr>
            </w:pPr>
            <w:r w:rsidRPr="00243B65">
              <w:rPr>
                <w:rFonts w:ascii="Times New Roman" w:eastAsia="Times New Roman" w:hAnsi="Times New Roman" w:cs="Times New Roman"/>
                <w:i/>
                <w:sz w:val="24"/>
                <w:szCs w:val="24"/>
                <w:lang w:eastAsia="ru-RU"/>
              </w:rPr>
              <w:t>№ 10 от «23 »мая 2024г.</w:t>
            </w:r>
          </w:p>
        </w:tc>
        <w:tc>
          <w:tcPr>
            <w:tcW w:w="5223" w:type="dxa"/>
            <w:tcBorders>
              <w:top w:val="nil"/>
              <w:left w:val="nil"/>
              <w:bottom w:val="nil"/>
              <w:right w:val="nil"/>
            </w:tcBorders>
          </w:tcPr>
          <w:p w:rsidR="00243B65" w:rsidRPr="00243B65" w:rsidRDefault="00243B65" w:rsidP="00243B65">
            <w:pPr>
              <w:spacing w:after="0" w:line="240" w:lineRule="auto"/>
              <w:rPr>
                <w:rFonts w:ascii="Times New Roman" w:eastAsia="Times New Roman" w:hAnsi="Times New Roman" w:cs="Times New Roman"/>
                <w:sz w:val="24"/>
                <w:szCs w:val="24"/>
                <w:lang w:eastAsia="ru-RU"/>
              </w:rPr>
            </w:pP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УТВЕРЖДАЮ</w:t>
            </w:r>
          </w:p>
          <w:p w:rsidR="00243B65" w:rsidRPr="00243B65" w:rsidRDefault="00243B65" w:rsidP="00243B65">
            <w:pPr>
              <w:spacing w:after="0" w:line="240" w:lineRule="auto"/>
              <w:rPr>
                <w:rFonts w:ascii="Times New Roman" w:eastAsia="Times New Roman" w:hAnsi="Times New Roman" w:cs="Times New Roman"/>
                <w:sz w:val="24"/>
                <w:szCs w:val="24"/>
                <w:lang w:eastAsia="ru-RU"/>
              </w:rPr>
            </w:pP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Заместитель директора по</w:t>
            </w:r>
          </w:p>
          <w:p w:rsidR="00243B65" w:rsidRPr="00243B65" w:rsidRDefault="00243B65" w:rsidP="00243B65">
            <w:pPr>
              <w:spacing w:after="0" w:line="240" w:lineRule="auto"/>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 xml:space="preserve">учебной работе </w:t>
            </w:r>
          </w:p>
          <w:p w:rsidR="00243B65" w:rsidRPr="00243B65" w:rsidRDefault="00243B65" w:rsidP="00243B65">
            <w:pPr>
              <w:spacing w:after="0" w:line="240" w:lineRule="auto"/>
              <w:rPr>
                <w:rFonts w:ascii="Times New Roman" w:eastAsia="Times New Roman" w:hAnsi="Times New Roman" w:cs="Times New Roman"/>
                <w:sz w:val="24"/>
                <w:szCs w:val="24"/>
                <w:lang w:eastAsia="ru-RU"/>
              </w:rPr>
            </w:pPr>
          </w:p>
          <w:p w:rsidR="00243B65" w:rsidRPr="00243B65" w:rsidRDefault="00243B65" w:rsidP="00243B65">
            <w:pPr>
              <w:spacing w:after="0" w:line="240" w:lineRule="auto"/>
              <w:rPr>
                <w:rFonts w:ascii="Times New Roman" w:eastAsia="Times New Roman" w:hAnsi="Times New Roman" w:cs="Times New Roman"/>
                <w:sz w:val="24"/>
                <w:szCs w:val="24"/>
                <w:lang w:eastAsia="ru-RU"/>
              </w:rPr>
            </w:pPr>
          </w:p>
          <w:p w:rsidR="00243B65" w:rsidRPr="00243B65" w:rsidRDefault="00243B65" w:rsidP="00243B65">
            <w:pPr>
              <w:spacing w:after="0" w:line="240" w:lineRule="auto"/>
              <w:rPr>
                <w:rFonts w:ascii="Times New Roman" w:eastAsia="Times New Roman" w:hAnsi="Times New Roman" w:cs="Times New Roman"/>
                <w:i/>
                <w:sz w:val="24"/>
                <w:szCs w:val="24"/>
                <w:lang w:eastAsia="ru-RU"/>
              </w:rPr>
            </w:pPr>
            <w:r w:rsidRPr="00243B65">
              <w:rPr>
                <w:rFonts w:ascii="Times New Roman" w:eastAsia="Times New Roman" w:hAnsi="Times New Roman" w:cs="Times New Roman"/>
                <w:sz w:val="24"/>
                <w:szCs w:val="24"/>
                <w:lang w:eastAsia="ru-RU"/>
              </w:rPr>
              <w:t>________________</w:t>
            </w:r>
            <w:r w:rsidRPr="00243B65">
              <w:rPr>
                <w:rFonts w:ascii="Times New Roman" w:eastAsia="Times New Roman" w:hAnsi="Times New Roman" w:cs="Times New Roman"/>
                <w:i/>
                <w:sz w:val="24"/>
                <w:szCs w:val="24"/>
                <w:lang w:eastAsia="ru-RU"/>
              </w:rPr>
              <w:t>Г.В. Ширманова</w:t>
            </w:r>
          </w:p>
          <w:p w:rsidR="00243B65" w:rsidRPr="00243B65" w:rsidRDefault="00243B65" w:rsidP="00243B65">
            <w:pPr>
              <w:spacing w:after="0" w:line="240" w:lineRule="auto"/>
              <w:rPr>
                <w:rFonts w:ascii="Times New Roman" w:eastAsia="Times New Roman" w:hAnsi="Times New Roman" w:cs="Times New Roman"/>
                <w:i/>
                <w:sz w:val="24"/>
                <w:szCs w:val="24"/>
                <w:lang w:eastAsia="ru-RU"/>
              </w:rPr>
            </w:pPr>
          </w:p>
          <w:p w:rsidR="00243B65" w:rsidRPr="00243B65" w:rsidRDefault="00243B65" w:rsidP="00243B65">
            <w:pPr>
              <w:spacing w:after="0" w:line="240" w:lineRule="auto"/>
              <w:rPr>
                <w:rFonts w:ascii="Times New Roman" w:eastAsia="Times New Roman" w:hAnsi="Times New Roman" w:cs="Times New Roman"/>
                <w:i/>
                <w:sz w:val="24"/>
                <w:szCs w:val="24"/>
                <w:lang w:eastAsia="ru-RU"/>
              </w:rPr>
            </w:pPr>
            <w:r w:rsidRPr="00243B65">
              <w:rPr>
                <w:rFonts w:ascii="Times New Roman" w:eastAsia="Times New Roman" w:hAnsi="Times New Roman" w:cs="Times New Roman"/>
                <w:i/>
                <w:sz w:val="24"/>
                <w:szCs w:val="24"/>
                <w:lang w:eastAsia="ru-RU"/>
              </w:rPr>
              <w:t xml:space="preserve">«  23 » </w:t>
            </w:r>
            <w:r w:rsidRPr="00243B65">
              <w:rPr>
                <w:rFonts w:ascii="Times New Roman" w:eastAsia="Times New Roman" w:hAnsi="Times New Roman" w:cs="Times New Roman"/>
                <w:i/>
                <w:sz w:val="24"/>
                <w:szCs w:val="24"/>
                <w:u w:val="single"/>
                <w:lang w:eastAsia="ru-RU"/>
              </w:rPr>
              <w:t>мая 2024</w:t>
            </w:r>
            <w:r w:rsidRPr="00243B65">
              <w:rPr>
                <w:rFonts w:ascii="Times New Roman" w:eastAsia="Times New Roman" w:hAnsi="Times New Roman" w:cs="Times New Roman"/>
                <w:i/>
                <w:sz w:val="24"/>
                <w:szCs w:val="24"/>
                <w:lang w:eastAsia="ru-RU"/>
              </w:rPr>
              <w:t>г.</w:t>
            </w:r>
          </w:p>
        </w:tc>
      </w:tr>
    </w:tbl>
    <w:p w:rsidR="00243B65" w:rsidRPr="00243B65" w:rsidRDefault="00243B65" w:rsidP="00243B65">
      <w:pPr>
        <w:spacing w:after="0"/>
        <w:jc w:val="center"/>
        <w:rPr>
          <w:rFonts w:ascii="Times New Roman" w:eastAsia="Times New Roman" w:hAnsi="Times New Roman" w:cs="Times New Roman"/>
          <w:sz w:val="24"/>
          <w:szCs w:val="24"/>
          <w:u w:val="single"/>
          <w:lang w:eastAsia="ru-RU"/>
        </w:rPr>
      </w:pPr>
    </w:p>
    <w:p w:rsidR="00243B65" w:rsidRPr="00243B65" w:rsidRDefault="00243B65" w:rsidP="00243B65">
      <w:pPr>
        <w:rPr>
          <w:rFonts w:ascii="Times New Roman" w:eastAsia="Times New Roman" w:hAnsi="Times New Roman" w:cs="Times New Roman"/>
          <w:sz w:val="24"/>
          <w:szCs w:val="24"/>
          <w:lang w:eastAsia="ru-RU"/>
        </w:rPr>
      </w:pPr>
    </w:p>
    <w:p w:rsidR="00243B65" w:rsidRPr="00243B65" w:rsidRDefault="00243B65" w:rsidP="00243B65">
      <w:pPr>
        <w:rPr>
          <w:rFonts w:ascii="Times New Roman" w:eastAsia="Times New Roman" w:hAnsi="Times New Roman" w:cs="Times New Roman"/>
          <w:sz w:val="24"/>
          <w:szCs w:val="24"/>
          <w:lang w:eastAsia="ru-RU"/>
        </w:rPr>
      </w:pPr>
    </w:p>
    <w:p w:rsidR="00243B65" w:rsidRPr="00243B65" w:rsidRDefault="00243B65" w:rsidP="00243B65">
      <w:pPr>
        <w:rPr>
          <w:rFonts w:ascii="Times New Roman" w:eastAsia="Times New Roman" w:hAnsi="Times New Roman" w:cs="Times New Roman"/>
          <w:sz w:val="24"/>
          <w:szCs w:val="24"/>
          <w:lang w:eastAsia="ru-RU"/>
        </w:rPr>
      </w:pPr>
      <w:r w:rsidRPr="00243B65">
        <w:rPr>
          <w:rFonts w:ascii="Times New Roman" w:eastAsia="Times New Roman" w:hAnsi="Times New Roman" w:cs="Times New Roman"/>
          <w:sz w:val="24"/>
          <w:szCs w:val="24"/>
          <w:lang w:eastAsia="ru-RU"/>
        </w:rPr>
        <w:t>Разработчик: Кухтикова Н.В., преподаватель общепрофессиональных дисциплин</w:t>
      </w:r>
    </w:p>
    <w:p w:rsidR="00243B65" w:rsidRPr="00243B65" w:rsidRDefault="00243B65" w:rsidP="00243B65">
      <w:pPr>
        <w:spacing w:after="0"/>
        <w:rPr>
          <w:rFonts w:ascii="Times New Roman" w:eastAsia="Times New Roman" w:hAnsi="Times New Roman" w:cs="Times New Roman"/>
          <w:b/>
          <w:sz w:val="24"/>
          <w:szCs w:val="24"/>
          <w:lang w:eastAsia="ru-RU"/>
        </w:rPr>
      </w:pPr>
    </w:p>
    <w:p w:rsidR="00243B65" w:rsidRDefault="00243B65" w:rsidP="00A942DF">
      <w:pPr>
        <w:spacing w:after="0" w:line="240" w:lineRule="auto"/>
        <w:jc w:val="center"/>
        <w:rPr>
          <w:rFonts w:ascii="Times New Roman" w:eastAsia="Times New Roman" w:hAnsi="Times New Roman" w:cs="Times New Roman"/>
          <w:sz w:val="28"/>
          <w:szCs w:val="28"/>
          <w:lang w:eastAsia="ru-RU"/>
        </w:rPr>
      </w:pPr>
    </w:p>
    <w:p w:rsidR="00243B65" w:rsidRDefault="00243B65" w:rsidP="00A942DF">
      <w:pPr>
        <w:spacing w:after="0" w:line="240" w:lineRule="auto"/>
        <w:jc w:val="center"/>
        <w:rPr>
          <w:rFonts w:ascii="Times New Roman" w:eastAsia="Times New Roman" w:hAnsi="Times New Roman" w:cs="Times New Roman"/>
          <w:sz w:val="28"/>
          <w:szCs w:val="28"/>
          <w:lang w:eastAsia="ru-RU"/>
        </w:rPr>
      </w:pPr>
    </w:p>
    <w:p w:rsidR="00A942DF" w:rsidRPr="00A942DF" w:rsidRDefault="00A942DF" w:rsidP="00A942DF">
      <w:pPr>
        <w:jc w:val="center"/>
        <w:rPr>
          <w:rFonts w:ascii="Times New Roman" w:eastAsia="Times New Roman" w:hAnsi="Times New Roman" w:cs="Times New Roman"/>
          <w:b/>
          <w:i/>
          <w:sz w:val="24"/>
          <w:szCs w:val="24"/>
          <w:lang w:eastAsia="ru-RU"/>
        </w:rPr>
        <w:sectPr w:rsidR="00A942DF" w:rsidRPr="00A942DF" w:rsidSect="00B900B9">
          <w:footerReference w:type="even" r:id="rId7"/>
          <w:footerReference w:type="default" r:id="rId8"/>
          <w:pgSz w:w="11907" w:h="16840"/>
          <w:pgMar w:top="1134" w:right="851" w:bottom="992" w:left="1418" w:header="709" w:footer="709" w:gutter="0"/>
          <w:cols w:space="720"/>
        </w:sectPr>
      </w:pPr>
    </w:p>
    <w:p w:rsidR="00A942DF" w:rsidRPr="00A942DF" w:rsidRDefault="00A942DF" w:rsidP="00A942DF">
      <w:pPr>
        <w:jc w:val="center"/>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lastRenderedPageBreak/>
        <w:t>СОДЕРЖАНИЕ</w:t>
      </w:r>
    </w:p>
    <w:p w:rsidR="00A942DF" w:rsidRPr="00A942DF" w:rsidRDefault="00A942DF" w:rsidP="00A942DF">
      <w:pPr>
        <w:rPr>
          <w:rFonts w:ascii="Times New Roman" w:eastAsia="Times New Roman" w:hAnsi="Times New Roman" w:cs="Times New Roman"/>
          <w:b/>
          <w:i/>
          <w:sz w:val="24"/>
          <w:szCs w:val="24"/>
          <w:lang w:eastAsia="ru-RU"/>
        </w:rPr>
      </w:pPr>
    </w:p>
    <w:tbl>
      <w:tblPr>
        <w:tblW w:w="0" w:type="auto"/>
        <w:tblLook w:val="01E0"/>
      </w:tblPr>
      <w:tblGrid>
        <w:gridCol w:w="7501"/>
        <w:gridCol w:w="1854"/>
      </w:tblGrid>
      <w:tr w:rsidR="00A942DF" w:rsidRPr="00A942DF" w:rsidTr="00DD28F2">
        <w:tc>
          <w:tcPr>
            <w:tcW w:w="7501" w:type="dxa"/>
          </w:tcPr>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 xml:space="preserve">ОБЩАЯ ХАРАКТЕРИСТИКА </w:t>
            </w:r>
            <w:r w:rsidRPr="00A942DF">
              <w:rPr>
                <w:rFonts w:ascii="Times New Roman" w:eastAsia="Times New Roman" w:hAnsi="Times New Roman" w:cs="Times New Roman"/>
                <w:b/>
                <w:color w:val="000000"/>
                <w:sz w:val="24"/>
                <w:szCs w:val="24"/>
                <w:lang w:eastAsia="ru-RU"/>
              </w:rPr>
              <w:t xml:space="preserve">РАБОЧЕЙ </w:t>
            </w:r>
            <w:r w:rsidRPr="00A942DF">
              <w:rPr>
                <w:rFonts w:ascii="Times New Roman" w:eastAsia="Times New Roman" w:hAnsi="Times New Roman" w:cs="Times New Roman"/>
                <w:b/>
                <w:sz w:val="24"/>
                <w:szCs w:val="24"/>
                <w:lang w:eastAsia="ru-RU"/>
              </w:rPr>
              <w:t>ПРОГРАММЫ ПРОФЕССИОНАЛЬНОГО МОДУЛЯ</w:t>
            </w:r>
          </w:p>
        </w:tc>
        <w:tc>
          <w:tcPr>
            <w:tcW w:w="1854" w:type="dxa"/>
          </w:tcPr>
          <w:p w:rsidR="00A942DF" w:rsidRPr="00A942DF" w:rsidRDefault="00DD28F2" w:rsidP="00DD28F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A942DF" w:rsidRPr="00A942DF" w:rsidTr="00DD28F2">
        <w:tc>
          <w:tcPr>
            <w:tcW w:w="7501" w:type="dxa"/>
          </w:tcPr>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СТРУКТУРА И СОДЕРЖАНИЕ ПРОФЕССИОНАЛЬНОГО МОДУЛЯ</w:t>
            </w:r>
          </w:p>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УСЛОВИЯ РЕАЛИЗАЦИИ ПРОФЕССИОНАЛЬНОГО МОДУЛЯ</w:t>
            </w:r>
          </w:p>
        </w:tc>
        <w:tc>
          <w:tcPr>
            <w:tcW w:w="1854" w:type="dxa"/>
          </w:tcPr>
          <w:p w:rsidR="00A942DF" w:rsidRPr="00A942DF" w:rsidRDefault="00DD28F2" w:rsidP="00DD28F2">
            <w:pPr>
              <w:ind w:left="644"/>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p w:rsidR="00A942DF" w:rsidRPr="00A942DF" w:rsidRDefault="00A942DF" w:rsidP="00DD28F2">
            <w:pPr>
              <w:ind w:left="644"/>
              <w:jc w:val="right"/>
              <w:rPr>
                <w:rFonts w:ascii="Times New Roman" w:eastAsia="Times New Roman" w:hAnsi="Times New Roman" w:cs="Times New Roman"/>
                <w:b/>
                <w:sz w:val="24"/>
                <w:szCs w:val="24"/>
                <w:lang w:eastAsia="ru-RU"/>
              </w:rPr>
            </w:pPr>
          </w:p>
          <w:p w:rsidR="00A942DF" w:rsidRPr="00A942DF" w:rsidRDefault="00695E0F" w:rsidP="00DD28F2">
            <w:pPr>
              <w:ind w:left="644"/>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r>
      <w:tr w:rsidR="00A942DF" w:rsidRPr="00A942DF" w:rsidTr="00DD28F2">
        <w:tc>
          <w:tcPr>
            <w:tcW w:w="7501" w:type="dxa"/>
          </w:tcPr>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КОНТРОЛЬ И ОЦЕНКА РЕЗУЛЬТАТОВ ОСВОЕНИЯ ПРОФЕССИОНАЛЬНОГО МОДУЛЯ</w:t>
            </w:r>
          </w:p>
          <w:p w:rsidR="00A942DF" w:rsidRPr="00A942DF" w:rsidRDefault="00A942DF" w:rsidP="00A942DF">
            <w:pPr>
              <w:suppressAutoHyphens/>
              <w:rPr>
                <w:rFonts w:ascii="Times New Roman" w:eastAsia="Times New Roman" w:hAnsi="Times New Roman" w:cs="Times New Roman"/>
                <w:b/>
                <w:sz w:val="24"/>
                <w:szCs w:val="24"/>
                <w:lang w:eastAsia="ru-RU"/>
              </w:rPr>
            </w:pPr>
          </w:p>
        </w:tc>
        <w:tc>
          <w:tcPr>
            <w:tcW w:w="1854" w:type="dxa"/>
          </w:tcPr>
          <w:p w:rsidR="00A942DF" w:rsidRPr="00A942DF" w:rsidRDefault="00695E0F" w:rsidP="00DD28F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w:t>
            </w:r>
          </w:p>
        </w:tc>
      </w:tr>
    </w:tbl>
    <w:p w:rsidR="00A942DF" w:rsidRPr="00A942DF" w:rsidRDefault="00A942DF" w:rsidP="00A942DF">
      <w:pPr>
        <w:rPr>
          <w:rFonts w:ascii="Times New Roman" w:eastAsia="Times New Roman" w:hAnsi="Times New Roman" w:cs="Times New Roman"/>
          <w:b/>
          <w:i/>
          <w:sz w:val="24"/>
          <w:szCs w:val="24"/>
          <w:lang w:eastAsia="ru-RU"/>
        </w:rPr>
        <w:sectPr w:rsidR="00A942DF" w:rsidRPr="00A942DF" w:rsidSect="00B900B9">
          <w:pgSz w:w="11907" w:h="16840"/>
          <w:pgMar w:top="1134" w:right="851" w:bottom="992" w:left="1418" w:header="709" w:footer="709" w:gutter="0"/>
          <w:cols w:space="720"/>
        </w:sectPr>
      </w:pPr>
    </w:p>
    <w:p w:rsidR="00A942DF" w:rsidRPr="00A942DF" w:rsidRDefault="00A942DF" w:rsidP="00A942DF">
      <w:pPr>
        <w:spacing w:after="0"/>
        <w:jc w:val="center"/>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lastRenderedPageBreak/>
        <w:t xml:space="preserve">1. ОБЩАЯ ХАРАКТЕРИСТИКА </w:t>
      </w:r>
      <w:r w:rsidRPr="00A942DF">
        <w:rPr>
          <w:rFonts w:ascii="Times New Roman" w:eastAsia="Times New Roman" w:hAnsi="Times New Roman" w:cs="Times New Roman"/>
          <w:b/>
          <w:color w:val="000000"/>
          <w:sz w:val="24"/>
          <w:szCs w:val="24"/>
          <w:lang w:eastAsia="ru-RU"/>
        </w:rPr>
        <w:t>РАБОЧЕЙ ПРОГРАММЫ</w:t>
      </w:r>
    </w:p>
    <w:p w:rsidR="00A942DF" w:rsidRPr="00A942DF" w:rsidRDefault="00A942DF" w:rsidP="00A942DF">
      <w:pPr>
        <w:spacing w:after="0"/>
        <w:jc w:val="center"/>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ПРОФЕССИОНАЛЬНОГО МОДУЛЯ</w:t>
      </w:r>
    </w:p>
    <w:p w:rsidR="00243B65" w:rsidRPr="00243B65" w:rsidRDefault="00A942DF" w:rsidP="00243B65">
      <w:pPr>
        <w:shd w:val="clear" w:color="auto" w:fill="FFFFFF"/>
        <w:spacing w:after="160" w:line="256" w:lineRule="auto"/>
        <w:ind w:left="754"/>
        <w:jc w:val="center"/>
        <w:rPr>
          <w:rFonts w:ascii="Times New Roman" w:eastAsia="Calibri" w:hAnsi="Times New Roman" w:cs="Times New Roman"/>
          <w:b/>
          <w:sz w:val="28"/>
          <w:szCs w:val="28"/>
        </w:rPr>
      </w:pPr>
      <w:r w:rsidRPr="00A942DF">
        <w:rPr>
          <w:rFonts w:ascii="Times New Roman" w:eastAsia="Times New Roman" w:hAnsi="Times New Roman" w:cs="Times New Roman"/>
          <w:b/>
          <w:sz w:val="24"/>
          <w:szCs w:val="24"/>
          <w:lang w:eastAsia="ru-RU"/>
        </w:rPr>
        <w:t xml:space="preserve">ПМ.03 </w:t>
      </w:r>
      <w:r w:rsidR="00243B65" w:rsidRPr="00243B65">
        <w:rPr>
          <w:rFonts w:ascii="Times New Roman" w:eastAsia="Calibri" w:hAnsi="Times New Roman" w:cs="Times New Roman"/>
          <w:b/>
          <w:sz w:val="28"/>
          <w:szCs w:val="28"/>
        </w:rPr>
        <w:t>Организация и осуществление предпринимательской деятельности в сфере торговли</w:t>
      </w:r>
    </w:p>
    <w:p w:rsidR="001D5F85" w:rsidRPr="001D5F85" w:rsidRDefault="001D5F85" w:rsidP="001D5F85">
      <w:pPr>
        <w:spacing w:after="0" w:line="360" w:lineRule="auto"/>
        <w:rPr>
          <w:rFonts w:ascii="Times New Roman" w:hAnsi="Times New Roman"/>
          <w:b/>
          <w:sz w:val="24"/>
          <w:szCs w:val="24"/>
        </w:rPr>
      </w:pPr>
      <w:r>
        <w:rPr>
          <w:rFonts w:ascii="Times New Roman" w:eastAsia="Times New Roman" w:hAnsi="Times New Roman" w:cs="Times New Roman"/>
          <w:b/>
          <w:sz w:val="24"/>
          <w:szCs w:val="24"/>
          <w:lang w:eastAsia="ru-RU"/>
        </w:rPr>
        <w:tab/>
      </w:r>
      <w:r w:rsidRPr="001D5F85">
        <w:rPr>
          <w:rFonts w:ascii="Times New Roman" w:hAnsi="Times New Roman"/>
          <w:b/>
          <w:sz w:val="24"/>
          <w:szCs w:val="24"/>
        </w:rPr>
        <w:t xml:space="preserve">1.1. Область применения программы </w:t>
      </w:r>
    </w:p>
    <w:p w:rsidR="001D5F85" w:rsidRPr="001D5F85" w:rsidRDefault="001D5F85" w:rsidP="001D5F85">
      <w:pPr>
        <w:shd w:val="clear" w:color="auto" w:fill="FFFFFF"/>
        <w:spacing w:after="160" w:line="256" w:lineRule="auto"/>
        <w:rPr>
          <w:rFonts w:ascii="Times New Roman" w:eastAsia="Calibri" w:hAnsi="Times New Roman" w:cs="Times New Roman"/>
          <w:sz w:val="24"/>
          <w:szCs w:val="24"/>
        </w:rPr>
      </w:pPr>
      <w:r w:rsidRPr="001D5F85">
        <w:rPr>
          <w:rFonts w:ascii="Times New Roman" w:hAnsi="Times New Roman"/>
          <w:sz w:val="24"/>
          <w:szCs w:val="24"/>
        </w:rPr>
        <w:t xml:space="preserve">Рабочая программа профессионального модуля </w:t>
      </w:r>
      <w:r w:rsidRPr="001D5F85">
        <w:rPr>
          <w:rFonts w:ascii="Times New Roman" w:eastAsia="Times New Roman" w:hAnsi="Times New Roman" w:cs="Times New Roman"/>
          <w:sz w:val="24"/>
          <w:szCs w:val="24"/>
          <w:lang w:eastAsia="ru-RU"/>
        </w:rPr>
        <w:t xml:space="preserve">ПМ.03 </w:t>
      </w:r>
      <w:r w:rsidRPr="001D5F85">
        <w:rPr>
          <w:rFonts w:ascii="Times New Roman" w:eastAsia="Calibri" w:hAnsi="Times New Roman" w:cs="Times New Roman"/>
          <w:sz w:val="24"/>
          <w:szCs w:val="24"/>
        </w:rPr>
        <w:t>Организация и осуществление предпринимательской деятельности в сфере торговли</w:t>
      </w:r>
      <w:r>
        <w:rPr>
          <w:rFonts w:ascii="Times New Roman" w:eastAsia="Calibri" w:hAnsi="Times New Roman" w:cs="Times New Roman"/>
          <w:sz w:val="24"/>
          <w:szCs w:val="24"/>
        </w:rPr>
        <w:t xml:space="preserve"> </w:t>
      </w:r>
      <w:r w:rsidRPr="001D5F85">
        <w:rPr>
          <w:rFonts w:ascii="Times New Roman" w:hAnsi="Times New Roman"/>
          <w:sz w:val="24"/>
          <w:szCs w:val="24"/>
        </w:rPr>
        <w:t>является частью основной профессиональной образовательной программы по специальности 38.02.08Торговое дело.</w:t>
      </w:r>
    </w:p>
    <w:p w:rsidR="00A942DF" w:rsidRPr="001D5F85" w:rsidRDefault="001D5F85" w:rsidP="001D5F85">
      <w:pPr>
        <w:spacing w:after="0" w:line="240" w:lineRule="auto"/>
        <w:jc w:val="both"/>
        <w:rPr>
          <w:rFonts w:ascii="Times New Roman" w:hAnsi="Times New Roman"/>
          <w:sz w:val="24"/>
          <w:szCs w:val="24"/>
        </w:rPr>
      </w:pPr>
      <w:r w:rsidRPr="001D5F85">
        <w:rPr>
          <w:rFonts w:ascii="Times New Roman" w:hAnsi="Times New Roman"/>
          <w:sz w:val="24"/>
          <w:szCs w:val="24"/>
        </w:rPr>
        <w:t xml:space="preserve">Освоение  профессионального модуля </w:t>
      </w:r>
      <w:r w:rsidRPr="001D5F85">
        <w:rPr>
          <w:rFonts w:ascii="Times New Roman" w:eastAsia="Times New Roman" w:hAnsi="Times New Roman" w:cs="Times New Roman"/>
          <w:sz w:val="24"/>
          <w:szCs w:val="24"/>
          <w:lang w:eastAsia="ru-RU"/>
        </w:rPr>
        <w:t xml:space="preserve">ПМ.03 </w:t>
      </w:r>
      <w:r w:rsidRPr="001D5F85">
        <w:rPr>
          <w:rFonts w:ascii="Times New Roman" w:eastAsia="Calibri" w:hAnsi="Times New Roman" w:cs="Times New Roman"/>
          <w:sz w:val="24"/>
          <w:szCs w:val="24"/>
        </w:rPr>
        <w:t>Организация и осуществление предпринимательской деятельности в сфере торговли</w:t>
      </w:r>
      <w:r>
        <w:rPr>
          <w:rFonts w:ascii="Times New Roman" w:eastAsia="Calibri" w:hAnsi="Times New Roman" w:cs="Times New Roman"/>
          <w:sz w:val="24"/>
          <w:szCs w:val="24"/>
        </w:rPr>
        <w:t xml:space="preserve"> </w:t>
      </w:r>
      <w:r w:rsidRPr="001D5F85">
        <w:rPr>
          <w:rFonts w:ascii="Times New Roman" w:hAnsi="Times New Roman"/>
          <w:sz w:val="24"/>
          <w:szCs w:val="24"/>
        </w:rPr>
        <w:t>возможно с применением электронного обучения и дистанционных образовательных технологий.</w:t>
      </w:r>
    </w:p>
    <w:p w:rsidR="00A942DF" w:rsidRPr="001D5F85" w:rsidRDefault="00A942DF" w:rsidP="001D5F85">
      <w:pPr>
        <w:pStyle w:val="af0"/>
        <w:numPr>
          <w:ilvl w:val="1"/>
          <w:numId w:val="23"/>
        </w:numPr>
        <w:suppressAutoHyphens/>
        <w:spacing w:after="0"/>
        <w:rPr>
          <w:b/>
          <w:lang w:eastAsia="ru-RU"/>
        </w:rPr>
      </w:pPr>
      <w:r w:rsidRPr="001D5F85">
        <w:rPr>
          <w:b/>
          <w:lang w:eastAsia="ru-RU"/>
        </w:rPr>
        <w:t xml:space="preserve">Цель и планируемые результаты освоения профессионального модуля </w:t>
      </w:r>
    </w:p>
    <w:p w:rsidR="00A942DF" w:rsidRPr="00A942DF" w:rsidRDefault="00A942DF" w:rsidP="00A942DF">
      <w:pPr>
        <w:suppressAutoHyphens/>
        <w:spacing w:after="0" w:line="240" w:lineRule="auto"/>
        <w:ind w:firstLine="709"/>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В результате изучения профессионального модуля обучающихся должен освоить основной вид деятельности </w:t>
      </w:r>
      <w:r w:rsidR="00530CD2">
        <w:rPr>
          <w:rFonts w:ascii="Times New Roman" w:eastAsia="Times New Roman" w:hAnsi="Times New Roman" w:cs="Times New Roman"/>
          <w:sz w:val="24"/>
          <w:szCs w:val="24"/>
          <w:lang w:eastAsia="ru-RU"/>
        </w:rPr>
        <w:t>«</w:t>
      </w:r>
      <w:r w:rsidR="00243B65" w:rsidRPr="00243B65">
        <w:rPr>
          <w:rFonts w:ascii="Times New Roman" w:eastAsia="Times New Roman" w:hAnsi="Times New Roman" w:cs="Times New Roman"/>
          <w:lang w:eastAsia="ru-RU"/>
        </w:rPr>
        <w:t>Организация и осуществлени</w:t>
      </w:r>
      <w:r w:rsidR="00243B65">
        <w:rPr>
          <w:rFonts w:ascii="Times New Roman" w:eastAsia="Times New Roman" w:hAnsi="Times New Roman" w:cs="Times New Roman"/>
          <w:lang w:eastAsia="ru-RU"/>
        </w:rPr>
        <w:t>е предпринимательской деятельнос</w:t>
      </w:r>
      <w:r w:rsidR="00243B65" w:rsidRPr="00243B65">
        <w:rPr>
          <w:rFonts w:ascii="Times New Roman" w:eastAsia="Times New Roman" w:hAnsi="Times New Roman" w:cs="Times New Roman"/>
          <w:lang w:eastAsia="ru-RU"/>
        </w:rPr>
        <w:t>ти</w:t>
      </w:r>
      <w:r w:rsidR="001D5F85">
        <w:rPr>
          <w:rFonts w:ascii="Times New Roman" w:eastAsia="Times New Roman" w:hAnsi="Times New Roman" w:cs="Times New Roman"/>
          <w:lang w:eastAsia="ru-RU"/>
        </w:rPr>
        <w:t xml:space="preserve"> </w:t>
      </w:r>
      <w:r w:rsidR="00243B65">
        <w:rPr>
          <w:rFonts w:ascii="Times New Roman" w:eastAsia="Times New Roman" w:hAnsi="Times New Roman" w:cs="Times New Roman"/>
          <w:sz w:val="24"/>
          <w:szCs w:val="24"/>
          <w:lang w:eastAsia="ru-RU"/>
        </w:rPr>
        <w:t>в сфере торговли</w:t>
      </w:r>
      <w:r w:rsidR="00530CD2">
        <w:rPr>
          <w:rFonts w:ascii="Times New Roman" w:eastAsia="Times New Roman" w:hAnsi="Times New Roman" w:cs="Times New Roman"/>
          <w:sz w:val="24"/>
          <w:szCs w:val="24"/>
          <w:lang w:eastAsia="ru-RU"/>
        </w:rPr>
        <w:t>»</w:t>
      </w:r>
      <w:r w:rsidR="001D5F85">
        <w:rPr>
          <w:rFonts w:ascii="Times New Roman" w:eastAsia="Times New Roman" w:hAnsi="Times New Roman" w:cs="Times New Roman"/>
          <w:sz w:val="24"/>
          <w:szCs w:val="24"/>
          <w:lang w:eastAsia="ru-RU"/>
        </w:rPr>
        <w:t xml:space="preserve"> </w:t>
      </w:r>
      <w:r w:rsidRPr="00A942DF">
        <w:rPr>
          <w:rFonts w:ascii="Times New Roman" w:eastAsia="Times New Roman" w:hAnsi="Times New Roman" w:cs="Times New Roman"/>
          <w:sz w:val="24"/>
          <w:szCs w:val="24"/>
          <w:lang w:eastAsia="ru-RU"/>
        </w:rPr>
        <w:t xml:space="preserve">и соответствующие ему общие компетенции </w:t>
      </w:r>
      <w:r w:rsidRPr="00A942DF">
        <w:rPr>
          <w:rFonts w:ascii="Times New Roman" w:eastAsia="Times New Roman" w:hAnsi="Times New Roman" w:cs="Times New Roman"/>
          <w:sz w:val="24"/>
          <w:szCs w:val="24"/>
          <w:lang w:eastAsia="ru-RU"/>
        </w:rPr>
        <w:br/>
        <w:t>и профессиональные компетенции:</w:t>
      </w:r>
    </w:p>
    <w:p w:rsidR="00A942DF" w:rsidRPr="00A942DF" w:rsidRDefault="001D5F85" w:rsidP="00A942DF">
      <w:pPr>
        <w:spacing w:before="240" w:line="240" w:lineRule="auto"/>
        <w:ind w:left="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A942DF" w:rsidRPr="00A942DF">
        <w:rPr>
          <w:rFonts w:ascii="Times New Roman" w:eastAsia="Times New Roman" w:hAnsi="Times New Roman" w:cs="Times New Roman"/>
          <w:sz w:val="24"/>
          <w:szCs w:val="24"/>
          <w:lang w:eastAsia="ru-RU"/>
        </w:rPr>
        <w:t>.1.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A942DF" w:rsidRPr="00A942DF" w:rsidTr="00B900B9">
        <w:tc>
          <w:tcPr>
            <w:tcW w:w="1229"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Код</w:t>
            </w:r>
          </w:p>
        </w:tc>
        <w:tc>
          <w:tcPr>
            <w:tcW w:w="8342"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Наименование общих компетенций</w:t>
            </w:r>
          </w:p>
        </w:tc>
      </w:tr>
      <w:tr w:rsidR="00A942DF" w:rsidRPr="00A942DF" w:rsidTr="00B900B9">
        <w:trPr>
          <w:trHeight w:val="327"/>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ОК 01</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A942DF" w:rsidRPr="00A942DF" w:rsidTr="00B900B9">
        <w:trPr>
          <w:trHeight w:val="327"/>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ОК 02</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A942DF" w:rsidRPr="00A942DF" w:rsidTr="00B900B9">
        <w:trPr>
          <w:trHeight w:val="425"/>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ОК 04</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 xml:space="preserve"> Эффективно взаимодействовать и работать в коллективе и команде;</w:t>
            </w:r>
          </w:p>
        </w:tc>
      </w:tr>
      <w:tr w:rsidR="00A942DF" w:rsidRPr="00A942DF" w:rsidTr="00B900B9">
        <w:trPr>
          <w:trHeight w:val="327"/>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ОК 05</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A942DF" w:rsidRPr="00A942DF" w:rsidTr="00B900B9">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ОК 09</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bCs/>
                <w:iCs/>
                <w:sz w:val="24"/>
                <w:szCs w:val="24"/>
                <w:lang w:eastAsia="ru-RU"/>
              </w:rPr>
            </w:pPr>
            <w:r w:rsidRPr="00A942DF">
              <w:rPr>
                <w:rFonts w:ascii="Times New Roman" w:eastAsia="Times New Roman" w:hAnsi="Times New Roman" w:cs="Times New Roman"/>
                <w:bCs/>
                <w:iCs/>
                <w:sz w:val="24"/>
                <w:szCs w:val="24"/>
                <w:lang w:eastAsia="ru-RU"/>
              </w:rPr>
              <w:t>Пользоваться профессиональной документацией на государственном и иностранном языках.</w:t>
            </w:r>
          </w:p>
        </w:tc>
      </w:tr>
    </w:tbl>
    <w:p w:rsidR="00A942DF" w:rsidRPr="00A942DF" w:rsidRDefault="00A942DF" w:rsidP="00A942DF">
      <w:pPr>
        <w:ind w:firstLine="709"/>
        <w:rPr>
          <w:rFonts w:ascii="Times New Roman" w:eastAsia="Times New Roman" w:hAnsi="Times New Roman" w:cs="Times New Roman"/>
          <w:bCs/>
          <w:iCs/>
          <w:sz w:val="4"/>
          <w:szCs w:val="4"/>
          <w:lang w:eastAsia="ru-RU"/>
        </w:rPr>
      </w:pPr>
    </w:p>
    <w:p w:rsidR="00A942DF" w:rsidRPr="00A942DF" w:rsidRDefault="001D5F85" w:rsidP="00A942DF">
      <w:pPr>
        <w:ind w:firstLine="709"/>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1.2</w:t>
      </w:r>
      <w:r w:rsidR="00A942DF" w:rsidRPr="00A942DF">
        <w:rPr>
          <w:rFonts w:ascii="Times New Roman" w:eastAsia="Times New Roman" w:hAnsi="Times New Roman" w:cs="Times New Roman"/>
          <w:bCs/>
          <w:iCs/>
          <w:sz w:val="24"/>
          <w:szCs w:val="24"/>
          <w:lang w:eastAsia="ru-RU"/>
        </w:rPr>
        <w:t xml:space="preserve">.2.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Код</w:t>
            </w:r>
          </w:p>
        </w:tc>
        <w:tc>
          <w:tcPr>
            <w:tcW w:w="8367"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Наименование видов деятельности и профессиональных компетенций</w:t>
            </w:r>
          </w:p>
        </w:tc>
      </w:tr>
      <w:tr w:rsidR="00A942DF" w:rsidRPr="00A942DF" w:rsidTr="00B900B9">
        <w:trPr>
          <w:trHeight w:val="602"/>
        </w:trPr>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ВД 3</w:t>
            </w:r>
          </w:p>
        </w:tc>
        <w:tc>
          <w:tcPr>
            <w:tcW w:w="8367" w:type="dxa"/>
            <w:tcBorders>
              <w:bottom w:val="single" w:sz="4" w:space="0" w:color="auto"/>
            </w:tcBorders>
          </w:tcPr>
          <w:p w:rsidR="00A942DF" w:rsidRPr="00A942DF" w:rsidRDefault="00530CD2" w:rsidP="00A942DF">
            <w:pPr>
              <w:spacing w:after="0" w:line="240" w:lineRule="auto"/>
              <w:jc w:val="both"/>
              <w:rPr>
                <w:rFonts w:ascii="Times New Roman" w:eastAsia="Times New Roman" w:hAnsi="Times New Roman" w:cs="Times New Roman"/>
                <w:iCs/>
                <w:sz w:val="24"/>
                <w:szCs w:val="24"/>
                <w:lang w:eastAsia="ru-RU"/>
              </w:rPr>
            </w:pPr>
            <w:r w:rsidRPr="00243B65">
              <w:rPr>
                <w:rFonts w:ascii="Times New Roman" w:eastAsia="Times New Roman" w:hAnsi="Times New Roman" w:cs="Times New Roman"/>
                <w:lang w:eastAsia="ru-RU"/>
              </w:rPr>
              <w:t>Организация и осуществлени</w:t>
            </w:r>
            <w:r>
              <w:rPr>
                <w:rFonts w:ascii="Times New Roman" w:eastAsia="Times New Roman" w:hAnsi="Times New Roman" w:cs="Times New Roman"/>
                <w:lang w:eastAsia="ru-RU"/>
              </w:rPr>
              <w:t>е предпринимательской деятельнос</w:t>
            </w:r>
            <w:r w:rsidRPr="00243B65">
              <w:rPr>
                <w:rFonts w:ascii="Times New Roman" w:eastAsia="Times New Roman" w:hAnsi="Times New Roman" w:cs="Times New Roman"/>
                <w:lang w:eastAsia="ru-RU"/>
              </w:rPr>
              <w:t>ти</w:t>
            </w:r>
            <w:r>
              <w:rPr>
                <w:rFonts w:ascii="Times New Roman" w:eastAsia="Times New Roman" w:hAnsi="Times New Roman" w:cs="Times New Roman"/>
                <w:sz w:val="24"/>
                <w:szCs w:val="24"/>
                <w:lang w:eastAsia="ru-RU"/>
              </w:rPr>
              <w:t>в сфере торговли</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3.1</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keepNext/>
              <w:spacing w:after="0" w:line="240" w:lineRule="auto"/>
              <w:jc w:val="both"/>
              <w:outlineLvl w:val="1"/>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Проводить маркетинговые исследования с использованием инструментов комплекса маркетинга</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3.2</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keepNext/>
              <w:spacing w:after="0" w:line="240" w:lineRule="auto"/>
              <w:jc w:val="both"/>
              <w:outlineLvl w:val="1"/>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Разрабатывать предложения по улучшению системы продвижения товаров (услуг) организации</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3.3</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keepNext/>
              <w:spacing w:after="0" w:line="240" w:lineRule="auto"/>
              <w:jc w:val="both"/>
              <w:outlineLvl w:val="1"/>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3.4</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spacing w:after="0" w:line="240" w:lineRule="auto"/>
              <w:jc w:val="both"/>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Устанавливать конкурентные преимущества товара на внутреннем и внешних рынках</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3.5</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keepNext/>
              <w:spacing w:after="0" w:line="240" w:lineRule="auto"/>
              <w:jc w:val="both"/>
              <w:outlineLvl w:val="1"/>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 xml:space="preserve">Разрабатывать бизнес-план и финансовую модель деятельности предпринимательской единицы, в том числе с применением программных </w:t>
            </w:r>
            <w:r w:rsidRPr="0054312F">
              <w:rPr>
                <w:rFonts w:ascii="Times New Roman" w:eastAsia="Times New Roman" w:hAnsi="Times New Roman" w:cs="Times New Roman"/>
                <w:sz w:val="24"/>
                <w:szCs w:val="24"/>
                <w:lang w:eastAsia="ru-RU"/>
              </w:rPr>
              <w:lastRenderedPageBreak/>
              <w:t>продуктов</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lastRenderedPageBreak/>
              <w:t>ПК 3.6</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keepNext/>
              <w:spacing w:after="0" w:line="240" w:lineRule="auto"/>
              <w:jc w:val="both"/>
              <w:outlineLvl w:val="1"/>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Рассчитывать показатели эффективности предпринимательской деятельности, в том числе с применением программных продуктов</w:t>
            </w:r>
          </w:p>
        </w:tc>
      </w:tr>
      <w:tr w:rsidR="00A942DF" w:rsidRPr="00A942DF" w:rsidTr="00B900B9">
        <w:trPr>
          <w:trHeight w:val="619"/>
        </w:trPr>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3.7</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spacing w:after="0" w:line="240" w:lineRule="auto"/>
              <w:jc w:val="both"/>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Определять мероприятия по повышению эффективности предпринимательской деятельности</w:t>
            </w:r>
          </w:p>
        </w:tc>
      </w:tr>
      <w:tr w:rsidR="00A942DF" w:rsidRPr="00A942DF" w:rsidTr="00B900B9">
        <w:trPr>
          <w:trHeight w:val="619"/>
        </w:trPr>
        <w:tc>
          <w:tcPr>
            <w:tcW w:w="1204" w:type="dxa"/>
          </w:tcPr>
          <w:p w:rsidR="00A942DF" w:rsidRPr="00A942DF" w:rsidRDefault="00A942DF" w:rsidP="00A942DF">
            <w:pPr>
              <w:spacing w:after="0" w:line="240" w:lineRule="auto"/>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 xml:space="preserve">ПК 3.8 </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54312F" w:rsidP="00A942DF">
            <w:pPr>
              <w:spacing w:after="0" w:line="240" w:lineRule="auto"/>
              <w:jc w:val="both"/>
              <w:rPr>
                <w:rFonts w:ascii="Times New Roman" w:eastAsia="Times New Roman" w:hAnsi="Times New Roman" w:cs="Times New Roman"/>
                <w:i/>
                <w:sz w:val="24"/>
                <w:szCs w:val="24"/>
                <w:lang w:eastAsia="ru-RU"/>
              </w:rPr>
            </w:pPr>
            <w:r w:rsidRPr="0054312F">
              <w:rPr>
                <w:rFonts w:ascii="Times New Roman" w:eastAsia="Times New Roman" w:hAnsi="Times New Roman" w:cs="Times New Roman"/>
                <w:sz w:val="24"/>
                <w:szCs w:val="24"/>
                <w:lang w:eastAsia="ru-RU"/>
              </w:rPr>
              <w:t>Собирать информацию о бизнес-проблемах и определять риски предпринимательской единицы</w:t>
            </w:r>
          </w:p>
        </w:tc>
      </w:tr>
    </w:tbl>
    <w:p w:rsidR="001D5F85" w:rsidRDefault="001D5F85" w:rsidP="001D5F85">
      <w:pPr>
        <w:spacing w:after="0"/>
        <w:rPr>
          <w:rFonts w:ascii="Times New Roman" w:hAnsi="Times New Roman"/>
          <w:b/>
          <w:bCs/>
          <w:sz w:val="24"/>
          <w:szCs w:val="24"/>
        </w:rPr>
      </w:pPr>
    </w:p>
    <w:p w:rsidR="001D5F85" w:rsidRDefault="001D5F85" w:rsidP="001D5F85">
      <w:pPr>
        <w:spacing w:after="0"/>
        <w:rPr>
          <w:rFonts w:ascii="Times New Roman" w:hAnsi="Times New Roman"/>
          <w:bCs/>
          <w:sz w:val="24"/>
          <w:szCs w:val="24"/>
        </w:rPr>
      </w:pPr>
      <w:r w:rsidRPr="000273E4">
        <w:rPr>
          <w:rFonts w:ascii="Times New Roman" w:hAnsi="Times New Roman"/>
          <w:b/>
          <w:bCs/>
          <w:sz w:val="24"/>
          <w:szCs w:val="24"/>
        </w:rPr>
        <w:t>1.2.</w:t>
      </w:r>
      <w:r>
        <w:rPr>
          <w:rFonts w:ascii="Times New Roman" w:hAnsi="Times New Roman"/>
          <w:b/>
          <w:bCs/>
          <w:sz w:val="24"/>
          <w:szCs w:val="24"/>
        </w:rPr>
        <w:t>3</w:t>
      </w:r>
      <w:r>
        <w:rPr>
          <w:rFonts w:ascii="Times New Roman" w:hAnsi="Times New Roman"/>
          <w:bCs/>
          <w:sz w:val="24"/>
          <w:szCs w:val="24"/>
        </w:rPr>
        <w:t>. Перечень целевых ориентиров</w:t>
      </w:r>
      <w:r w:rsidRPr="00122180">
        <w:rPr>
          <w:rFonts w:ascii="Times New Roman" w:hAnsi="Times New Roman"/>
          <w:bCs/>
          <w:sz w:val="24"/>
          <w:szCs w:val="24"/>
        </w:rPr>
        <w:t xml:space="preserve"> в</w:t>
      </w:r>
      <w:r>
        <w:rPr>
          <w:rFonts w:ascii="Times New Roman" w:hAnsi="Times New Roman"/>
          <w:bCs/>
          <w:sz w:val="24"/>
          <w:szCs w:val="24"/>
        </w:rPr>
        <w:t>оспитания:</w:t>
      </w:r>
    </w:p>
    <w:tbl>
      <w:tblPr>
        <w:tblStyle w:val="afffff8"/>
        <w:tblW w:w="0" w:type="auto"/>
        <w:tblLook w:val="04A0"/>
      </w:tblPr>
      <w:tblGrid>
        <w:gridCol w:w="1526"/>
        <w:gridCol w:w="8328"/>
      </w:tblGrid>
      <w:tr w:rsidR="001D5F85" w:rsidTr="00BE0764">
        <w:tc>
          <w:tcPr>
            <w:tcW w:w="1526" w:type="dxa"/>
          </w:tcPr>
          <w:p w:rsidR="001D5F85" w:rsidRPr="008E324E" w:rsidRDefault="001D5F85" w:rsidP="00BE0764">
            <w:pPr>
              <w:rPr>
                <w:rFonts w:ascii="Times New Roman" w:hAnsi="Times New Roman"/>
                <w:b/>
                <w:bCs/>
                <w:sz w:val="24"/>
                <w:szCs w:val="24"/>
              </w:rPr>
            </w:pPr>
            <w:r w:rsidRPr="008E324E">
              <w:rPr>
                <w:rFonts w:ascii="Times New Roman" w:hAnsi="Times New Roman"/>
                <w:b/>
                <w:bCs/>
                <w:sz w:val="24"/>
                <w:szCs w:val="24"/>
              </w:rPr>
              <w:t>Код</w:t>
            </w:r>
          </w:p>
        </w:tc>
        <w:tc>
          <w:tcPr>
            <w:tcW w:w="8328" w:type="dxa"/>
          </w:tcPr>
          <w:p w:rsidR="001D5F85" w:rsidRDefault="001D5F85" w:rsidP="00BE0764">
            <w:pPr>
              <w:rPr>
                <w:rFonts w:ascii="Times New Roman" w:hAnsi="Times New Roman"/>
                <w:bCs/>
                <w:sz w:val="24"/>
                <w:szCs w:val="24"/>
              </w:rPr>
            </w:pPr>
            <w:r>
              <w:rPr>
                <w:rFonts w:ascii="Times New Roman" w:hAnsi="Times New Roman"/>
                <w:bCs/>
                <w:sz w:val="24"/>
                <w:szCs w:val="24"/>
              </w:rPr>
              <w:t>Целевые ориентиры</w:t>
            </w:r>
          </w:p>
          <w:p w:rsidR="001D5F85" w:rsidRDefault="001D5F85" w:rsidP="00BE0764">
            <w:pPr>
              <w:rPr>
                <w:rFonts w:ascii="Times New Roman" w:hAnsi="Times New Roman"/>
                <w:bCs/>
                <w:sz w:val="24"/>
                <w:szCs w:val="24"/>
              </w:rPr>
            </w:pPr>
            <w:r>
              <w:rPr>
                <w:rFonts w:ascii="Times New Roman" w:hAnsi="Times New Roman"/>
                <w:bCs/>
                <w:sz w:val="24"/>
                <w:szCs w:val="24"/>
              </w:rPr>
              <w:t>Профессионально-трудовое воспитание</w:t>
            </w:r>
          </w:p>
        </w:tc>
      </w:tr>
      <w:tr w:rsidR="001D5F85" w:rsidTr="00BE0764">
        <w:tc>
          <w:tcPr>
            <w:tcW w:w="1526" w:type="dxa"/>
          </w:tcPr>
          <w:p w:rsidR="001D5F85" w:rsidRPr="008E324E" w:rsidRDefault="001D5F85" w:rsidP="00BE0764">
            <w:pPr>
              <w:rPr>
                <w:rFonts w:ascii="Times New Roman" w:hAnsi="Times New Roman"/>
                <w:b/>
                <w:bCs/>
                <w:sz w:val="24"/>
                <w:szCs w:val="24"/>
              </w:rPr>
            </w:pPr>
            <w:r w:rsidRPr="008E324E">
              <w:rPr>
                <w:rFonts w:ascii="PT Astra Serif" w:hAnsi="PT Astra Serif"/>
                <w:b/>
                <w:sz w:val="24"/>
                <w:szCs w:val="24"/>
              </w:rPr>
              <w:t>ЦОПТВ. 4.</w:t>
            </w:r>
          </w:p>
        </w:tc>
        <w:tc>
          <w:tcPr>
            <w:tcW w:w="8328" w:type="dxa"/>
          </w:tcPr>
          <w:p w:rsidR="001D5F85" w:rsidRPr="0069655C" w:rsidRDefault="001D5F85" w:rsidP="00BE0764">
            <w:pPr>
              <w:rPr>
                <w:rFonts w:ascii="PT Astra Serif" w:hAnsi="PT Astra Serif"/>
                <w:sz w:val="24"/>
                <w:szCs w:val="24"/>
              </w:rPr>
            </w:pPr>
            <w:r w:rsidRPr="0069655C">
              <w:rPr>
                <w:rFonts w:ascii="PT Astra Serif" w:hAnsi="PT Astra Serif"/>
                <w:sz w:val="24"/>
                <w:szCs w:val="24"/>
              </w:rPr>
              <w:t>Понимающий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tc>
      </w:tr>
      <w:tr w:rsidR="001D5F85" w:rsidTr="00BE0764">
        <w:tc>
          <w:tcPr>
            <w:tcW w:w="1526" w:type="dxa"/>
          </w:tcPr>
          <w:p w:rsidR="001D5F85" w:rsidRPr="008E324E" w:rsidRDefault="001D5F85" w:rsidP="00BE0764">
            <w:pPr>
              <w:rPr>
                <w:rFonts w:ascii="Times New Roman" w:hAnsi="Times New Roman"/>
                <w:b/>
                <w:bCs/>
                <w:sz w:val="24"/>
                <w:szCs w:val="24"/>
              </w:rPr>
            </w:pPr>
            <w:r w:rsidRPr="008E324E">
              <w:rPr>
                <w:rFonts w:ascii="PT Astra Serif" w:hAnsi="PT Astra Serif"/>
                <w:b/>
                <w:sz w:val="24"/>
                <w:szCs w:val="24"/>
              </w:rPr>
              <w:t>ЦОПТВ. 5.</w:t>
            </w:r>
          </w:p>
        </w:tc>
        <w:tc>
          <w:tcPr>
            <w:tcW w:w="8328" w:type="dxa"/>
          </w:tcPr>
          <w:p w:rsidR="001D5F85" w:rsidRPr="0069655C" w:rsidRDefault="001D5F85" w:rsidP="00BE0764">
            <w:pPr>
              <w:rPr>
                <w:rFonts w:ascii="PT Astra Serif" w:hAnsi="PT Astra Serif"/>
                <w:sz w:val="24"/>
                <w:szCs w:val="24"/>
              </w:rPr>
            </w:pPr>
            <w:r w:rsidRPr="0069655C">
              <w:rPr>
                <w:rFonts w:ascii="PT Astra Serif" w:hAnsi="PT Astra Serif"/>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 .</w:t>
            </w:r>
          </w:p>
        </w:tc>
      </w:tr>
    </w:tbl>
    <w:p w:rsidR="00A942DF" w:rsidRPr="00A942DF" w:rsidRDefault="00A942DF" w:rsidP="00A942DF">
      <w:pPr>
        <w:spacing w:after="0" w:line="240" w:lineRule="auto"/>
        <w:ind w:firstLine="709"/>
        <w:rPr>
          <w:rFonts w:ascii="Times New Roman" w:eastAsia="Times New Roman" w:hAnsi="Times New Roman" w:cs="Times New Roman"/>
          <w:bCs/>
          <w:sz w:val="24"/>
          <w:szCs w:val="24"/>
          <w:lang w:eastAsia="ru-RU"/>
        </w:rPr>
      </w:pPr>
    </w:p>
    <w:p w:rsidR="00A942DF" w:rsidRPr="00A942DF" w:rsidRDefault="00A942DF" w:rsidP="001D5F85">
      <w:pPr>
        <w:spacing w:line="240" w:lineRule="auto"/>
        <w:rPr>
          <w:rFonts w:ascii="Times New Roman" w:eastAsia="Times New Roman" w:hAnsi="Times New Roman" w:cs="Times New Roman"/>
          <w:bCs/>
          <w:sz w:val="24"/>
          <w:szCs w:val="24"/>
          <w:lang w:eastAsia="ru-RU"/>
        </w:rPr>
      </w:pPr>
      <w:r w:rsidRPr="00A942DF">
        <w:rPr>
          <w:rFonts w:ascii="Times New Roman" w:eastAsia="Times New Roman" w:hAnsi="Times New Roman" w:cs="Times New Roman"/>
          <w:bCs/>
          <w:sz w:val="24"/>
          <w:szCs w:val="24"/>
          <w:lang w:eastAsia="ru-RU"/>
        </w:rPr>
        <w:t xml:space="preserve">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7972"/>
      </w:tblGrid>
      <w:tr w:rsidR="00A942DF" w:rsidRPr="00A942DF" w:rsidTr="00B900B9">
        <w:trPr>
          <w:trHeight w:val="20"/>
        </w:trPr>
        <w:tc>
          <w:tcPr>
            <w:tcW w:w="955" w:type="pct"/>
            <w:vMerge w:val="restart"/>
            <w:shd w:val="clear" w:color="auto" w:fill="auto"/>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Владеть навыками</w:t>
            </w: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сбора, обработки, анализа и актуализации информации о клиентах и их потребностях;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поиска и выявления потенциальных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формирования и актуализации клиентской базы;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проведения мониторинга деятельности конкурентов;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 xml:space="preserve">определения потребностей клиентов в товарах, реализуемых организацией; </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формирования коммерческих предложений по продаже товаров, подготовки, проведения, анализа результатов преддоговорной работы и предпродажных мероприятий с клиентами;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информирования клиентов о потребительских свойствах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стимулирования клиентов на заключение сделки;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взаимодействия с клиентами в процессе оказания услуги продажи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закрытия сделок;</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соблюдения требований стандартов организации при продаже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использования специализированных программных продуктов в процессе оказания услуги продажи;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сопровождения клиентов с момента заключения сделки до выдачи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мониторинг и контроль выполнения условий договоров;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анализа и разработки мероприятий по выполнению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выполнения запланированных показателей по объему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разработки программ по повышению лояльности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разработки мероприятий по стимулированию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информирования клиентов о текущих маркетинговых акциях, новых товарах, услугах и технологиях;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участие впроведении конференций и семинаров для существующих и потенциальных покупателей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стимулирования клиентов на заключение сделки;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контроля состояния товарных запасов;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анализа выполнения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информационно-справочного консультирования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контроля степени удовлетворенности клиентов качеством обслуживания;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обеспечения соблюдения стандартов организации.</w:t>
            </w:r>
          </w:p>
        </w:tc>
      </w:tr>
      <w:tr w:rsidR="00A942DF" w:rsidRPr="00A942DF" w:rsidTr="00B900B9">
        <w:trPr>
          <w:trHeight w:val="20"/>
        </w:trPr>
        <w:tc>
          <w:tcPr>
            <w:tcW w:w="955" w:type="pct"/>
            <w:vMerge w:val="restart"/>
            <w:shd w:val="clear" w:color="auto" w:fill="auto"/>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Уметь</w:t>
            </w: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 xml:space="preserve">вести и актуализировать базу данных клиентов;  </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формировать отчетную документацию по клиентской базе;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деятельность конкурентов;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определять приоритетные потребности клиента и фиксировать их в базе данных;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исходящие телефонные звонки, встречи, переговоры с потенциальными и существующими клиентами;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вести реестр реквизитов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программные продукты;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объемы собственных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устанавливать контакт с клиентом посредством телефонных переговоров, личной встречи, направления коммерческого предложения;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и анализировать имеющуюся информацию о клиенте для планирования и организации работы с ним;</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формировать коммерческое предложение в соответствии с потребностями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и проводить презентацию продукции для клиента с учетом его потребностей и вовлечением в презентацию, используя техники продаж в соответствии со стандартами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профессиональные и технические термины, пояснять их в случае необходимости;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предоставлять информацию клиенту по продукции и услугам в доступной форме;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опознавать признаки неудовлетворенности клиента качеством предоставления услуг;</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работать с возражениями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применять техники по закрытию сделки;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суммировать выгоды и предлагать план действий клиенту;</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фиксировать результаты преддоговорной работы в установленной форме;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конфиденциальность полученной информации;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результаты преддоговорной работы с клиентом и разрабатывать план дальнейших действий;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оформлять и согласовывать договор в соответствии со стандартами и регламентами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подготавливать документацию для формирования заказа;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осуществлять мероприятия по размещению заказа;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следить за соблюдением сроков поставки и информировать клиента о возможных изменениях;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принимать корректирующие меры по соблюдению договорных обязательств;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осуществлять/контролировать отгрузку/выдачу продукции клиенту в соответствии с регламентами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оформлять документацию при отгрузке/выдаче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осуществлять урегулирование спорных вопросов, претензий;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 xml:space="preserve">организовывать работу и оформлять документацию в соответствии со </w:t>
            </w:r>
            <w:r w:rsidRPr="00A942DF">
              <w:rPr>
                <w:rFonts w:ascii="Times New Roman" w:eastAsia="Times New Roman" w:hAnsi="Times New Roman" w:cs="Times New Roman"/>
                <w:color w:val="000000"/>
                <w:sz w:val="24"/>
                <w:szCs w:val="24"/>
                <w:lang w:eastAsia="ru-RU"/>
              </w:rPr>
              <w:lastRenderedPageBreak/>
              <w:t>стандартами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соблюдать конфиденциальность информации;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предоставлять клиенту достоверную информацию;</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корректно использовать информацию, предоставляемую клиенту;</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соблюдать в работе принципы клиентоориентированности;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баланс интересов клиента 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соблюдение требований охраны;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предложения для формирования плана продаж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собирать, анализировать и систематизировать данные по объемам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работу по выполнению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установленный план продаж с целью разработки мероприятий по реализации;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 оценивать промежуточные результаты выполнения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возможности увеличения объемов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и контролировать поступление денежных средств;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наличие демонстрационной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применять программы стимулирования клиента для увеличения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рабочее время для выполнения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объемы собственных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оценивать эффективность проведенных мероприятий стимулирования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мероприятия по улучшению показателей удовлетворенности;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и проводить комплекс мероприятий по поддержанию лояльности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 систематизировать информацию о состоянии рынка потребительских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информацию о деятельности конкурентов, используя внешние и внутренние источники;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результаты показателей удовлетворенности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вносить предложения по формированию мотивационных программ для клиентов и обеспечивать их реализацию;</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вносить предложения по формированию специальных предложений для различных категорий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 систематизировать данные по состоянию складских остатков;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плановую оборачиваемость складских остатков;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оборачиваемость складских остатков;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составлять отчетную документацию по продажам;</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план послепродажного сопровождения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инициировать контакт с клиентом с целью установления долгосрочных отношений;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инициативно вести диалог с клиентом;</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резюмировать, выделять главное в диалоге с клиентом и подводить итог по окончании беседы;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определять приоритетные потребности клиента и фиксировать их в базе данных;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рекомендации для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собирать информацию об уровне удовлетворенности клиента качеством предоставления услуг;</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рынок с целью формирования коммерческих предложений для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проводить деловые переговоры, вести деловую переписку с клиентами и партнерами с применением современных технических средств и методов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вести деловую переписку с клиентами и партнерами;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программные продукты.</w:t>
            </w:r>
          </w:p>
        </w:tc>
      </w:tr>
      <w:tr w:rsidR="00A942DF" w:rsidRPr="00A942DF" w:rsidTr="00B900B9">
        <w:trPr>
          <w:trHeight w:val="20"/>
        </w:trPr>
        <w:tc>
          <w:tcPr>
            <w:tcW w:w="955" w:type="pct"/>
            <w:vMerge w:val="restart"/>
            <w:shd w:val="clear" w:color="auto" w:fill="auto"/>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Знать</w:t>
            </w: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методики выявления потребностей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методики выявления потребностей;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технику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методики проведения презентаций;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потребительские свойства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требования и стандарты производителя;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принципы и порядок ведения претензионной работы;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ассортимент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стандарты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стандарты менеджмента качества;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гарантийную политику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специализированные программные продукты;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методики позиционирования продукции организации на рынке;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методы сегментирования рынка;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методы анализа эффективности мероприятий по продвижению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инструкции по подготовке, обработке и хранению отчетных материалов;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Законодательство Российской Федерации в области работы с конфиденциальной информацией;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Приказы, положения, инструкции, нормативную документацию по регулированию продаж и организацию послепродажного обслуживания;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Основы организации послепродажного обслуживания.</w:t>
            </w:r>
          </w:p>
        </w:tc>
      </w:tr>
    </w:tbl>
    <w:p w:rsidR="00A942DF" w:rsidRPr="00A942DF" w:rsidRDefault="00A942DF" w:rsidP="00A942DF">
      <w:pPr>
        <w:spacing w:after="0" w:line="240" w:lineRule="auto"/>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bookmarkStart w:id="0" w:name="_GoBack"/>
      <w:bookmarkEnd w:id="0"/>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530CD2" w:rsidRDefault="00530CD2" w:rsidP="00A942DF">
      <w:pPr>
        <w:spacing w:after="0" w:line="240" w:lineRule="auto"/>
        <w:ind w:firstLine="709"/>
        <w:rPr>
          <w:rFonts w:ascii="Times New Roman" w:eastAsia="Times New Roman" w:hAnsi="Times New Roman" w:cs="Times New Roman"/>
          <w:b/>
          <w:sz w:val="24"/>
          <w:szCs w:val="24"/>
          <w:lang w:eastAsia="ru-RU"/>
        </w:rPr>
      </w:pPr>
    </w:p>
    <w:p w:rsidR="00A942DF" w:rsidRPr="00A942DF" w:rsidRDefault="00A942DF" w:rsidP="00A942DF">
      <w:pPr>
        <w:spacing w:after="0" w:line="240" w:lineRule="auto"/>
        <w:ind w:firstLine="709"/>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A942DF" w:rsidRPr="00A942DF" w:rsidRDefault="00A942DF" w:rsidP="00A942DF">
      <w:pPr>
        <w:spacing w:after="0"/>
        <w:rPr>
          <w:rFonts w:ascii="Times New Roman" w:eastAsia="Times New Roman" w:hAnsi="Times New Roman" w:cs="Times New Roman"/>
          <w:sz w:val="24"/>
          <w:szCs w:val="24"/>
          <w:lang w:eastAsia="ru-RU"/>
        </w:rPr>
      </w:pPr>
    </w:p>
    <w:p w:rsidR="00A942DF" w:rsidRPr="00041649" w:rsidRDefault="00A942DF" w:rsidP="00A942DF">
      <w:pPr>
        <w:spacing w:after="0"/>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 xml:space="preserve">Всего часов - </w:t>
      </w:r>
      <w:r w:rsidR="00243B65">
        <w:rPr>
          <w:rFonts w:ascii="Times New Roman" w:eastAsia="Times New Roman" w:hAnsi="Times New Roman" w:cs="Times New Roman"/>
          <w:sz w:val="24"/>
          <w:szCs w:val="24"/>
          <w:lang w:eastAsia="ru-RU"/>
        </w:rPr>
        <w:t>250</w:t>
      </w:r>
    </w:p>
    <w:p w:rsidR="00A942DF" w:rsidRPr="00041649" w:rsidRDefault="00A942DF" w:rsidP="00A942DF">
      <w:pPr>
        <w:spacing w:after="0"/>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 xml:space="preserve">Из них на освоение МДК – </w:t>
      </w:r>
      <w:r w:rsidR="00243B65">
        <w:rPr>
          <w:rFonts w:ascii="Times New Roman" w:eastAsia="Times New Roman" w:hAnsi="Times New Roman" w:cs="Times New Roman"/>
          <w:sz w:val="24"/>
          <w:szCs w:val="24"/>
          <w:lang w:eastAsia="ru-RU"/>
        </w:rPr>
        <w:t>98</w:t>
      </w:r>
    </w:p>
    <w:p w:rsidR="00A942DF" w:rsidRPr="00041649" w:rsidRDefault="00A942DF" w:rsidP="00A942DF">
      <w:pPr>
        <w:spacing w:after="0"/>
        <w:ind w:firstLine="708"/>
        <w:rPr>
          <w:rFonts w:ascii="Times New Roman" w:eastAsia="Times New Roman" w:hAnsi="Times New Roman" w:cs="Times New Roman"/>
          <w:i/>
          <w:sz w:val="24"/>
          <w:szCs w:val="24"/>
          <w:lang w:eastAsia="ru-RU"/>
        </w:rPr>
      </w:pPr>
      <w:r w:rsidRPr="00041649">
        <w:rPr>
          <w:rFonts w:ascii="Times New Roman" w:eastAsia="Times New Roman" w:hAnsi="Times New Roman" w:cs="Times New Roman"/>
          <w:sz w:val="24"/>
          <w:szCs w:val="24"/>
          <w:lang w:eastAsia="ru-RU"/>
        </w:rPr>
        <w:t xml:space="preserve">в том числе самостоятельная работа - </w:t>
      </w:r>
      <w:r w:rsidR="00243B65">
        <w:rPr>
          <w:rFonts w:ascii="Times New Roman" w:eastAsia="Times New Roman" w:hAnsi="Times New Roman" w:cs="Times New Roman"/>
          <w:sz w:val="24"/>
          <w:szCs w:val="24"/>
          <w:lang w:eastAsia="ru-RU"/>
        </w:rPr>
        <w:t>6</w:t>
      </w:r>
    </w:p>
    <w:p w:rsidR="00A942DF" w:rsidRPr="00041649" w:rsidRDefault="00A942DF" w:rsidP="00A942DF">
      <w:pPr>
        <w:spacing w:after="0"/>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 xml:space="preserve">практики, в том числе учебная – </w:t>
      </w:r>
      <w:r w:rsidR="00B900B9" w:rsidRPr="00041649">
        <w:rPr>
          <w:rFonts w:ascii="Times New Roman" w:eastAsia="Times New Roman" w:hAnsi="Times New Roman" w:cs="Times New Roman"/>
          <w:sz w:val="24"/>
          <w:szCs w:val="24"/>
          <w:lang w:eastAsia="ru-RU"/>
        </w:rPr>
        <w:t>72</w:t>
      </w:r>
    </w:p>
    <w:p w:rsidR="00A942DF" w:rsidRPr="00041649" w:rsidRDefault="00A942DF" w:rsidP="00A942DF">
      <w:pPr>
        <w:spacing w:after="0"/>
        <w:ind w:firstLine="2127"/>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 xml:space="preserve">производственная часов </w:t>
      </w:r>
      <w:r w:rsidR="00243B65">
        <w:rPr>
          <w:rFonts w:ascii="Times New Roman" w:eastAsia="Times New Roman" w:hAnsi="Times New Roman" w:cs="Times New Roman"/>
          <w:sz w:val="24"/>
          <w:szCs w:val="24"/>
          <w:lang w:eastAsia="ru-RU"/>
        </w:rPr>
        <w:t>72</w:t>
      </w:r>
    </w:p>
    <w:p w:rsidR="00B900B9" w:rsidRPr="00041649" w:rsidRDefault="00A942DF" w:rsidP="00B900B9">
      <w:pPr>
        <w:rPr>
          <w:rFonts w:ascii="Times New Roman" w:eastAsia="Times New Roman" w:hAnsi="Times New Roman" w:cs="Times New Roman"/>
          <w:b/>
          <w:i/>
          <w:sz w:val="24"/>
          <w:szCs w:val="24"/>
          <w:lang w:eastAsia="ru-RU"/>
        </w:rPr>
        <w:sectPr w:rsidR="00B900B9" w:rsidRPr="00041649" w:rsidSect="00B900B9">
          <w:pgSz w:w="11907" w:h="16840"/>
          <w:pgMar w:top="1134" w:right="851" w:bottom="992" w:left="1418" w:header="709" w:footer="709" w:gutter="0"/>
          <w:cols w:space="720"/>
        </w:sectPr>
      </w:pPr>
      <w:r w:rsidRPr="00041649">
        <w:rPr>
          <w:rFonts w:ascii="Times New Roman" w:eastAsia="Times New Roman" w:hAnsi="Times New Roman" w:cs="Times New Roman"/>
          <w:iCs/>
          <w:sz w:val="24"/>
          <w:szCs w:val="24"/>
          <w:lang w:eastAsia="ru-RU"/>
        </w:rPr>
        <w:t>Промежуточная аттестация</w:t>
      </w:r>
      <w:r w:rsidR="00EB520C" w:rsidRPr="00041649">
        <w:rPr>
          <w:rFonts w:ascii="Times New Roman" w:eastAsia="Times New Roman" w:hAnsi="Times New Roman" w:cs="Times New Roman"/>
          <w:b/>
          <w:i/>
          <w:sz w:val="24"/>
          <w:szCs w:val="24"/>
          <w:lang w:eastAsia="ru-RU"/>
        </w:rPr>
        <w:t>экзамен по модулю</w:t>
      </w:r>
    </w:p>
    <w:p w:rsidR="00A942DF" w:rsidRPr="00A942DF" w:rsidRDefault="00A942DF" w:rsidP="00A942DF">
      <w:pPr>
        <w:rPr>
          <w:rFonts w:ascii="Times New Roman" w:eastAsia="Times New Roman" w:hAnsi="Times New Roman" w:cs="Times New Roman"/>
          <w:sz w:val="24"/>
          <w:szCs w:val="24"/>
          <w:lang w:eastAsia="ru-RU"/>
        </w:rPr>
      </w:pPr>
    </w:p>
    <w:p w:rsidR="00A942DF" w:rsidRPr="00A942DF" w:rsidRDefault="00A942DF" w:rsidP="00A942DF">
      <w:pPr>
        <w:spacing w:after="0"/>
        <w:jc w:val="center"/>
        <w:rPr>
          <w:rFonts w:ascii="Times New Roman" w:eastAsia="Times New Roman" w:hAnsi="Times New Roman" w:cs="Times New Roman"/>
          <w:b/>
          <w:caps/>
          <w:sz w:val="24"/>
          <w:szCs w:val="24"/>
          <w:lang w:eastAsia="ru-RU"/>
        </w:rPr>
      </w:pPr>
      <w:r w:rsidRPr="00A942DF">
        <w:rPr>
          <w:rFonts w:ascii="Times New Roman" w:eastAsia="Times New Roman" w:hAnsi="Times New Roman" w:cs="Times New Roman"/>
          <w:b/>
          <w:caps/>
          <w:sz w:val="24"/>
          <w:szCs w:val="24"/>
          <w:lang w:eastAsia="ru-RU"/>
        </w:rPr>
        <w:t>2. Структура и содержание профессионального модуля</w:t>
      </w:r>
    </w:p>
    <w:p w:rsidR="00A942DF" w:rsidRPr="00A942DF" w:rsidRDefault="00A942DF" w:rsidP="00A942DF">
      <w:pPr>
        <w:spacing w:after="0"/>
        <w:ind w:firstLine="851"/>
        <w:jc w:val="both"/>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2.1. Структура профессионального модуля</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4"/>
        <w:gridCol w:w="2579"/>
        <w:gridCol w:w="1439"/>
        <w:gridCol w:w="1158"/>
        <w:gridCol w:w="709"/>
        <w:gridCol w:w="1418"/>
        <w:gridCol w:w="1390"/>
        <w:gridCol w:w="1583"/>
        <w:gridCol w:w="651"/>
        <w:gridCol w:w="825"/>
        <w:gridCol w:w="1790"/>
      </w:tblGrid>
      <w:tr w:rsidR="00A942DF" w:rsidRPr="00041649" w:rsidTr="00041649">
        <w:trPr>
          <w:trHeight w:val="484"/>
        </w:trPr>
        <w:tc>
          <w:tcPr>
            <w:tcW w:w="568" w:type="pct"/>
            <w:vMerge w:val="restart"/>
            <w:tcBorders>
              <w:bottom w:val="single" w:sz="4" w:space="0" w:color="auto"/>
            </w:tcBorders>
            <w:shd w:val="clear" w:color="auto" w:fill="auto"/>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Коды профессиональных и общих компетенций</w:t>
            </w:r>
          </w:p>
        </w:tc>
        <w:tc>
          <w:tcPr>
            <w:tcW w:w="844" w:type="pct"/>
            <w:vMerge w:val="restart"/>
            <w:tcBorders>
              <w:bottom w:val="single" w:sz="4" w:space="0" w:color="auto"/>
            </w:tcBorders>
            <w:shd w:val="clear" w:color="auto" w:fill="auto"/>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Наименования разделов профессионального модуля</w:t>
            </w:r>
          </w:p>
        </w:tc>
        <w:tc>
          <w:tcPr>
            <w:tcW w:w="471" w:type="pct"/>
            <w:vMerge w:val="restart"/>
            <w:tcBorders>
              <w:bottom w:val="single" w:sz="4" w:space="0" w:color="auto"/>
            </w:tcBorders>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iCs/>
                <w:sz w:val="20"/>
                <w:szCs w:val="20"/>
                <w:lang w:eastAsia="ru-RU"/>
              </w:rPr>
              <w:t>Всего, час.</w:t>
            </w:r>
          </w:p>
        </w:tc>
        <w:tc>
          <w:tcPr>
            <w:tcW w:w="379" w:type="pct"/>
            <w:vMerge w:val="restart"/>
            <w:tcBorders>
              <w:bottom w:val="single" w:sz="4" w:space="0" w:color="auto"/>
            </w:tcBorders>
            <w:shd w:val="clear" w:color="auto" w:fill="auto"/>
            <w:textDirection w:val="btLr"/>
            <w:vAlign w:val="center"/>
          </w:tcPr>
          <w:p w:rsidR="00A942DF" w:rsidRPr="00041649" w:rsidRDefault="00A942DF" w:rsidP="00A942DF">
            <w:pPr>
              <w:spacing w:after="0" w:line="240" w:lineRule="auto"/>
              <w:ind w:left="113" w:right="113"/>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iCs/>
                <w:sz w:val="20"/>
                <w:szCs w:val="20"/>
                <w:lang w:eastAsia="ru-RU"/>
              </w:rPr>
              <w:t>В т.ч. в форме практической. подготовки</w:t>
            </w:r>
          </w:p>
        </w:tc>
        <w:tc>
          <w:tcPr>
            <w:tcW w:w="2738" w:type="pct"/>
            <w:gridSpan w:val="7"/>
            <w:tcBorders>
              <w:bottom w:val="single" w:sz="4" w:space="0" w:color="auto"/>
            </w:tcBorders>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Объем профессионального модуля, ак. час.</w:t>
            </w:r>
          </w:p>
        </w:tc>
      </w:tr>
      <w:tr w:rsidR="00A942DF" w:rsidRPr="00041649" w:rsidTr="00041649">
        <w:trPr>
          <w:trHeight w:val="58"/>
        </w:trPr>
        <w:tc>
          <w:tcPr>
            <w:tcW w:w="568" w:type="pct"/>
            <w:vMerge/>
            <w:shd w:val="clear" w:color="auto" w:fill="auto"/>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844" w:type="pct"/>
            <w:vMerge/>
            <w:shd w:val="clear" w:color="auto" w:fill="auto"/>
            <w:vAlign w:val="center"/>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471" w:type="pct"/>
            <w:vMerge/>
            <w:shd w:val="clear" w:color="auto" w:fill="auto"/>
            <w:vAlign w:val="center"/>
          </w:tcPr>
          <w:p w:rsidR="00A942DF" w:rsidRPr="00041649" w:rsidRDefault="00A942DF" w:rsidP="00A942DF">
            <w:pPr>
              <w:spacing w:after="0" w:line="240" w:lineRule="auto"/>
              <w:rPr>
                <w:rFonts w:ascii="Times New Roman" w:eastAsia="Times New Roman" w:hAnsi="Times New Roman" w:cs="Times New Roman"/>
                <w:i/>
                <w:iCs/>
                <w:lang w:eastAsia="ru-RU"/>
              </w:rPr>
            </w:pPr>
          </w:p>
        </w:tc>
        <w:tc>
          <w:tcPr>
            <w:tcW w:w="379" w:type="pct"/>
            <w:vMerge/>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lang w:eastAsia="ru-RU"/>
              </w:rPr>
            </w:pPr>
          </w:p>
        </w:tc>
        <w:tc>
          <w:tcPr>
            <w:tcW w:w="1882" w:type="pct"/>
            <w:gridSpan w:val="5"/>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Обучение по МДК</w:t>
            </w:r>
          </w:p>
        </w:tc>
        <w:tc>
          <w:tcPr>
            <w:tcW w:w="856" w:type="pct"/>
            <w:gridSpan w:val="2"/>
            <w:vMerge w:val="restart"/>
            <w:shd w:val="clear" w:color="auto" w:fill="auto"/>
            <w:vAlign w:val="center"/>
          </w:tcPr>
          <w:p w:rsidR="00A942DF" w:rsidRPr="00041649" w:rsidRDefault="00A942DF" w:rsidP="00A942DF">
            <w:pPr>
              <w:suppressAutoHyphens/>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Практики</w:t>
            </w:r>
          </w:p>
        </w:tc>
      </w:tr>
      <w:tr w:rsidR="00A942DF" w:rsidRPr="00041649" w:rsidTr="00041649">
        <w:tc>
          <w:tcPr>
            <w:tcW w:w="568" w:type="pct"/>
            <w:vMerge/>
            <w:shd w:val="clear" w:color="auto" w:fill="auto"/>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844" w:type="pct"/>
            <w:vMerge/>
            <w:shd w:val="clear" w:color="auto" w:fill="auto"/>
            <w:vAlign w:val="center"/>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471" w:type="pct"/>
            <w:vMerge/>
            <w:shd w:val="clear" w:color="auto" w:fill="auto"/>
            <w:vAlign w:val="center"/>
          </w:tcPr>
          <w:p w:rsidR="00A942DF" w:rsidRPr="00041649" w:rsidRDefault="00A942DF" w:rsidP="00A942DF">
            <w:pPr>
              <w:spacing w:after="0" w:line="240" w:lineRule="auto"/>
              <w:rPr>
                <w:rFonts w:ascii="Times New Roman" w:eastAsia="Times New Roman" w:hAnsi="Times New Roman" w:cs="Times New Roman"/>
                <w:i/>
                <w:iCs/>
                <w:lang w:eastAsia="ru-RU"/>
              </w:rPr>
            </w:pPr>
          </w:p>
        </w:tc>
        <w:tc>
          <w:tcPr>
            <w:tcW w:w="379" w:type="pct"/>
            <w:vMerge/>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sz w:val="20"/>
                <w:szCs w:val="20"/>
                <w:lang w:eastAsia="ru-RU"/>
              </w:rPr>
            </w:pPr>
          </w:p>
        </w:tc>
        <w:tc>
          <w:tcPr>
            <w:tcW w:w="232" w:type="pct"/>
            <w:vMerge w:val="restart"/>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Всего</w:t>
            </w:r>
          </w:p>
        </w:tc>
        <w:tc>
          <w:tcPr>
            <w:tcW w:w="1650" w:type="pct"/>
            <w:gridSpan w:val="4"/>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В том числе</w:t>
            </w:r>
          </w:p>
        </w:tc>
        <w:tc>
          <w:tcPr>
            <w:tcW w:w="856" w:type="pct"/>
            <w:gridSpan w:val="2"/>
            <w:vMerge/>
            <w:shd w:val="clear" w:color="auto" w:fill="auto"/>
            <w:vAlign w:val="center"/>
          </w:tcPr>
          <w:p w:rsidR="00A942DF" w:rsidRPr="00041649" w:rsidRDefault="00A942DF" w:rsidP="00A942DF">
            <w:pPr>
              <w:suppressAutoHyphens/>
              <w:spacing w:after="0" w:line="240" w:lineRule="auto"/>
              <w:jc w:val="center"/>
              <w:rPr>
                <w:rFonts w:ascii="Times New Roman" w:eastAsia="Times New Roman" w:hAnsi="Times New Roman" w:cs="Times New Roman"/>
                <w:i/>
                <w:lang w:eastAsia="ru-RU"/>
              </w:rPr>
            </w:pPr>
          </w:p>
        </w:tc>
      </w:tr>
      <w:tr w:rsidR="00A942DF" w:rsidRPr="00041649" w:rsidTr="00041649">
        <w:trPr>
          <w:cantSplit/>
          <w:trHeight w:val="1415"/>
        </w:trPr>
        <w:tc>
          <w:tcPr>
            <w:tcW w:w="568" w:type="pct"/>
            <w:vMerge/>
            <w:shd w:val="clear" w:color="auto" w:fill="auto"/>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844" w:type="pct"/>
            <w:vMerge/>
            <w:shd w:val="clear" w:color="auto" w:fill="auto"/>
            <w:vAlign w:val="center"/>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471" w:type="pct"/>
            <w:vMerge/>
            <w:shd w:val="clear" w:color="auto" w:fill="auto"/>
            <w:vAlign w:val="center"/>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379" w:type="pct"/>
            <w:vMerge/>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i/>
                <w:sz w:val="20"/>
                <w:szCs w:val="20"/>
                <w:lang w:eastAsia="ru-RU"/>
              </w:rPr>
            </w:pPr>
          </w:p>
        </w:tc>
        <w:tc>
          <w:tcPr>
            <w:tcW w:w="232" w:type="pct"/>
            <w:vMerge/>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i/>
                <w:sz w:val="20"/>
                <w:szCs w:val="20"/>
                <w:lang w:eastAsia="ru-RU"/>
              </w:rPr>
            </w:pPr>
          </w:p>
        </w:tc>
        <w:tc>
          <w:tcPr>
            <w:tcW w:w="464" w:type="pct"/>
            <w:shd w:val="clear" w:color="auto" w:fill="auto"/>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i/>
                <w:sz w:val="20"/>
                <w:szCs w:val="20"/>
                <w:lang w:eastAsia="ru-RU"/>
              </w:rPr>
            </w:pPr>
            <w:r w:rsidRPr="00041649">
              <w:rPr>
                <w:rFonts w:ascii="Times New Roman" w:eastAsia="Times New Roman" w:hAnsi="Times New Roman" w:cs="Times New Roman"/>
                <w:color w:val="000000"/>
                <w:sz w:val="20"/>
                <w:szCs w:val="20"/>
                <w:lang w:eastAsia="ru-RU"/>
              </w:rPr>
              <w:t>Лабораторных.и практических. занятий</w:t>
            </w:r>
          </w:p>
        </w:tc>
        <w:tc>
          <w:tcPr>
            <w:tcW w:w="455" w:type="pct"/>
            <w:shd w:val="clear" w:color="auto" w:fill="auto"/>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iCs/>
                <w:sz w:val="20"/>
                <w:szCs w:val="20"/>
                <w:lang w:eastAsia="ru-RU"/>
              </w:rPr>
            </w:pPr>
            <w:r w:rsidRPr="00041649">
              <w:rPr>
                <w:rFonts w:ascii="Times New Roman" w:eastAsia="Times New Roman" w:hAnsi="Times New Roman" w:cs="Times New Roman"/>
                <w:sz w:val="20"/>
                <w:szCs w:val="20"/>
                <w:lang w:eastAsia="ru-RU"/>
              </w:rPr>
              <w:t>Курсовых работ (проектов)</w:t>
            </w:r>
          </w:p>
        </w:tc>
        <w:tc>
          <w:tcPr>
            <w:tcW w:w="518" w:type="pct"/>
            <w:shd w:val="clear" w:color="auto" w:fill="auto"/>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041649">
              <w:rPr>
                <w:rFonts w:ascii="Times New Roman" w:eastAsia="Times New Roman" w:hAnsi="Times New Roman" w:cs="Times New Roman"/>
                <w:sz w:val="20"/>
                <w:szCs w:val="20"/>
                <w:lang w:eastAsia="ru-RU"/>
              </w:rPr>
              <w:t>Самостоятельная работа</w:t>
            </w:r>
          </w:p>
        </w:tc>
        <w:tc>
          <w:tcPr>
            <w:tcW w:w="213" w:type="pct"/>
            <w:shd w:val="clear" w:color="auto" w:fill="auto"/>
            <w:textDirection w:val="btLr"/>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Промежуточная аттестация</w:t>
            </w:r>
          </w:p>
        </w:tc>
        <w:tc>
          <w:tcPr>
            <w:tcW w:w="270" w:type="pct"/>
            <w:shd w:val="clear" w:color="auto" w:fill="auto"/>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i/>
                <w:sz w:val="20"/>
                <w:szCs w:val="20"/>
                <w:lang w:eastAsia="ru-RU"/>
              </w:rPr>
            </w:pPr>
            <w:r w:rsidRPr="00041649">
              <w:rPr>
                <w:rFonts w:ascii="Times New Roman" w:eastAsia="Times New Roman" w:hAnsi="Times New Roman" w:cs="Times New Roman"/>
                <w:sz w:val="20"/>
                <w:szCs w:val="20"/>
                <w:lang w:eastAsia="ru-RU"/>
              </w:rPr>
              <w:t>Учебная</w:t>
            </w:r>
          </w:p>
        </w:tc>
        <w:tc>
          <w:tcPr>
            <w:tcW w:w="586" w:type="pct"/>
            <w:shd w:val="clear" w:color="auto" w:fill="auto"/>
            <w:vAlign w:val="center"/>
          </w:tcPr>
          <w:p w:rsidR="00A942DF" w:rsidRPr="00041649" w:rsidRDefault="00A942DF" w:rsidP="00A942DF">
            <w:pPr>
              <w:suppressAutoHyphens/>
              <w:spacing w:after="0" w:line="240" w:lineRule="auto"/>
              <w:ind w:left="-57" w:right="-57"/>
              <w:jc w:val="center"/>
              <w:rPr>
                <w:rFonts w:ascii="Times New Roman" w:eastAsia="Times New Roman" w:hAnsi="Times New Roman" w:cs="Times New Roman"/>
                <w:i/>
                <w:sz w:val="20"/>
                <w:szCs w:val="20"/>
                <w:lang w:eastAsia="ru-RU"/>
              </w:rPr>
            </w:pPr>
            <w:r w:rsidRPr="00041649">
              <w:rPr>
                <w:rFonts w:ascii="Times New Roman" w:eastAsia="Times New Roman" w:hAnsi="Times New Roman" w:cs="Times New Roman"/>
                <w:sz w:val="20"/>
                <w:szCs w:val="20"/>
                <w:lang w:eastAsia="ru-RU"/>
              </w:rPr>
              <w:t>Производственная</w:t>
            </w:r>
          </w:p>
        </w:tc>
      </w:tr>
      <w:tr w:rsidR="00A942DF" w:rsidRPr="00041649" w:rsidTr="00041649">
        <w:trPr>
          <w:trHeight w:val="415"/>
        </w:trPr>
        <w:tc>
          <w:tcPr>
            <w:tcW w:w="568"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1</w:t>
            </w:r>
          </w:p>
        </w:tc>
        <w:tc>
          <w:tcPr>
            <w:tcW w:w="844"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2</w:t>
            </w:r>
          </w:p>
        </w:tc>
        <w:tc>
          <w:tcPr>
            <w:tcW w:w="471"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3</w:t>
            </w:r>
          </w:p>
        </w:tc>
        <w:tc>
          <w:tcPr>
            <w:tcW w:w="379"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4</w:t>
            </w:r>
          </w:p>
        </w:tc>
        <w:tc>
          <w:tcPr>
            <w:tcW w:w="232"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5</w:t>
            </w:r>
          </w:p>
        </w:tc>
        <w:tc>
          <w:tcPr>
            <w:tcW w:w="464"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6</w:t>
            </w:r>
          </w:p>
        </w:tc>
        <w:tc>
          <w:tcPr>
            <w:tcW w:w="455"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7</w:t>
            </w:r>
          </w:p>
        </w:tc>
        <w:tc>
          <w:tcPr>
            <w:tcW w:w="518"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8</w:t>
            </w:r>
          </w:p>
        </w:tc>
        <w:tc>
          <w:tcPr>
            <w:tcW w:w="213"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9</w:t>
            </w:r>
          </w:p>
        </w:tc>
        <w:tc>
          <w:tcPr>
            <w:tcW w:w="270"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10</w:t>
            </w:r>
          </w:p>
        </w:tc>
        <w:tc>
          <w:tcPr>
            <w:tcW w:w="586" w:type="pct"/>
            <w:shd w:val="clear" w:color="auto" w:fill="auto"/>
            <w:vAlign w:val="center"/>
          </w:tcPr>
          <w:p w:rsidR="00A942DF" w:rsidRPr="00041649" w:rsidRDefault="00A942D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11</w:t>
            </w:r>
          </w:p>
        </w:tc>
      </w:tr>
      <w:tr w:rsidR="00A942DF" w:rsidRPr="00041649" w:rsidTr="00041649">
        <w:tc>
          <w:tcPr>
            <w:tcW w:w="568" w:type="pct"/>
            <w:shd w:val="clear" w:color="auto" w:fill="auto"/>
          </w:tcPr>
          <w:p w:rsidR="00A942DF" w:rsidRPr="00041649" w:rsidRDefault="00A942DF" w:rsidP="00A942DF">
            <w:pPr>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ПК 3.1; ПК 3.2; ПК 3.3; ПК 3.4; ПК 3.5; ПК 3.6; ПК 3.7, ПК 3.8</w:t>
            </w:r>
          </w:p>
          <w:p w:rsidR="00A942DF" w:rsidRPr="00041649" w:rsidRDefault="00A942DF" w:rsidP="00A942DF">
            <w:pPr>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ОК 01, ОК 02, ОК 04, ОК 05, ОК 09.</w:t>
            </w:r>
            <w:r w:rsidR="00841660" w:rsidRPr="00841660">
              <w:rPr>
                <w:rFonts w:ascii="PT Astra Serif" w:eastAsia="Times New Roman" w:hAnsi="PT Astra Serif" w:cs="Times New Roman"/>
                <w:lang w:eastAsia="ru-RU"/>
              </w:rPr>
              <w:t>ЦОПТВ. 4.ЦОПТВ. 5.</w:t>
            </w:r>
          </w:p>
        </w:tc>
        <w:tc>
          <w:tcPr>
            <w:tcW w:w="844" w:type="pct"/>
            <w:shd w:val="clear" w:color="auto" w:fill="auto"/>
          </w:tcPr>
          <w:p w:rsidR="00A942DF" w:rsidRPr="00041649" w:rsidRDefault="00243B65" w:rsidP="00243B6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МДК</w:t>
            </w:r>
            <w:r w:rsidR="00A942DF" w:rsidRPr="00041649">
              <w:rPr>
                <w:rFonts w:ascii="Times New Roman" w:eastAsia="Times New Roman" w:hAnsi="Times New Roman" w:cs="Times New Roman"/>
                <w:lang w:eastAsia="ru-RU"/>
              </w:rPr>
              <w:t>.</w:t>
            </w:r>
            <w:r>
              <w:rPr>
                <w:rFonts w:ascii="Times New Roman" w:eastAsia="Times New Roman" w:hAnsi="Times New Roman" w:cs="Times New Roman"/>
                <w:lang w:eastAsia="ru-RU"/>
              </w:rPr>
              <w:t>03.01Организация предпринимательской деятельности в сфере торговли</w:t>
            </w:r>
          </w:p>
        </w:tc>
        <w:tc>
          <w:tcPr>
            <w:tcW w:w="471" w:type="pct"/>
            <w:shd w:val="clear" w:color="auto" w:fill="auto"/>
          </w:tcPr>
          <w:p w:rsidR="00A942DF" w:rsidRPr="00041649" w:rsidRDefault="00243B65" w:rsidP="00A942D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250</w:t>
            </w:r>
          </w:p>
        </w:tc>
        <w:tc>
          <w:tcPr>
            <w:tcW w:w="379" w:type="pct"/>
            <w:shd w:val="clear" w:color="auto" w:fill="auto"/>
          </w:tcPr>
          <w:p w:rsidR="00A942DF" w:rsidRPr="00041649" w:rsidRDefault="00243B65" w:rsidP="00A942D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232" w:type="pct"/>
            <w:shd w:val="clear" w:color="auto" w:fill="auto"/>
          </w:tcPr>
          <w:p w:rsidR="00A942DF" w:rsidRPr="00041649" w:rsidRDefault="00185EAF" w:rsidP="00A942D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98</w:t>
            </w:r>
          </w:p>
        </w:tc>
        <w:tc>
          <w:tcPr>
            <w:tcW w:w="464" w:type="pct"/>
            <w:shd w:val="clear" w:color="auto" w:fill="auto"/>
          </w:tcPr>
          <w:p w:rsidR="00A942DF" w:rsidRPr="00041649" w:rsidRDefault="00243B65" w:rsidP="00A942D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455"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lang w:eastAsia="ru-RU"/>
              </w:rPr>
            </w:pPr>
          </w:p>
        </w:tc>
        <w:tc>
          <w:tcPr>
            <w:tcW w:w="518" w:type="pct"/>
            <w:shd w:val="clear" w:color="auto" w:fill="auto"/>
          </w:tcPr>
          <w:p w:rsidR="00A942DF" w:rsidRPr="00041649" w:rsidRDefault="00243B65" w:rsidP="00A942D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3"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lang w:eastAsia="ru-RU"/>
              </w:rPr>
            </w:pPr>
          </w:p>
        </w:tc>
        <w:tc>
          <w:tcPr>
            <w:tcW w:w="270"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bCs/>
                <w:lang w:eastAsia="ru-RU"/>
              </w:rPr>
            </w:pPr>
          </w:p>
        </w:tc>
        <w:tc>
          <w:tcPr>
            <w:tcW w:w="586"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bCs/>
                <w:lang w:eastAsia="ru-RU"/>
              </w:rPr>
            </w:pPr>
          </w:p>
        </w:tc>
      </w:tr>
      <w:tr w:rsidR="00A942DF" w:rsidRPr="00041649" w:rsidTr="00041649">
        <w:tc>
          <w:tcPr>
            <w:tcW w:w="568" w:type="pct"/>
            <w:shd w:val="clear" w:color="auto" w:fill="auto"/>
          </w:tcPr>
          <w:p w:rsidR="00A942DF" w:rsidRPr="00041649" w:rsidRDefault="00A942DF" w:rsidP="00A942DF">
            <w:pPr>
              <w:spacing w:after="0" w:line="240" w:lineRule="auto"/>
              <w:rPr>
                <w:rFonts w:ascii="Times New Roman" w:eastAsia="Times New Roman" w:hAnsi="Times New Roman" w:cs="Times New Roman"/>
                <w:lang w:eastAsia="ru-RU"/>
              </w:rPr>
            </w:pPr>
          </w:p>
        </w:tc>
        <w:tc>
          <w:tcPr>
            <w:tcW w:w="844" w:type="pct"/>
            <w:shd w:val="clear" w:color="auto" w:fill="auto"/>
          </w:tcPr>
          <w:p w:rsidR="00A942DF" w:rsidRPr="00041649" w:rsidRDefault="00A942DF" w:rsidP="00A942DF">
            <w:pPr>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Учебная практика</w:t>
            </w:r>
          </w:p>
        </w:tc>
        <w:tc>
          <w:tcPr>
            <w:tcW w:w="471" w:type="pct"/>
            <w:shd w:val="clear" w:color="auto" w:fill="auto"/>
          </w:tcPr>
          <w:p w:rsidR="00A942DF" w:rsidRPr="00041649" w:rsidRDefault="006E7439" w:rsidP="00A942DF">
            <w:pPr>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72</w:t>
            </w:r>
          </w:p>
        </w:tc>
        <w:tc>
          <w:tcPr>
            <w:tcW w:w="379" w:type="pct"/>
            <w:shd w:val="clear" w:color="auto" w:fill="auto"/>
          </w:tcPr>
          <w:p w:rsidR="00A942DF" w:rsidRPr="00041649" w:rsidRDefault="00CA0A20" w:rsidP="00A942DF">
            <w:pPr>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72</w:t>
            </w:r>
          </w:p>
        </w:tc>
        <w:tc>
          <w:tcPr>
            <w:tcW w:w="232"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bCs/>
                <w:lang w:eastAsia="ru-RU"/>
              </w:rPr>
            </w:pPr>
          </w:p>
        </w:tc>
        <w:tc>
          <w:tcPr>
            <w:tcW w:w="464"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bCs/>
                <w:lang w:eastAsia="ru-RU"/>
              </w:rPr>
            </w:pPr>
          </w:p>
        </w:tc>
        <w:tc>
          <w:tcPr>
            <w:tcW w:w="455"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lang w:eastAsia="ru-RU"/>
              </w:rPr>
            </w:pPr>
          </w:p>
        </w:tc>
        <w:tc>
          <w:tcPr>
            <w:tcW w:w="518"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lang w:eastAsia="ru-RU"/>
              </w:rPr>
            </w:pPr>
          </w:p>
        </w:tc>
        <w:tc>
          <w:tcPr>
            <w:tcW w:w="213"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lang w:eastAsia="ru-RU"/>
              </w:rPr>
            </w:pPr>
          </w:p>
        </w:tc>
        <w:tc>
          <w:tcPr>
            <w:tcW w:w="270" w:type="pct"/>
            <w:shd w:val="clear" w:color="auto" w:fill="auto"/>
          </w:tcPr>
          <w:p w:rsidR="00A942DF" w:rsidRPr="00041649" w:rsidRDefault="006E7439" w:rsidP="00A942DF">
            <w:pPr>
              <w:spacing w:after="0" w:line="240" w:lineRule="auto"/>
              <w:jc w:val="center"/>
              <w:rPr>
                <w:rFonts w:ascii="Times New Roman" w:eastAsia="Times New Roman" w:hAnsi="Times New Roman" w:cs="Times New Roman"/>
                <w:b/>
                <w:bCs/>
                <w:lang w:eastAsia="ru-RU"/>
              </w:rPr>
            </w:pPr>
            <w:r w:rsidRPr="00041649">
              <w:rPr>
                <w:rFonts w:ascii="Times New Roman" w:eastAsia="Times New Roman" w:hAnsi="Times New Roman" w:cs="Times New Roman"/>
                <w:b/>
                <w:bCs/>
                <w:lang w:eastAsia="ru-RU"/>
              </w:rPr>
              <w:t>72</w:t>
            </w:r>
          </w:p>
        </w:tc>
        <w:tc>
          <w:tcPr>
            <w:tcW w:w="586"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bCs/>
                <w:lang w:eastAsia="ru-RU"/>
              </w:rPr>
            </w:pPr>
          </w:p>
        </w:tc>
      </w:tr>
      <w:tr w:rsidR="00A942DF" w:rsidRPr="00041649" w:rsidTr="00041649">
        <w:tc>
          <w:tcPr>
            <w:tcW w:w="568" w:type="pct"/>
            <w:shd w:val="clear" w:color="auto" w:fill="auto"/>
          </w:tcPr>
          <w:p w:rsidR="00A942DF" w:rsidRPr="00041649" w:rsidRDefault="00A942DF" w:rsidP="00A942DF">
            <w:pPr>
              <w:spacing w:after="0" w:line="240" w:lineRule="auto"/>
              <w:rPr>
                <w:rFonts w:ascii="Times New Roman" w:eastAsia="Times New Roman" w:hAnsi="Times New Roman" w:cs="Times New Roman"/>
                <w:lang w:eastAsia="ru-RU"/>
              </w:rPr>
            </w:pPr>
          </w:p>
        </w:tc>
        <w:tc>
          <w:tcPr>
            <w:tcW w:w="844" w:type="pct"/>
            <w:shd w:val="clear" w:color="auto" w:fill="auto"/>
          </w:tcPr>
          <w:p w:rsidR="00A942DF" w:rsidRPr="00041649" w:rsidRDefault="00A942DF" w:rsidP="00A942DF">
            <w:pPr>
              <w:suppressAutoHyphens/>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 xml:space="preserve">Производственная практика </w:t>
            </w:r>
          </w:p>
        </w:tc>
        <w:tc>
          <w:tcPr>
            <w:tcW w:w="471" w:type="pct"/>
            <w:shd w:val="clear" w:color="auto" w:fill="auto"/>
          </w:tcPr>
          <w:p w:rsidR="00A942DF" w:rsidRPr="00041649" w:rsidRDefault="00185EAF" w:rsidP="00A942DF">
            <w:pPr>
              <w:suppressAutoHyphens/>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72</w:t>
            </w:r>
          </w:p>
        </w:tc>
        <w:tc>
          <w:tcPr>
            <w:tcW w:w="379" w:type="pct"/>
            <w:shd w:val="clear" w:color="auto" w:fill="auto"/>
          </w:tcPr>
          <w:p w:rsidR="00A942DF" w:rsidRPr="00041649" w:rsidRDefault="00185EAF" w:rsidP="00A942DF">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Cs/>
                <w:lang w:eastAsia="ru-RU"/>
              </w:rPr>
              <w:t>72</w:t>
            </w:r>
          </w:p>
        </w:tc>
        <w:tc>
          <w:tcPr>
            <w:tcW w:w="232"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bCs/>
                <w:i/>
                <w:lang w:eastAsia="ru-RU"/>
              </w:rPr>
            </w:pPr>
          </w:p>
        </w:tc>
        <w:tc>
          <w:tcPr>
            <w:tcW w:w="464"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bCs/>
                <w:i/>
                <w:lang w:eastAsia="ru-RU"/>
              </w:rPr>
            </w:pPr>
          </w:p>
        </w:tc>
        <w:tc>
          <w:tcPr>
            <w:tcW w:w="1456" w:type="pct"/>
            <w:gridSpan w:val="4"/>
            <w:shd w:val="clear" w:color="auto" w:fill="auto"/>
          </w:tcPr>
          <w:p w:rsidR="00A942DF" w:rsidRPr="00041649" w:rsidRDefault="00A942DF" w:rsidP="00A942DF">
            <w:pPr>
              <w:spacing w:after="0" w:line="240" w:lineRule="auto"/>
              <w:jc w:val="center"/>
              <w:rPr>
                <w:rFonts w:ascii="Times New Roman" w:eastAsia="Times New Roman" w:hAnsi="Times New Roman" w:cs="Times New Roman"/>
                <w:i/>
                <w:lang w:eastAsia="ru-RU"/>
              </w:rPr>
            </w:pPr>
          </w:p>
        </w:tc>
        <w:tc>
          <w:tcPr>
            <w:tcW w:w="586" w:type="pct"/>
            <w:shd w:val="clear" w:color="auto" w:fill="auto"/>
          </w:tcPr>
          <w:p w:rsidR="00A942DF" w:rsidRPr="00041649" w:rsidRDefault="00185EAF" w:rsidP="00185EAF">
            <w:pPr>
              <w:suppressAutoHyphens/>
              <w:spacing w:after="0" w:line="240" w:lineRule="auto"/>
              <w:jc w:val="center"/>
              <w:rPr>
                <w:rFonts w:ascii="Times New Roman" w:eastAsia="Times New Roman" w:hAnsi="Times New Roman" w:cs="Times New Roman"/>
                <w:i/>
                <w:color w:val="C00000"/>
                <w:lang w:eastAsia="ru-RU"/>
              </w:rPr>
            </w:pPr>
            <w:r>
              <w:rPr>
                <w:rFonts w:ascii="Times New Roman" w:eastAsia="Times New Roman" w:hAnsi="Times New Roman" w:cs="Times New Roman"/>
                <w:b/>
                <w:bCs/>
                <w:lang w:eastAsia="ru-RU"/>
              </w:rPr>
              <w:t>72</w:t>
            </w:r>
          </w:p>
        </w:tc>
      </w:tr>
      <w:tr w:rsidR="00A942DF" w:rsidRPr="00041649" w:rsidTr="00041649">
        <w:tc>
          <w:tcPr>
            <w:tcW w:w="568" w:type="pct"/>
            <w:shd w:val="clear" w:color="auto" w:fill="auto"/>
          </w:tcPr>
          <w:p w:rsidR="00A942DF" w:rsidRPr="00041649" w:rsidRDefault="00A942DF" w:rsidP="00A942DF">
            <w:pPr>
              <w:spacing w:after="0" w:line="240" w:lineRule="auto"/>
              <w:rPr>
                <w:rFonts w:ascii="Times New Roman" w:eastAsia="Times New Roman" w:hAnsi="Times New Roman" w:cs="Times New Roman"/>
                <w:i/>
                <w:lang w:eastAsia="ru-RU"/>
              </w:rPr>
            </w:pPr>
          </w:p>
        </w:tc>
        <w:tc>
          <w:tcPr>
            <w:tcW w:w="844" w:type="pct"/>
            <w:shd w:val="clear" w:color="auto" w:fill="auto"/>
          </w:tcPr>
          <w:p w:rsidR="00A942DF" w:rsidRPr="00041649" w:rsidRDefault="00A942DF" w:rsidP="00A942DF">
            <w:pPr>
              <w:suppressAutoHyphens/>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Промежуточная аттестация</w:t>
            </w:r>
          </w:p>
        </w:tc>
        <w:tc>
          <w:tcPr>
            <w:tcW w:w="471" w:type="pct"/>
            <w:shd w:val="clear" w:color="auto" w:fill="auto"/>
          </w:tcPr>
          <w:p w:rsidR="00A942DF" w:rsidRPr="00041649" w:rsidRDefault="006E7439" w:rsidP="00A942DF">
            <w:pPr>
              <w:suppressAutoHyphens/>
              <w:spacing w:after="0" w:line="240" w:lineRule="auto"/>
              <w:jc w:val="center"/>
              <w:rPr>
                <w:rFonts w:ascii="Times New Roman" w:eastAsia="Times New Roman" w:hAnsi="Times New Roman" w:cs="Times New Roman"/>
                <w:b/>
                <w:bCs/>
                <w:lang w:eastAsia="ru-RU"/>
              </w:rPr>
            </w:pPr>
            <w:r w:rsidRPr="00041649">
              <w:rPr>
                <w:rFonts w:ascii="Times New Roman" w:eastAsia="Times New Roman" w:hAnsi="Times New Roman" w:cs="Times New Roman"/>
                <w:b/>
                <w:bCs/>
                <w:lang w:eastAsia="ru-RU"/>
              </w:rPr>
              <w:t>Экзамен</w:t>
            </w:r>
          </w:p>
          <w:p w:rsidR="006E7439" w:rsidRPr="00041649" w:rsidRDefault="00240414" w:rsidP="00A942DF">
            <w:pPr>
              <w:suppressAutoHyphens/>
              <w:spacing w:after="0" w:line="240" w:lineRule="auto"/>
              <w:jc w:val="center"/>
              <w:rPr>
                <w:rFonts w:ascii="Times New Roman" w:eastAsia="Times New Roman" w:hAnsi="Times New Roman" w:cs="Times New Roman"/>
                <w:b/>
                <w:bCs/>
                <w:lang w:eastAsia="ru-RU"/>
              </w:rPr>
            </w:pPr>
            <w:r w:rsidRPr="00041649">
              <w:rPr>
                <w:rFonts w:ascii="Times New Roman" w:eastAsia="Times New Roman" w:hAnsi="Times New Roman" w:cs="Times New Roman"/>
                <w:b/>
                <w:bCs/>
                <w:lang w:eastAsia="ru-RU"/>
              </w:rPr>
              <w:t>по модулю</w:t>
            </w:r>
          </w:p>
        </w:tc>
        <w:tc>
          <w:tcPr>
            <w:tcW w:w="379"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i/>
                <w:lang w:eastAsia="ru-RU"/>
              </w:rPr>
            </w:pPr>
          </w:p>
        </w:tc>
        <w:tc>
          <w:tcPr>
            <w:tcW w:w="232"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i/>
                <w:lang w:eastAsia="ru-RU"/>
              </w:rPr>
            </w:pPr>
          </w:p>
        </w:tc>
        <w:tc>
          <w:tcPr>
            <w:tcW w:w="464"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i/>
                <w:lang w:eastAsia="ru-RU"/>
              </w:rPr>
            </w:pPr>
          </w:p>
        </w:tc>
        <w:tc>
          <w:tcPr>
            <w:tcW w:w="1456" w:type="pct"/>
            <w:gridSpan w:val="4"/>
            <w:shd w:val="clear" w:color="auto" w:fill="auto"/>
          </w:tcPr>
          <w:p w:rsidR="00A942DF" w:rsidRPr="00041649" w:rsidRDefault="00A942DF" w:rsidP="00A942DF">
            <w:pPr>
              <w:spacing w:after="0" w:line="240" w:lineRule="auto"/>
              <w:jc w:val="center"/>
              <w:rPr>
                <w:rFonts w:ascii="Times New Roman" w:eastAsia="Times New Roman" w:hAnsi="Times New Roman" w:cs="Times New Roman"/>
                <w:i/>
                <w:lang w:eastAsia="ru-RU"/>
              </w:rPr>
            </w:pPr>
          </w:p>
        </w:tc>
        <w:tc>
          <w:tcPr>
            <w:tcW w:w="586" w:type="pct"/>
            <w:shd w:val="clear" w:color="auto" w:fill="auto"/>
          </w:tcPr>
          <w:p w:rsidR="00A942DF" w:rsidRPr="00041649" w:rsidRDefault="00A942DF" w:rsidP="00A942DF">
            <w:pPr>
              <w:suppressAutoHyphens/>
              <w:spacing w:after="0" w:line="240" w:lineRule="auto"/>
              <w:jc w:val="center"/>
              <w:rPr>
                <w:rFonts w:ascii="Times New Roman" w:eastAsia="Times New Roman" w:hAnsi="Times New Roman" w:cs="Times New Roman"/>
                <w:lang w:eastAsia="ru-RU"/>
              </w:rPr>
            </w:pPr>
          </w:p>
        </w:tc>
      </w:tr>
      <w:tr w:rsidR="00A942DF" w:rsidRPr="00A942DF" w:rsidTr="00041649">
        <w:tc>
          <w:tcPr>
            <w:tcW w:w="568" w:type="pct"/>
            <w:shd w:val="clear" w:color="auto" w:fill="auto"/>
          </w:tcPr>
          <w:p w:rsidR="00A942DF" w:rsidRPr="00041649" w:rsidRDefault="00A942DF" w:rsidP="00A942DF">
            <w:pPr>
              <w:spacing w:line="240" w:lineRule="auto"/>
              <w:rPr>
                <w:rFonts w:ascii="Times New Roman" w:eastAsia="Times New Roman" w:hAnsi="Times New Roman" w:cs="Times New Roman"/>
                <w:b/>
                <w:i/>
                <w:lang w:eastAsia="ru-RU"/>
              </w:rPr>
            </w:pPr>
          </w:p>
        </w:tc>
        <w:tc>
          <w:tcPr>
            <w:tcW w:w="844" w:type="pct"/>
            <w:shd w:val="clear" w:color="auto" w:fill="auto"/>
          </w:tcPr>
          <w:p w:rsidR="00A942DF" w:rsidRPr="00041649" w:rsidRDefault="00A942DF" w:rsidP="00A942DF">
            <w:pPr>
              <w:spacing w:line="240" w:lineRule="auto"/>
              <w:rPr>
                <w:rFonts w:ascii="Times New Roman" w:eastAsia="Times New Roman" w:hAnsi="Times New Roman" w:cs="Times New Roman"/>
                <w:b/>
                <w:lang w:eastAsia="ru-RU"/>
              </w:rPr>
            </w:pPr>
            <w:r w:rsidRPr="00041649">
              <w:rPr>
                <w:rFonts w:ascii="Times New Roman" w:eastAsia="Times New Roman" w:hAnsi="Times New Roman" w:cs="Times New Roman"/>
                <w:b/>
                <w:lang w:eastAsia="ru-RU"/>
              </w:rPr>
              <w:t>Всего:</w:t>
            </w:r>
          </w:p>
        </w:tc>
        <w:tc>
          <w:tcPr>
            <w:tcW w:w="471" w:type="pct"/>
            <w:shd w:val="clear" w:color="auto" w:fill="auto"/>
          </w:tcPr>
          <w:p w:rsidR="00A942DF" w:rsidRPr="00041649" w:rsidRDefault="00185EA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250</w:t>
            </w:r>
          </w:p>
        </w:tc>
        <w:tc>
          <w:tcPr>
            <w:tcW w:w="379"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i/>
                <w:iCs/>
                <w:lang w:eastAsia="ru-RU"/>
              </w:rPr>
            </w:pPr>
          </w:p>
        </w:tc>
        <w:tc>
          <w:tcPr>
            <w:tcW w:w="232" w:type="pct"/>
            <w:shd w:val="clear" w:color="auto" w:fill="auto"/>
          </w:tcPr>
          <w:p w:rsidR="00A942DF" w:rsidRPr="00041649" w:rsidRDefault="00185EA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98</w:t>
            </w:r>
          </w:p>
        </w:tc>
        <w:tc>
          <w:tcPr>
            <w:tcW w:w="464" w:type="pct"/>
            <w:shd w:val="clear" w:color="auto" w:fill="auto"/>
          </w:tcPr>
          <w:p w:rsidR="00A942DF" w:rsidRPr="00041649" w:rsidRDefault="00185EA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48</w:t>
            </w:r>
          </w:p>
        </w:tc>
        <w:tc>
          <w:tcPr>
            <w:tcW w:w="455"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i/>
                <w:iCs/>
                <w:lang w:eastAsia="ru-RU"/>
              </w:rPr>
            </w:pPr>
          </w:p>
        </w:tc>
        <w:tc>
          <w:tcPr>
            <w:tcW w:w="518" w:type="pct"/>
            <w:shd w:val="clear" w:color="auto" w:fill="auto"/>
          </w:tcPr>
          <w:p w:rsidR="00A942DF" w:rsidRPr="00041649" w:rsidRDefault="00185EA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6</w:t>
            </w:r>
          </w:p>
        </w:tc>
        <w:tc>
          <w:tcPr>
            <w:tcW w:w="213" w:type="pct"/>
            <w:shd w:val="clear" w:color="auto" w:fill="auto"/>
          </w:tcPr>
          <w:p w:rsidR="00A942DF" w:rsidRPr="00041649" w:rsidRDefault="00A942DF" w:rsidP="00A942DF">
            <w:pPr>
              <w:spacing w:after="0" w:line="240" w:lineRule="auto"/>
              <w:jc w:val="center"/>
              <w:rPr>
                <w:rFonts w:ascii="Times New Roman" w:eastAsia="Times New Roman" w:hAnsi="Times New Roman" w:cs="Times New Roman"/>
                <w:b/>
                <w:i/>
                <w:iCs/>
                <w:vertAlign w:val="superscript"/>
                <w:lang w:eastAsia="ru-RU"/>
              </w:rPr>
            </w:pPr>
          </w:p>
        </w:tc>
        <w:tc>
          <w:tcPr>
            <w:tcW w:w="270" w:type="pct"/>
            <w:shd w:val="clear" w:color="auto" w:fill="auto"/>
          </w:tcPr>
          <w:p w:rsidR="00A942DF" w:rsidRPr="00041649" w:rsidRDefault="006E7439" w:rsidP="00A942DF">
            <w:pPr>
              <w:spacing w:after="0" w:line="240" w:lineRule="auto"/>
              <w:jc w:val="center"/>
              <w:rPr>
                <w:rFonts w:ascii="Times New Roman" w:eastAsia="Times New Roman" w:hAnsi="Times New Roman" w:cs="Times New Roman"/>
                <w:b/>
                <w:i/>
                <w:iCs/>
                <w:lang w:eastAsia="ru-RU"/>
              </w:rPr>
            </w:pPr>
            <w:r w:rsidRPr="00041649">
              <w:rPr>
                <w:rFonts w:ascii="Times New Roman" w:eastAsia="Times New Roman" w:hAnsi="Times New Roman" w:cs="Times New Roman"/>
                <w:b/>
                <w:bCs/>
                <w:i/>
                <w:iCs/>
                <w:lang w:eastAsia="ru-RU"/>
              </w:rPr>
              <w:t>72</w:t>
            </w:r>
          </w:p>
        </w:tc>
        <w:tc>
          <w:tcPr>
            <w:tcW w:w="586" w:type="pct"/>
            <w:shd w:val="clear" w:color="auto" w:fill="auto"/>
          </w:tcPr>
          <w:p w:rsidR="00A942DF" w:rsidRPr="00A942DF" w:rsidRDefault="00185EA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144</w:t>
            </w:r>
          </w:p>
        </w:tc>
      </w:tr>
    </w:tbl>
    <w:p w:rsidR="00A942DF" w:rsidRPr="00A942DF" w:rsidRDefault="00A942DF" w:rsidP="00A942DF">
      <w:pPr>
        <w:suppressAutoHyphens/>
        <w:spacing w:line="240" w:lineRule="auto"/>
        <w:jc w:val="both"/>
        <w:rPr>
          <w:rFonts w:ascii="Times New Roman" w:eastAsia="Times New Roman" w:hAnsi="Times New Roman" w:cs="Times New Roman"/>
          <w:i/>
          <w:sz w:val="20"/>
          <w:szCs w:val="20"/>
          <w:lang w:eastAsia="ru-RU"/>
        </w:rPr>
      </w:pPr>
    </w:p>
    <w:p w:rsidR="00A942DF" w:rsidRPr="00A942DF" w:rsidRDefault="00A942DF" w:rsidP="00A942DF">
      <w:pPr>
        <w:ind w:left="851"/>
        <w:rPr>
          <w:rFonts w:ascii="Times New Roman" w:eastAsia="Times New Roman" w:hAnsi="Times New Roman" w:cs="Times New Roman"/>
          <w:i/>
          <w:lang w:eastAsia="ru-RU"/>
        </w:rPr>
      </w:pPr>
      <w:r w:rsidRPr="00A942DF">
        <w:rPr>
          <w:rFonts w:ascii="Times New Roman" w:eastAsia="Times New Roman" w:hAnsi="Times New Roman" w:cs="Times New Roman"/>
          <w:b/>
          <w:lang w:eastAsia="ru-RU"/>
        </w:rPr>
        <w:br w:type="page"/>
      </w:r>
    </w:p>
    <w:p w:rsidR="00A942DF" w:rsidRPr="00A942DF" w:rsidRDefault="00A942DF" w:rsidP="00A942DF">
      <w:pPr>
        <w:ind w:left="851"/>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9241"/>
        <w:gridCol w:w="1620"/>
        <w:gridCol w:w="2058"/>
      </w:tblGrid>
      <w:tr w:rsidR="00041649" w:rsidRPr="00A942DF" w:rsidTr="00041649">
        <w:tc>
          <w:tcPr>
            <w:tcW w:w="771" w:type="pct"/>
            <w:vAlign w:val="center"/>
          </w:tcPr>
          <w:p w:rsidR="00041649" w:rsidRPr="00A942DF" w:rsidRDefault="00041649" w:rsidP="00041649">
            <w:pPr>
              <w:spacing w:after="0" w:line="240" w:lineRule="auto"/>
              <w:jc w:val="center"/>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3025"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tcW w:w="530"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Объем, акад. ч / в том числе </w:t>
            </w:r>
            <w:r w:rsidRPr="00A942DF">
              <w:rPr>
                <w:rFonts w:ascii="Times New Roman" w:eastAsia="Times New Roman" w:hAnsi="Times New Roman" w:cs="Times New Roman"/>
                <w:b/>
                <w:bCs/>
                <w:lang w:eastAsia="ru-RU"/>
              </w:rPr>
              <w:br/>
              <w:t>в форме практической подготовки, акад. ч</w:t>
            </w:r>
          </w:p>
        </w:tc>
        <w:tc>
          <w:tcPr>
            <w:tcW w:w="674"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Код ПК, ОК</w:t>
            </w:r>
          </w:p>
        </w:tc>
      </w:tr>
      <w:tr w:rsidR="00041649" w:rsidRPr="00A942DF" w:rsidTr="00041649">
        <w:tc>
          <w:tcPr>
            <w:tcW w:w="771"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1</w:t>
            </w:r>
          </w:p>
        </w:tc>
        <w:tc>
          <w:tcPr>
            <w:tcW w:w="3025"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2</w:t>
            </w:r>
          </w:p>
        </w:tc>
        <w:tc>
          <w:tcPr>
            <w:tcW w:w="530"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3</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4</w:t>
            </w:r>
          </w:p>
        </w:tc>
      </w:tr>
      <w:tr w:rsidR="00041649" w:rsidRPr="00A942DF" w:rsidTr="00041649">
        <w:tc>
          <w:tcPr>
            <w:tcW w:w="771"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c>
          <w:tcPr>
            <w:tcW w:w="3025"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bCs/>
                <w:lang w:eastAsia="ru-RU"/>
              </w:rPr>
            </w:pPr>
            <w:r w:rsidRPr="00240414">
              <w:rPr>
                <w:rFonts w:ascii="Times New Roman" w:eastAsia="Times New Roman" w:hAnsi="Times New Roman" w:cs="Times New Roman"/>
                <w:b/>
                <w:bCs/>
                <w:lang w:eastAsia="ru-RU"/>
              </w:rPr>
              <w:t>Обязат. часть ОП</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p>
        </w:tc>
      </w:tr>
      <w:tr w:rsidR="00041649" w:rsidRPr="00A942DF" w:rsidTr="00041649">
        <w:tc>
          <w:tcPr>
            <w:tcW w:w="3796" w:type="pct"/>
            <w:gridSpan w:val="2"/>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Раздел 1. Технология продаж потребительских товаров и координация работы с клиентами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bCs/>
                <w:lang w:eastAsia="ru-RU"/>
              </w:rPr>
            </w:pP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3.3; ПК 3.4; ПК 3.5; ПК 3.6; ПК 3.7, ПК 3.8</w:t>
            </w:r>
          </w:p>
          <w:p w:rsidR="00041649" w:rsidRDefault="00041649"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ОК 01, ОК 02, ОК 04, ОК 05, ОК 09</w:t>
            </w: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841660" w:rsidP="00041649">
            <w:pPr>
              <w:spacing w:after="0" w:line="240" w:lineRule="auto"/>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tc>
      </w:tr>
      <w:tr w:rsidR="00041649" w:rsidRPr="00A942DF" w:rsidTr="00041649">
        <w:tc>
          <w:tcPr>
            <w:tcW w:w="3796" w:type="pct"/>
            <w:gridSpan w:val="2"/>
          </w:tcPr>
          <w:p w:rsidR="00041649" w:rsidRPr="00A942DF" w:rsidRDefault="00041649" w:rsidP="00185EAF">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lang w:eastAsia="ru-RU"/>
              </w:rPr>
              <w:t xml:space="preserve">МДК.03.01. </w:t>
            </w:r>
            <w:r w:rsidR="00185EAF">
              <w:rPr>
                <w:rFonts w:ascii="Times New Roman" w:eastAsia="Times New Roman" w:hAnsi="Times New Roman" w:cs="Times New Roman"/>
                <w:b/>
                <w:lang w:eastAsia="ru-RU"/>
              </w:rPr>
              <w:t>Организация предпринимательской деятельности в сфере торговли</w:t>
            </w:r>
          </w:p>
        </w:tc>
        <w:tc>
          <w:tcPr>
            <w:tcW w:w="530" w:type="pct"/>
          </w:tcPr>
          <w:p w:rsidR="00041649" w:rsidRPr="00240414" w:rsidRDefault="00185EAF" w:rsidP="00041649">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98</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461"/>
        </w:trPr>
        <w:tc>
          <w:tcPr>
            <w:tcW w:w="771" w:type="pct"/>
            <w:vMerge w:val="restart"/>
          </w:tcPr>
          <w:p w:rsidR="00041649" w:rsidRDefault="00041649"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w:t>
            </w:r>
          </w:p>
          <w:p w:rsidR="00041649" w:rsidRDefault="00041649" w:rsidP="00041649">
            <w:pPr>
              <w:spacing w:after="0" w:line="240" w:lineRule="auto"/>
              <w:jc w:val="both"/>
              <w:rPr>
                <w:rFonts w:ascii="Times New Roman" w:eastAsia="Times New Roman" w:hAnsi="Times New Roman" w:cs="Times New Roman"/>
                <w:b/>
                <w:bCs/>
                <w:lang w:eastAsia="ru-RU"/>
              </w:rPr>
            </w:pPr>
            <w:r w:rsidRPr="00AC73E5">
              <w:rPr>
                <w:rFonts w:ascii="Times New Roman" w:eastAsia="Times New Roman" w:hAnsi="Times New Roman" w:cs="Times New Roman"/>
                <w:b/>
                <w:bCs/>
                <w:lang w:eastAsia="ru-RU"/>
              </w:rPr>
              <w:t>Организация работы отдела продаж</w:t>
            </w: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Содержание </w:t>
            </w:r>
          </w:p>
        </w:tc>
        <w:tc>
          <w:tcPr>
            <w:tcW w:w="530" w:type="pct"/>
            <w:vMerge w:val="restart"/>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32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319"/>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sidRPr="00AC73E5">
              <w:rPr>
                <w:rFonts w:ascii="Times New Roman" w:eastAsia="Times New Roman" w:hAnsi="Times New Roman" w:cs="Times New Roman"/>
                <w:bCs/>
                <w:lang w:eastAsia="ru-RU"/>
              </w:rPr>
              <w:t xml:space="preserve">1. Организация работы отдела продаж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461"/>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AC73E5">
              <w:rPr>
                <w:rFonts w:ascii="Times New Roman" w:eastAsia="Times New Roman" w:hAnsi="Times New Roman" w:cs="Times New Roman"/>
                <w:bCs/>
                <w:lang w:eastAsia="ru-RU"/>
              </w:rPr>
              <w:t>Целеполагание создания отдела исходя из миссии компании. Среднесрочные и краткосрочные цели.</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331"/>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AC73E5">
              <w:rPr>
                <w:rFonts w:ascii="Times New Roman" w:eastAsia="Times New Roman" w:hAnsi="Times New Roman" w:cs="Times New Roman"/>
                <w:bCs/>
                <w:lang w:eastAsia="ru-RU"/>
              </w:rPr>
              <w:t xml:space="preserve">. Структурирование работы отдела продаж.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6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Pr="00AC73E5">
              <w:rPr>
                <w:rFonts w:ascii="Times New Roman" w:eastAsia="Times New Roman" w:hAnsi="Times New Roman" w:cs="Times New Roman"/>
                <w:bCs/>
                <w:lang w:eastAsia="ru-RU"/>
              </w:rPr>
              <w:t>Структура регламентов: положение об отделе продаж, должностные инструкции.</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69"/>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Pr="00AC73E5">
              <w:rPr>
                <w:rFonts w:ascii="Times New Roman" w:eastAsia="Times New Roman" w:hAnsi="Times New Roman" w:cs="Times New Roman"/>
                <w:bCs/>
                <w:lang w:eastAsia="ru-RU"/>
              </w:rPr>
              <w:t xml:space="preserve">От регламентации бизнес-процессов отдела продаж к их автоматизации.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73"/>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Pr="00AC73E5">
              <w:rPr>
                <w:rFonts w:ascii="Times New Roman" w:eastAsia="Times New Roman" w:hAnsi="Times New Roman" w:cs="Times New Roman"/>
                <w:bCs/>
                <w:lang w:eastAsia="ru-RU"/>
              </w:rPr>
              <w:t xml:space="preserve">Определение (изменение) формата отделов зависимости от целей.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77"/>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7.</w:t>
            </w:r>
            <w:r w:rsidRPr="00AC73E5">
              <w:rPr>
                <w:rFonts w:ascii="Times New Roman" w:eastAsia="Times New Roman" w:hAnsi="Times New Roman" w:cs="Times New Roman"/>
                <w:bCs/>
                <w:lang w:eastAsia="ru-RU"/>
              </w:rPr>
              <w:t>Перестройка и обновление бизнес-процессов.</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67"/>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8. </w:t>
            </w:r>
            <w:r w:rsidRPr="00AC73E5">
              <w:rPr>
                <w:rFonts w:ascii="Times New Roman" w:eastAsia="Times New Roman" w:hAnsi="Times New Roman" w:cs="Times New Roman"/>
                <w:bCs/>
                <w:lang w:eastAsia="ru-RU"/>
              </w:rPr>
              <w:t xml:space="preserve">Планы «сверху вниз» и «снизу вверх»..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71"/>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9.</w:t>
            </w:r>
            <w:r w:rsidRPr="00AC73E5">
              <w:rPr>
                <w:rFonts w:ascii="Times New Roman" w:eastAsia="Times New Roman" w:hAnsi="Times New Roman" w:cs="Times New Roman"/>
                <w:bCs/>
                <w:lang w:eastAsia="ru-RU"/>
              </w:rPr>
              <w:t>Ассортиментное планирование</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89"/>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10. </w:t>
            </w:r>
            <w:r w:rsidRPr="00AC73E5">
              <w:rPr>
                <w:rFonts w:ascii="Times New Roman" w:eastAsia="Times New Roman" w:hAnsi="Times New Roman" w:cs="Times New Roman"/>
                <w:bCs/>
                <w:lang w:eastAsia="ru-RU"/>
              </w:rPr>
              <w:t>Бюджетирование в отделе.</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6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11. </w:t>
            </w:r>
            <w:r w:rsidRPr="00CE3953">
              <w:rPr>
                <w:rFonts w:ascii="Times New Roman" w:eastAsia="Times New Roman" w:hAnsi="Times New Roman" w:cs="Times New Roman"/>
                <w:bCs/>
                <w:lang w:eastAsia="ru-RU"/>
              </w:rPr>
              <w:t xml:space="preserve">Сопровождение и коррекция планов. Оценка планов.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69"/>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CE3953"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12. </w:t>
            </w:r>
            <w:r w:rsidRPr="00CE3953">
              <w:rPr>
                <w:rFonts w:ascii="Times New Roman" w:eastAsia="Times New Roman" w:hAnsi="Times New Roman" w:cs="Times New Roman"/>
                <w:bCs/>
                <w:lang w:eastAsia="ru-RU"/>
              </w:rPr>
              <w:t>Работа со смежными подразделениями – повышение эффективности общего планирования.</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87"/>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tabs>
                <w:tab w:val="left" w:pos="1273"/>
              </w:tabs>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13. </w:t>
            </w:r>
            <w:r w:rsidRPr="00AC73E5">
              <w:rPr>
                <w:rFonts w:ascii="Times New Roman" w:eastAsia="Times New Roman" w:hAnsi="Times New Roman" w:cs="Times New Roman"/>
                <w:bCs/>
                <w:lang w:eastAsia="ru-RU"/>
              </w:rPr>
              <w:t xml:space="preserve">Определение, корректировка численностиперсонала.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63"/>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tabs>
                <w:tab w:val="left" w:pos="1273"/>
              </w:tabs>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14. </w:t>
            </w:r>
            <w:r w:rsidRPr="00AC73E5">
              <w:rPr>
                <w:rFonts w:ascii="Times New Roman" w:eastAsia="Times New Roman" w:hAnsi="Times New Roman" w:cs="Times New Roman"/>
                <w:bCs/>
                <w:lang w:eastAsia="ru-RU"/>
              </w:rPr>
              <w:t>Штатное расписание – создание и обновление.</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461"/>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tabs>
                <w:tab w:val="left" w:pos="1273"/>
              </w:tabs>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15. </w:t>
            </w:r>
            <w:r w:rsidRPr="00AC73E5">
              <w:rPr>
                <w:rFonts w:ascii="Times New Roman" w:eastAsia="Times New Roman" w:hAnsi="Times New Roman" w:cs="Times New Roman"/>
                <w:bCs/>
                <w:lang w:eastAsia="ru-RU"/>
              </w:rPr>
              <w:t xml:space="preserve">Мотивация удалённого персонала. Самомотивация, мотивация сотрудников материальная, финансовая.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03"/>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tabs>
                <w:tab w:val="left" w:pos="1273"/>
              </w:tabs>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16. </w:t>
            </w:r>
            <w:r w:rsidRPr="00AC73E5">
              <w:rPr>
                <w:rFonts w:ascii="Times New Roman" w:eastAsia="Times New Roman" w:hAnsi="Times New Roman" w:cs="Times New Roman"/>
                <w:bCs/>
                <w:lang w:eastAsia="ru-RU"/>
              </w:rPr>
              <w:t>Вертикальный и горизонтальный рост персонала.</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84"/>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2</w:t>
            </w:r>
            <w:r w:rsidRPr="00A942DF">
              <w:rPr>
                <w:rFonts w:ascii="Times New Roman" w:eastAsia="Times New Roman" w:hAnsi="Times New Roman" w:cs="Times New Roman"/>
                <w:b/>
                <w:bCs/>
                <w:lang w:eastAsia="ru-RU"/>
              </w:rPr>
              <w:t>.</w:t>
            </w:r>
          </w:p>
          <w:p w:rsidR="00041649" w:rsidRDefault="00041649"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Структура продажи.</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Формирование </w:t>
            </w:r>
            <w:r w:rsidRPr="00A942DF">
              <w:rPr>
                <w:rFonts w:ascii="Times New Roman" w:eastAsia="Times New Roman" w:hAnsi="Times New Roman" w:cs="Times New Roman"/>
                <w:b/>
                <w:bCs/>
                <w:lang w:eastAsia="ru-RU"/>
              </w:rPr>
              <w:lastRenderedPageBreak/>
              <w:t xml:space="preserve">клиентской базы </w:t>
            </w: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C73E5">
              <w:rPr>
                <w:rFonts w:ascii="Times New Roman" w:eastAsia="Times New Roman" w:hAnsi="Times New Roman" w:cs="Times New Roman"/>
                <w:b/>
                <w:bCs/>
                <w:lang w:eastAsia="ru-RU"/>
              </w:rPr>
              <w:lastRenderedPageBreak/>
              <w:t>Содержание</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i/>
                <w:iCs/>
                <w:lang w:eastAsia="ru-RU"/>
              </w:rPr>
            </w:pPr>
          </w:p>
        </w:tc>
        <w:tc>
          <w:tcPr>
            <w:tcW w:w="674" w:type="pc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352"/>
        </w:trPr>
        <w:tc>
          <w:tcPr>
            <w:tcW w:w="771" w:type="pct"/>
            <w:vMerge/>
          </w:tcPr>
          <w:p w:rsidR="00041649"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Pr="00BC3BE9">
              <w:rPr>
                <w:rFonts w:ascii="Times New Roman" w:eastAsia="Times New Roman" w:hAnsi="Times New Roman" w:cs="Times New Roman"/>
                <w:bCs/>
                <w:lang w:eastAsia="ru-RU"/>
              </w:rPr>
              <w:t>Структура продаж и ее эффективность.</w:t>
            </w:r>
          </w:p>
        </w:tc>
        <w:tc>
          <w:tcPr>
            <w:tcW w:w="530" w:type="pct"/>
            <w:vMerge w:val="restart"/>
          </w:tcPr>
          <w:p w:rsidR="00041649" w:rsidRPr="00240414" w:rsidRDefault="00041649" w:rsidP="00041649">
            <w:pPr>
              <w:suppressAutoHyphens/>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34</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 xml:space="preserve">ПК 3.3; ПК 3.4; ПК 3.5; ПК 3.6; ПК 3.7, </w:t>
            </w:r>
            <w:r w:rsidRPr="00A942DF">
              <w:rPr>
                <w:rFonts w:ascii="Times New Roman" w:eastAsia="Times New Roman" w:hAnsi="Times New Roman" w:cs="Times New Roman"/>
                <w:lang w:eastAsia="ru-RU"/>
              </w:rPr>
              <w:lastRenderedPageBreak/>
              <w:t>ПК 3.8</w:t>
            </w:r>
          </w:p>
          <w:p w:rsidR="00841660"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ОК 01, ОК 02, ОК 04, ОК 05, ОК 09.</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rPr>
          <w:trHeight w:val="352"/>
        </w:trPr>
        <w:tc>
          <w:tcPr>
            <w:tcW w:w="771" w:type="pct"/>
            <w:vMerge/>
          </w:tcPr>
          <w:p w:rsidR="00041649"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BC3BE9">
              <w:rPr>
                <w:rFonts w:ascii="Times New Roman" w:eastAsia="Times New Roman" w:hAnsi="Times New Roman" w:cs="Times New Roman"/>
                <w:bCs/>
                <w:lang w:eastAsia="ru-RU"/>
              </w:rPr>
              <w:t>Виды структур</w:t>
            </w:r>
            <w:r>
              <w:rPr>
                <w:rFonts w:ascii="Times New Roman" w:eastAsia="Times New Roman" w:hAnsi="Times New Roman" w:cs="Times New Roman"/>
                <w:bCs/>
                <w:lang w:eastAsia="ru-RU"/>
              </w:rPr>
              <w:t xml:space="preserve"> продаж</w:t>
            </w:r>
            <w:r w:rsidRPr="00BC3BE9">
              <w:rPr>
                <w:rFonts w:ascii="Times New Roman" w:eastAsia="Times New Roman" w:hAnsi="Times New Roman" w:cs="Times New Roman"/>
                <w:bCs/>
                <w:lang w:eastAsia="ru-RU"/>
              </w:rPr>
              <w:t xml:space="preserve">, их преимущества и недостатки.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352"/>
        </w:trPr>
        <w:tc>
          <w:tcPr>
            <w:tcW w:w="771" w:type="pct"/>
            <w:vMerge/>
          </w:tcPr>
          <w:p w:rsidR="00041649"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BC3BE9">
              <w:rPr>
                <w:rFonts w:ascii="Times New Roman" w:eastAsia="Times New Roman" w:hAnsi="Times New Roman" w:cs="Times New Roman"/>
                <w:bCs/>
                <w:lang w:eastAsia="ru-RU"/>
              </w:rPr>
              <w:t>Цели при формировании структуры продаж.</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352"/>
        </w:trPr>
        <w:tc>
          <w:tcPr>
            <w:tcW w:w="771" w:type="pct"/>
            <w:vMerge/>
          </w:tcPr>
          <w:p w:rsidR="00041649"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Pr="00BC3BE9">
              <w:rPr>
                <w:rFonts w:ascii="Times New Roman" w:eastAsia="Times New Roman" w:hAnsi="Times New Roman" w:cs="Times New Roman"/>
                <w:bCs/>
                <w:lang w:eastAsia="ru-RU"/>
              </w:rPr>
              <w:t>Показатели эффективности службы продаж. Планирование в продажах: цели – мероприятия – мотивация – бюджет – контроль.</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352"/>
        </w:trPr>
        <w:tc>
          <w:tcPr>
            <w:tcW w:w="771" w:type="pct"/>
            <w:vMerge/>
          </w:tcPr>
          <w:p w:rsidR="00041649"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Pr="00BC3BE9">
              <w:rPr>
                <w:rFonts w:ascii="Times New Roman" w:eastAsia="Times New Roman" w:hAnsi="Times New Roman" w:cs="Times New Roman"/>
                <w:bCs/>
                <w:lang w:eastAsia="ru-RU"/>
              </w:rPr>
              <w:t>Концепция потребительского капитала в продажах. Капитал удержания клиентов.</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653"/>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Pr="00BC3BE9">
              <w:rPr>
                <w:rFonts w:ascii="Times New Roman" w:eastAsia="Times New Roman" w:hAnsi="Times New Roman" w:cs="Times New Roman"/>
                <w:bCs/>
                <w:lang w:eastAsia="ru-RU"/>
              </w:rPr>
              <w:t>.</w:t>
            </w:r>
            <w:r w:rsidRPr="00BC3BE9">
              <w:rPr>
                <w:rFonts w:ascii="Times New Roman" w:eastAsia="Times New Roman" w:hAnsi="Times New Roman" w:cs="Times New Roman"/>
                <w:lang w:eastAsia="ru-RU"/>
              </w:rPr>
              <w:t xml:space="preserve"> Клиентоориентированность: сущность, основные принципы и критерии клиентоориентированности компании.</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34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Pr="00633256">
              <w:rPr>
                <w:rFonts w:ascii="Times New Roman" w:eastAsia="Times New Roman" w:hAnsi="Times New Roman" w:cs="Times New Roman"/>
                <w:bCs/>
                <w:lang w:eastAsia="ru-RU"/>
              </w:rPr>
              <w:t>Виды клиентоориентированности</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r w:rsidRPr="00BC3BE9">
              <w:rPr>
                <w:rFonts w:ascii="Times New Roman" w:eastAsia="Times New Roman" w:hAnsi="Times New Roman" w:cs="Times New Roman"/>
                <w:bCs/>
                <w:lang w:eastAsia="ru-RU"/>
              </w:rPr>
              <w:t>.</w:t>
            </w:r>
            <w:r w:rsidRPr="00BC3BE9">
              <w:rPr>
                <w:rFonts w:ascii="Times New Roman" w:eastAsia="Times New Roman" w:hAnsi="Times New Roman" w:cs="Times New Roman"/>
                <w:lang w:eastAsia="ru-RU"/>
              </w:rPr>
              <w:t xml:space="preserve"> Потребительская лояльность. Факторы, оказывающие влияние на формирование потребительской лояльности.</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9</w:t>
            </w:r>
            <w:r w:rsidRPr="00BC3BE9">
              <w:rPr>
                <w:rFonts w:ascii="Times New Roman" w:eastAsia="Times New Roman" w:hAnsi="Times New Roman" w:cs="Times New Roman"/>
                <w:bCs/>
                <w:lang w:eastAsia="ru-RU"/>
              </w:rPr>
              <w:t>. Методы удержания клиентов.</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10.</w:t>
            </w:r>
            <w:r w:rsidRPr="00A942DF">
              <w:rPr>
                <w:rFonts w:ascii="Times New Roman" w:eastAsia="Times New Roman" w:hAnsi="Times New Roman" w:cs="Times New Roman"/>
                <w:lang w:eastAsia="ru-RU"/>
              </w:rPr>
              <w:t xml:space="preserve">Рынок информационных систем управления клиентской базой.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11. </w:t>
            </w:r>
            <w:r w:rsidRPr="00A942DF">
              <w:rPr>
                <w:rFonts w:ascii="Times New Roman" w:eastAsia="Times New Roman" w:hAnsi="Times New Roman" w:cs="Times New Roman"/>
                <w:lang w:eastAsia="ru-RU"/>
              </w:rPr>
              <w:t>Концепции управления взаимоотно</w:t>
            </w:r>
            <w:r>
              <w:rPr>
                <w:rFonts w:ascii="Times New Roman" w:eastAsia="Times New Roman" w:hAnsi="Times New Roman" w:cs="Times New Roman"/>
                <w:lang w:eastAsia="ru-RU"/>
              </w:rPr>
              <w:t>ш</w:t>
            </w:r>
            <w:r w:rsidRPr="00A942DF">
              <w:rPr>
                <w:rFonts w:ascii="Times New Roman" w:eastAsia="Times New Roman" w:hAnsi="Times New Roman" w:cs="Times New Roman"/>
                <w:lang w:eastAsia="ru-RU"/>
              </w:rPr>
              <w:t>ениями с клиентами: CRM, CEM, С</w:t>
            </w:r>
            <w:r w:rsidRPr="00A942DF">
              <w:rPr>
                <w:rFonts w:ascii="Times New Roman" w:eastAsia="Times New Roman" w:hAnsi="Times New Roman" w:cs="Times New Roman"/>
                <w:lang w:val="en-US" w:eastAsia="ru-RU"/>
              </w:rPr>
              <w:t>MR</w:t>
            </w:r>
            <w:r w:rsidRPr="00A942DF">
              <w:rPr>
                <w:rFonts w:ascii="Times New Roman" w:eastAsia="Times New Roman" w:hAnsi="Times New Roman" w:cs="Times New Roman"/>
                <w:lang w:eastAsia="ru-RU"/>
              </w:rPr>
              <w:t>, E-CRM, ERM, социальные CRM (Social CRM, SCRM).</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uppressAutoHyphen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12. </w:t>
            </w:r>
            <w:r w:rsidRPr="00633256">
              <w:rPr>
                <w:rFonts w:ascii="Times New Roman" w:eastAsia="Times New Roman" w:hAnsi="Times New Roman" w:cs="Times New Roman"/>
                <w:lang w:eastAsia="ru-RU"/>
              </w:rPr>
              <w:t>Концепции управления взаимоотношениями с клиентами: CRM, CEM, СMR, E-CRM, ERM, социальные CRM (Social CRM, SCRM).</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pStyle w:val="Default"/>
              <w:rPr>
                <w:sz w:val="20"/>
                <w:szCs w:val="20"/>
              </w:rPr>
            </w:pPr>
            <w:r w:rsidRPr="00203721">
              <w:rPr>
                <w:bCs/>
                <w:lang w:eastAsia="ru-RU"/>
              </w:rPr>
              <w:t>1</w:t>
            </w:r>
            <w:r>
              <w:rPr>
                <w:bCs/>
                <w:lang w:eastAsia="ru-RU"/>
              </w:rPr>
              <w:t>3</w:t>
            </w:r>
            <w:r w:rsidRPr="00203721">
              <w:rPr>
                <w:bCs/>
                <w:lang w:eastAsia="ru-RU"/>
              </w:rPr>
              <w:t>.</w:t>
            </w:r>
            <w:r w:rsidRPr="00A942DF">
              <w:rPr>
                <w:lang w:eastAsia="ru-RU"/>
              </w:rPr>
              <w:t xml:space="preserve"> Основные критерии выбора CRM-системы. </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pStyle w:val="Default"/>
              <w:rPr>
                <w:bCs/>
                <w:lang w:eastAsia="ru-RU"/>
              </w:rPr>
            </w:pPr>
            <w:r>
              <w:rPr>
                <w:bCs/>
                <w:lang w:eastAsia="ru-RU"/>
              </w:rPr>
              <w:t xml:space="preserve">14. </w:t>
            </w:r>
            <w:r w:rsidRPr="00BC3BE9">
              <w:rPr>
                <w:bCs/>
                <w:lang w:eastAsia="ru-RU"/>
              </w:rPr>
              <w:t>CRM-системы: этапы внедрения в отдел продаж.</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pStyle w:val="Default"/>
              <w:rPr>
                <w:bCs/>
                <w:lang w:eastAsia="ru-RU"/>
              </w:rPr>
            </w:pPr>
            <w:r>
              <w:rPr>
                <w:bCs/>
                <w:lang w:eastAsia="ru-RU"/>
              </w:rPr>
              <w:t xml:space="preserve">15. </w:t>
            </w:r>
            <w:r w:rsidRPr="00BC3BE9">
              <w:rPr>
                <w:bCs/>
                <w:lang w:eastAsia="ru-RU"/>
              </w:rPr>
              <w:t>Входящая и исходящая информация клиентской базы.</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16.</w:t>
            </w:r>
            <w:r w:rsidRPr="00BC3BE9">
              <w:rPr>
                <w:rFonts w:ascii="Times New Roman" w:eastAsia="Times New Roman" w:hAnsi="Times New Roman" w:cs="Times New Roman"/>
                <w:bCs/>
                <w:lang w:eastAsia="ru-RU"/>
              </w:rPr>
              <w:t>Сегментация клиентов. Особенности работы со старыми, новыми, перспективными и vip-клиентами.</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C3BE9" w:rsidRDefault="00041649"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17.</w:t>
            </w:r>
            <w:r w:rsidRPr="00BC3BE9">
              <w:rPr>
                <w:rFonts w:ascii="Times New Roman" w:eastAsia="Times New Roman" w:hAnsi="Times New Roman" w:cs="Times New Roman"/>
                <w:bCs/>
                <w:lang w:eastAsia="ru-RU"/>
              </w:rPr>
              <w:t>Пирамида клиентов. Работа с клиентской базой в зависимости от стратегии.</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В том числе практических занятий </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4</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b/>
                <w:i/>
                <w:iCs/>
                <w:lang w:eastAsia="ru-RU"/>
              </w:rPr>
            </w:pPr>
            <w:r w:rsidRPr="00A942DF">
              <w:rPr>
                <w:rFonts w:ascii="Times New Roman" w:eastAsia="Times New Roman" w:hAnsi="Times New Roman" w:cs="Times New Roman"/>
                <w:lang w:eastAsia="ru-RU"/>
              </w:rPr>
              <w:t>ПК 3.1; ПК 3.2; ПК 3.3; ПК 3.4; ПК 3.5; ПК 3.6; ПК 3.7, ПК 3.8</w:t>
            </w:r>
            <w:r w:rsidR="00841660" w:rsidRPr="00841660">
              <w:rPr>
                <w:rFonts w:ascii="PT Astra Serif" w:eastAsia="Times New Roman" w:hAnsi="PT Astra Serif" w:cs="Times New Roman"/>
                <w:lang w:eastAsia="ru-RU"/>
              </w:rPr>
              <w:t>ЦОПТВ. 4. ЦОПТВ. 5.</w:t>
            </w: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1. </w:t>
            </w:r>
            <w:r w:rsidRPr="00A942DF">
              <w:rPr>
                <w:rFonts w:ascii="Times New Roman" w:eastAsia="Times New Roman" w:hAnsi="Times New Roman" w:cs="Times New Roman"/>
                <w:iCs/>
                <w:lang w:eastAsia="ru-RU"/>
              </w:rPr>
              <w:t xml:space="preserve">Формирование и актуализация клиентской базы, составление </w:t>
            </w:r>
            <w:r w:rsidRPr="00A942DF">
              <w:rPr>
                <w:rFonts w:ascii="Times New Roman" w:eastAsia="Times New Roman" w:hAnsi="Times New Roman" w:cs="Times New Roman"/>
                <w:lang w:eastAsia="ru-RU"/>
              </w:rPr>
              <w:t>отчетной документации</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i/>
                <w:iCs/>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занятие 2.</w:t>
            </w:r>
            <w:r w:rsidRPr="00A942DF">
              <w:rPr>
                <w:rFonts w:ascii="Times New Roman" w:eastAsia="Times New Roman" w:hAnsi="Times New Roman" w:cs="Times New Roman"/>
                <w:lang w:eastAsia="ru-RU"/>
              </w:rPr>
              <w:t xml:space="preserve"> Планирование исходящих телефонных звонков, встреч, переговоров.</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i/>
                <w:iCs/>
                <w:lang w:eastAsia="ru-RU"/>
              </w:rPr>
            </w:pPr>
          </w:p>
        </w:tc>
      </w:tr>
      <w:tr w:rsidR="00041649" w:rsidRPr="00A942DF" w:rsidTr="00041649">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3</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 xml:space="preserve">Организация и осуществление преддоговорной и предпродажной </w:t>
            </w:r>
            <w:r w:rsidRPr="00A942DF">
              <w:rPr>
                <w:rFonts w:ascii="Times New Roman" w:eastAsia="Times New Roman" w:hAnsi="Times New Roman" w:cs="Times New Roman"/>
                <w:b/>
                <w:bCs/>
                <w:lang w:eastAsia="ru-RU"/>
              </w:rPr>
              <w:t>работы</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Содержание </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70</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203721">
              <w:rPr>
                <w:rFonts w:ascii="Times New Roman" w:eastAsia="Times New Roman" w:hAnsi="Times New Roman" w:cs="Times New Roman"/>
                <w:bCs/>
                <w:lang w:eastAsia="ru-RU"/>
              </w:rPr>
              <w:t>1.Этапы взаимодействия с клиентом. Особенности и значение каждого этапа.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841660"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ОК 01, ОК 02, ОК 04, ОК 05, ОК 09.</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203721">
              <w:rPr>
                <w:rFonts w:ascii="Times New Roman" w:eastAsia="Times New Roman" w:hAnsi="Times New Roman" w:cs="Times New Roman"/>
                <w:bCs/>
                <w:lang w:eastAsia="ru-RU"/>
              </w:rPr>
              <w:t xml:space="preserve">Планирование разработки новых клиентов.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Pr="00203721">
              <w:rPr>
                <w:rFonts w:ascii="Times New Roman" w:eastAsia="Times New Roman" w:hAnsi="Times New Roman" w:cs="Times New Roman"/>
                <w:bCs/>
                <w:lang w:eastAsia="ru-RU"/>
              </w:rPr>
              <w:t>"Вход с улицы": барьеры и ресурсы.</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4. </w:t>
            </w:r>
            <w:r w:rsidRPr="00203721">
              <w:rPr>
                <w:rFonts w:ascii="Times New Roman" w:eastAsia="Times New Roman" w:hAnsi="Times New Roman" w:cs="Times New Roman"/>
                <w:lang w:eastAsia="ru-RU"/>
              </w:rPr>
              <w:t>Установление контактов с поставщиками и клиентами посредством современных технических средств и цифровых технологий, с использованием телефонных переговоров и личных встреч</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Pr="00203721">
              <w:rPr>
                <w:rFonts w:ascii="Times New Roman" w:eastAsia="Times New Roman" w:hAnsi="Times New Roman" w:cs="Times New Roman"/>
                <w:bCs/>
                <w:lang w:eastAsia="ru-RU"/>
              </w:rPr>
              <w:t xml:space="preserve">Планирование разговора: личная подготовка к контакту, настройка на собеседника.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6. </w:t>
            </w:r>
            <w:r w:rsidRPr="00203721">
              <w:rPr>
                <w:rFonts w:ascii="Times New Roman" w:eastAsia="Times New Roman" w:hAnsi="Times New Roman" w:cs="Times New Roman"/>
                <w:bCs/>
                <w:lang w:eastAsia="ru-RU"/>
              </w:rPr>
              <w:t>Планирование личной встречи.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Pr="00CE3953">
              <w:rPr>
                <w:rFonts w:ascii="Times New Roman" w:eastAsia="Times New Roman" w:hAnsi="Times New Roman" w:cs="Times New Roman"/>
                <w:bCs/>
                <w:lang w:eastAsia="ru-RU"/>
              </w:rPr>
              <w:t>Планирование разговора: личная подготовка к контакту, настройка на собеседника. Планирование личной встречи.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8. </w:t>
            </w:r>
            <w:r w:rsidRPr="00203721">
              <w:rPr>
                <w:rFonts w:ascii="Times New Roman" w:eastAsia="Times New Roman" w:hAnsi="Times New Roman" w:cs="Times New Roman"/>
                <w:bCs/>
                <w:lang w:eastAsia="ru-RU"/>
              </w:rPr>
              <w:t>Информационные каналы, позволяющие установить первичный контакт, вербальное и невербальное в общении.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9. </w:t>
            </w:r>
            <w:r w:rsidRPr="004F05AD">
              <w:rPr>
                <w:rFonts w:ascii="Times New Roman" w:eastAsia="Times New Roman" w:hAnsi="Times New Roman" w:cs="Times New Roman"/>
                <w:bCs/>
                <w:lang w:eastAsia="ru-RU"/>
              </w:rPr>
              <w:t>Информационные каналы, позволяющие установить вербальное и невербальное в общении.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10. </w:t>
            </w:r>
            <w:r w:rsidRPr="00203721">
              <w:rPr>
                <w:rFonts w:ascii="Times New Roman" w:eastAsia="Times New Roman" w:hAnsi="Times New Roman" w:cs="Times New Roman"/>
                <w:bCs/>
                <w:lang w:eastAsia="ru-RU"/>
              </w:rPr>
              <w:t xml:space="preserve">Техника присоединения: подстройка по позе, жестам, словам, голосу.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11. </w:t>
            </w:r>
            <w:r w:rsidRPr="00CE3953">
              <w:rPr>
                <w:rFonts w:ascii="Times New Roman" w:eastAsia="Times New Roman" w:hAnsi="Times New Roman" w:cs="Times New Roman"/>
                <w:bCs/>
                <w:lang w:eastAsia="ru-RU"/>
              </w:rPr>
              <w:t xml:space="preserve">Управление контактом: схема "ведения" клиента.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CE3953"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r w:rsidRPr="00CE3953">
              <w:rPr>
                <w:rFonts w:ascii="Times New Roman" w:eastAsia="Times New Roman" w:hAnsi="Times New Roman" w:cs="Times New Roman"/>
                <w:bCs/>
                <w:lang w:eastAsia="ru-RU"/>
              </w:rPr>
              <w:t>Техники активного слушания.</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CE3953"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13.</w:t>
            </w:r>
            <w:r w:rsidRPr="00CE3953">
              <w:rPr>
                <w:rFonts w:ascii="Times New Roman" w:eastAsia="Times New Roman" w:hAnsi="Times New Roman" w:cs="Times New Roman"/>
                <w:bCs/>
                <w:lang w:eastAsia="ru-RU"/>
              </w:rPr>
              <w:t>Приемы позитивного выражения своих взглядов.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14. </w:t>
            </w:r>
            <w:r w:rsidRPr="00203721">
              <w:rPr>
                <w:rFonts w:ascii="Times New Roman" w:eastAsia="Times New Roman" w:hAnsi="Times New Roman" w:cs="Times New Roman"/>
                <w:lang w:eastAsia="ru-RU"/>
              </w:rPr>
              <w:t>Подготовка и направление коммерческих предложений.</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203721">
              <w:rPr>
                <w:rFonts w:ascii="Times New Roman" w:eastAsia="Times New Roman" w:hAnsi="Times New Roman" w:cs="Times New Roman"/>
                <w:lang w:eastAsia="ru-RU"/>
              </w:rPr>
              <w:t>. Организация и правила проведения переговоров.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16</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Холодные продажи. Особенности телефонного разговора в холодных продажах..</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17.</w:t>
            </w:r>
            <w:r w:rsidRPr="00A942DF">
              <w:rPr>
                <w:rFonts w:ascii="Times New Roman" w:eastAsia="Times New Roman" w:hAnsi="Times New Roman" w:cs="Times New Roman"/>
                <w:lang w:eastAsia="ru-RU"/>
              </w:rPr>
              <w:t>Технические особенности холодных звонков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Pr="00B770CF">
              <w:rPr>
                <w:rFonts w:ascii="Times New Roman" w:eastAsia="Times New Roman" w:hAnsi="Times New Roman" w:cs="Times New Roman"/>
                <w:lang w:eastAsia="ru-RU"/>
              </w:rPr>
              <w:t>Выявление потребностей. Выявление основного интереса клиента.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19. </w:t>
            </w:r>
            <w:r w:rsidRPr="00B770CF">
              <w:rPr>
                <w:rFonts w:ascii="Times New Roman" w:eastAsia="Times New Roman" w:hAnsi="Times New Roman" w:cs="Times New Roman"/>
                <w:lang w:eastAsia="ru-RU"/>
              </w:rPr>
              <w:t xml:space="preserve">Виды и предназначение вопросов.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20.</w:t>
            </w:r>
            <w:r w:rsidRPr="00B770CF">
              <w:rPr>
                <w:rFonts w:ascii="Times New Roman" w:eastAsia="Times New Roman" w:hAnsi="Times New Roman" w:cs="Times New Roman"/>
                <w:lang w:eastAsia="ru-RU"/>
              </w:rPr>
              <w:t>Управление контактом с помощью вопросов.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21. </w:t>
            </w:r>
            <w:r w:rsidRPr="00B770CF">
              <w:rPr>
                <w:rFonts w:ascii="Times New Roman" w:eastAsia="Times New Roman" w:hAnsi="Times New Roman" w:cs="Times New Roman"/>
                <w:lang w:eastAsia="ru-RU"/>
              </w:rPr>
              <w:t>Подготовка и использование аргументов. Методики и навыки диалога.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770C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22. </w:t>
            </w:r>
            <w:r w:rsidRPr="00B770CF">
              <w:rPr>
                <w:rFonts w:ascii="Times New Roman" w:eastAsia="Times New Roman" w:hAnsi="Times New Roman" w:cs="Times New Roman"/>
                <w:lang w:eastAsia="ru-RU"/>
              </w:rPr>
              <w:t xml:space="preserve">Типы клиентов. Особенности взаимодействия с различными типами клиентов.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23. </w:t>
            </w:r>
            <w:r w:rsidRPr="00B770CF">
              <w:rPr>
                <w:rFonts w:ascii="Times New Roman" w:eastAsia="Times New Roman" w:hAnsi="Times New Roman" w:cs="Times New Roman"/>
                <w:lang w:eastAsia="ru-RU"/>
              </w:rPr>
              <w:t>Презентация исходя из истинных потребностей клиента.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24</w:t>
            </w:r>
            <w:r w:rsidRPr="00203721">
              <w:rPr>
                <w:rFonts w:ascii="Times New Roman" w:eastAsia="Times New Roman" w:hAnsi="Times New Roman" w:cs="Times New Roman"/>
                <w:bCs/>
                <w:lang w:eastAsia="ru-RU"/>
              </w:rPr>
              <w:t>.</w:t>
            </w:r>
            <w:r w:rsidRPr="00A942DF">
              <w:rPr>
                <w:rFonts w:ascii="Times New Roman" w:eastAsia="Times New Roman" w:hAnsi="Times New Roman" w:cs="Times New Roman"/>
                <w:lang w:eastAsia="ru-RU"/>
              </w:rPr>
              <w:t xml:space="preserve"> Методики выявления потребностей клиентов, в т.ч. с использованием цифровых технологий</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25</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Мерчандайзинг. Понятие</w:t>
            </w:r>
            <w:r>
              <w:rPr>
                <w:rFonts w:ascii="Times New Roman" w:eastAsia="Times New Roman" w:hAnsi="Times New Roman" w:cs="Times New Roman"/>
                <w:lang w:eastAsia="ru-RU"/>
              </w:rPr>
              <w:t xml:space="preserve"> и сущность</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26.</w:t>
            </w:r>
            <w:r w:rsidRPr="009C7B05">
              <w:rPr>
                <w:rFonts w:ascii="Times New Roman" w:eastAsia="Times New Roman" w:hAnsi="Times New Roman" w:cs="Times New Roman"/>
                <w:bCs/>
                <w:lang w:eastAsia="ru-RU"/>
              </w:rPr>
              <w:t>Цели и задачи мерчандайзинга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9C7B05"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27. </w:t>
            </w:r>
            <w:r w:rsidRPr="00DE121E">
              <w:rPr>
                <w:rFonts w:ascii="Times New Roman" w:eastAsia="Times New Roman" w:hAnsi="Times New Roman" w:cs="Times New Roman"/>
                <w:bCs/>
                <w:lang w:eastAsia="ru-RU"/>
              </w:rPr>
              <w:t>Направления мерчандайзинга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28</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Современные подходы к планировочным решениям магазина: общие требования к планировочным решениям, сегментация площади торгового зала,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29. О</w:t>
            </w:r>
            <w:r w:rsidRPr="00A942DF">
              <w:rPr>
                <w:rFonts w:ascii="Times New Roman" w:eastAsia="Times New Roman" w:hAnsi="Times New Roman" w:cs="Times New Roman"/>
                <w:lang w:eastAsia="ru-RU"/>
              </w:rPr>
              <w:t>ценка правильности выбранной последовательности размещения отделов в магазине.</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bCs/>
                <w:color w:val="FF0000"/>
                <w:lang w:eastAsia="ru-RU"/>
              </w:rPr>
            </w:pPr>
            <w:r>
              <w:rPr>
                <w:rFonts w:ascii="Times New Roman" w:eastAsia="Times New Roman" w:hAnsi="Times New Roman" w:cs="Times New Roman"/>
                <w:bCs/>
                <w:lang w:eastAsia="ru-RU"/>
              </w:rPr>
              <w:t>30</w:t>
            </w:r>
            <w:r w:rsidRPr="00E67FF8">
              <w:rPr>
                <w:rFonts w:ascii="Times New Roman" w:eastAsia="Times New Roman" w:hAnsi="Times New Roman" w:cs="Times New Roman"/>
                <w:bCs/>
                <w:lang w:eastAsia="ru-RU"/>
              </w:rPr>
              <w:t>.</w:t>
            </w:r>
            <w:r w:rsidRPr="00A942DF">
              <w:rPr>
                <w:rFonts w:ascii="Times New Roman" w:eastAsia="Times New Roman" w:hAnsi="Times New Roman" w:cs="Times New Roman"/>
                <w:lang w:eastAsia="ru-RU"/>
              </w:rPr>
              <w:t xml:space="preserve"> Выкладка товаров: понятие выкладки и точки прода</w:t>
            </w:r>
            <w:r>
              <w:rPr>
                <w:rFonts w:ascii="Times New Roman" w:eastAsia="Times New Roman" w:hAnsi="Times New Roman" w:cs="Times New Roman"/>
                <w:lang w:eastAsia="ru-RU"/>
              </w:rPr>
              <w:t>ж, принципы и правила выкладки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E67FF8"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31. О</w:t>
            </w:r>
            <w:r w:rsidRPr="00DE121E">
              <w:rPr>
                <w:rFonts w:ascii="Times New Roman" w:eastAsia="Times New Roman" w:hAnsi="Times New Roman" w:cs="Times New Roman"/>
                <w:bCs/>
                <w:lang w:eastAsia="ru-RU"/>
              </w:rPr>
              <w:t>сновные концепции представления товаров, специальная выкладка, ее виды, рекомендации по выкладке отдельных видов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32. . </w:t>
            </w:r>
            <w:r w:rsidRPr="00A942DF">
              <w:rPr>
                <w:rFonts w:ascii="Times New Roman" w:eastAsia="Times New Roman" w:hAnsi="Times New Roman" w:cs="Times New Roman"/>
                <w:lang w:eastAsia="ru-RU"/>
              </w:rPr>
              <w:t>Применение интернет вещей при организации точки продаж.</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33</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Методика построения планограммы. Правила оформления ценников.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34.</w:t>
            </w:r>
            <w:r w:rsidRPr="00203721">
              <w:rPr>
                <w:rFonts w:ascii="Times New Roman" w:eastAsia="Times New Roman" w:hAnsi="Times New Roman" w:cs="Times New Roman"/>
                <w:lang w:eastAsia="ru-RU"/>
              </w:rPr>
              <w:t xml:space="preserve"> Методы планирования продаж: планирование «сверху вниз» (top-downplanning), планирование «снизу-вверх» (bottom-upplanning),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243B65"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CE3953"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val="en-US" w:eastAsia="ru-RU"/>
              </w:rPr>
            </w:pPr>
            <w:r w:rsidRPr="00F453D9">
              <w:rPr>
                <w:rFonts w:ascii="Times New Roman" w:eastAsia="Times New Roman" w:hAnsi="Times New Roman" w:cs="Times New Roman"/>
                <w:bCs/>
                <w:lang w:val="en-US" w:eastAsia="ru-RU"/>
              </w:rPr>
              <w:t xml:space="preserve">35. </w:t>
            </w:r>
            <w:r>
              <w:rPr>
                <w:rFonts w:ascii="Times New Roman" w:eastAsia="Times New Roman" w:hAnsi="Times New Roman" w:cs="Times New Roman"/>
                <w:bCs/>
                <w:lang w:eastAsia="ru-RU"/>
              </w:rPr>
              <w:t>П</w:t>
            </w:r>
            <w:r w:rsidRPr="00060941">
              <w:rPr>
                <w:rFonts w:ascii="Times New Roman" w:eastAsia="Times New Roman" w:hAnsi="Times New Roman" w:cs="Times New Roman"/>
                <w:bCs/>
                <w:lang w:eastAsia="ru-RU"/>
              </w:rPr>
              <w:t>ланирование</w:t>
            </w:r>
            <w:r w:rsidRPr="00CE3953">
              <w:rPr>
                <w:rFonts w:ascii="Times New Roman" w:eastAsia="Times New Roman" w:hAnsi="Times New Roman" w:cs="Times New Roman"/>
                <w:bCs/>
                <w:lang w:val="en-US" w:eastAsia="ru-RU"/>
              </w:rPr>
              <w:t xml:space="preserve"> «</w:t>
            </w:r>
            <w:r w:rsidRPr="00060941">
              <w:rPr>
                <w:rFonts w:ascii="Times New Roman" w:eastAsia="Times New Roman" w:hAnsi="Times New Roman" w:cs="Times New Roman"/>
                <w:bCs/>
                <w:lang w:eastAsia="ru-RU"/>
              </w:rPr>
              <w:t>целивниз</w:t>
            </w:r>
            <w:r w:rsidRPr="00CE3953">
              <w:rPr>
                <w:rFonts w:ascii="Times New Roman" w:eastAsia="Times New Roman" w:hAnsi="Times New Roman" w:cs="Times New Roman"/>
                <w:bCs/>
                <w:lang w:val="en-US" w:eastAsia="ru-RU"/>
              </w:rPr>
              <w:t xml:space="preserve"> — </w:t>
            </w:r>
            <w:r w:rsidRPr="00060941">
              <w:rPr>
                <w:rFonts w:ascii="Times New Roman" w:eastAsia="Times New Roman" w:hAnsi="Times New Roman" w:cs="Times New Roman"/>
                <w:bCs/>
                <w:lang w:eastAsia="ru-RU"/>
              </w:rPr>
              <w:t>планвверх</w:t>
            </w:r>
            <w:r w:rsidRPr="00CE3953">
              <w:rPr>
                <w:rFonts w:ascii="Times New Roman" w:eastAsia="Times New Roman" w:hAnsi="Times New Roman" w:cs="Times New Roman"/>
                <w:bCs/>
                <w:lang w:val="en-US" w:eastAsia="ru-RU"/>
              </w:rPr>
              <w:t xml:space="preserve">» (goals down-plans up planning). </w:t>
            </w:r>
            <w:r w:rsidRPr="00060941">
              <w:rPr>
                <w:rFonts w:ascii="Times New Roman" w:eastAsia="Times New Roman" w:hAnsi="Times New Roman" w:cs="Times New Roman"/>
                <w:bCs/>
                <w:lang w:eastAsia="ru-RU"/>
              </w:rPr>
              <w:t>Анализ</w:t>
            </w:r>
            <w:r w:rsidRPr="00CE3953">
              <w:rPr>
                <w:rFonts w:ascii="Times New Roman" w:eastAsia="Times New Roman" w:hAnsi="Times New Roman" w:cs="Times New Roman"/>
                <w:bCs/>
                <w:lang w:val="en-US" w:eastAsia="ru-RU"/>
              </w:rPr>
              <w:t xml:space="preserve"> «like to like»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val="en-US" w:eastAsia="ru-RU"/>
              </w:rPr>
            </w:pPr>
          </w:p>
        </w:tc>
        <w:tc>
          <w:tcPr>
            <w:tcW w:w="674" w:type="pct"/>
            <w:vMerge/>
          </w:tcPr>
          <w:p w:rsidR="00041649" w:rsidRPr="00CE3953" w:rsidRDefault="00041649" w:rsidP="00041649">
            <w:pPr>
              <w:spacing w:after="0" w:line="240" w:lineRule="auto"/>
              <w:jc w:val="center"/>
              <w:rPr>
                <w:rFonts w:ascii="Times New Roman" w:eastAsia="Times New Roman" w:hAnsi="Times New Roman" w:cs="Times New Roman"/>
                <w:lang w:val="en-US" w:eastAsia="ru-RU"/>
              </w:rPr>
            </w:pPr>
          </w:p>
        </w:tc>
      </w:tr>
      <w:tr w:rsidR="00041649" w:rsidRPr="00A942DF" w:rsidTr="00041649">
        <w:tc>
          <w:tcPr>
            <w:tcW w:w="771" w:type="pct"/>
            <w:vMerge/>
          </w:tcPr>
          <w:p w:rsidR="00041649" w:rsidRPr="00CE3953" w:rsidRDefault="00041649" w:rsidP="00041649">
            <w:pPr>
              <w:spacing w:after="0" w:line="240" w:lineRule="auto"/>
              <w:jc w:val="both"/>
              <w:rPr>
                <w:rFonts w:ascii="Times New Roman" w:eastAsia="Times New Roman" w:hAnsi="Times New Roman" w:cs="Times New Roman"/>
                <w:b/>
                <w:bCs/>
                <w:lang w:val="en-US"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16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bookmarkStart w:id="1" w:name="_Hlk110020605"/>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3. </w:t>
            </w:r>
            <w:r w:rsidRPr="00A942DF">
              <w:rPr>
                <w:rFonts w:ascii="Times New Roman" w:eastAsia="Times New Roman" w:hAnsi="Times New Roman" w:cs="Times New Roman"/>
                <w:bCs/>
                <w:lang w:eastAsia="ru-RU"/>
              </w:rPr>
              <w:t>Сбор и обработка информации о потребностях клиентов с использованием сквозных цифровых технологий</w:t>
            </w:r>
            <w:r w:rsidRPr="00A942DF">
              <w:rPr>
                <w:rFonts w:ascii="Times New Roman" w:eastAsia="Times New Roman" w:hAnsi="Times New Roman" w:cs="Times New Roman"/>
                <w:lang w:eastAsia="ru-RU"/>
              </w:rPr>
              <w:t>.</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val="restart"/>
          </w:tcPr>
          <w:p w:rsidR="00041649" w:rsidRPr="00A942DF" w:rsidRDefault="00041649"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4.</w:t>
            </w:r>
            <w:r w:rsidRPr="00A942DF">
              <w:rPr>
                <w:rFonts w:ascii="Times New Roman" w:eastAsia="Times New Roman" w:hAnsi="Times New Roman" w:cs="Times New Roman"/>
                <w:lang w:eastAsia="ru-RU"/>
              </w:rPr>
              <w:t>Формулировка ценностей товара и их отражение в уникальном торговом предложении.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bookmarkEnd w:id="1"/>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5. </w:t>
            </w:r>
            <w:r w:rsidRPr="00A942DF">
              <w:rPr>
                <w:rFonts w:ascii="Times New Roman" w:eastAsia="Times New Roman" w:hAnsi="Times New Roman" w:cs="Times New Roman"/>
                <w:lang w:eastAsia="ru-RU"/>
              </w:rPr>
              <w:t xml:space="preserve">Формирование портфеля коммерческих предложений в </w:t>
            </w:r>
            <w:r w:rsidRPr="00A942DF">
              <w:rPr>
                <w:rFonts w:ascii="Times New Roman" w:eastAsia="Times New Roman" w:hAnsi="Times New Roman" w:cs="Times New Roman"/>
                <w:lang w:eastAsia="ru-RU"/>
              </w:rPr>
              <w:lastRenderedPageBreak/>
              <w:t>соответствии с установленными потребностями клиента и составление плана собственных продаж</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lastRenderedPageBreak/>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6. </w:t>
            </w:r>
            <w:r w:rsidRPr="00A942DF">
              <w:rPr>
                <w:rFonts w:ascii="Times New Roman" w:eastAsia="Times New Roman" w:hAnsi="Times New Roman" w:cs="Times New Roman"/>
                <w:lang w:eastAsia="ru-RU"/>
              </w:rPr>
              <w:t>Организация и проведение деловых переговоров, оформление и анализ результатов.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7.</w:t>
            </w:r>
            <w:r w:rsidRPr="00A942DF">
              <w:rPr>
                <w:rFonts w:ascii="Times New Roman" w:eastAsia="Times New Roman" w:hAnsi="Times New Roman" w:cs="Times New Roman"/>
                <w:lang w:eastAsia="ru-RU"/>
              </w:rPr>
              <w:t xml:space="preserve"> Фиксация и анализ результатов преддоговорной работы с клиентом, и разработка плана дальнейших действий с применением специализированных программных продуктов.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tabs>
                <w:tab w:val="left" w:pos="3465"/>
              </w:tabs>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A942DF">
              <w:rPr>
                <w:rFonts w:ascii="Times New Roman" w:eastAsia="Times New Roman" w:hAnsi="Times New Roman" w:cs="Times New Roman"/>
                <w:b/>
                <w:lang w:eastAsia="ru-RU"/>
              </w:rPr>
              <w:t>Практическое занятие 8.</w:t>
            </w:r>
            <w:r w:rsidRPr="00A942DF">
              <w:rPr>
                <w:rFonts w:ascii="Times New Roman" w:eastAsia="Arial Unicode MS" w:hAnsi="Times New Roman" w:cs="Times New Roman"/>
                <w:bCs/>
                <w:lang w:eastAsia="ru-RU"/>
              </w:rPr>
              <w:t xml:space="preserve"> Использование интернет-вещей для оптимизации торговых площадей относительно поведения клиентов.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9.</w:t>
            </w:r>
            <w:r w:rsidRPr="00A942DF">
              <w:rPr>
                <w:rFonts w:ascii="Times New Roman" w:eastAsia="Times New Roman" w:hAnsi="Times New Roman" w:cs="Times New Roman"/>
                <w:lang w:eastAsia="ru-RU"/>
              </w:rPr>
              <w:t xml:space="preserve"> Оформление витрин и выставок, в т.ч. с применением цифровых технологий.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10.</w:t>
            </w:r>
            <w:r w:rsidRPr="00A942DF">
              <w:rPr>
                <w:rFonts w:ascii="Times New Roman" w:eastAsia="Times New Roman" w:hAnsi="Times New Roman" w:cs="Times New Roman"/>
                <w:lang w:eastAsia="ru-RU"/>
              </w:rPr>
              <w:t xml:space="preserve"> Анализ эффективности размещения отделов магазина с учетом мерчандайзинговых подходов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iCs/>
                <w:lang w:eastAsia="ru-RU"/>
              </w:rPr>
            </w:pPr>
            <w:r>
              <w:rPr>
                <w:rFonts w:ascii="Times New Roman" w:eastAsia="Times New Roman" w:hAnsi="Times New Roman" w:cs="Times New Roman"/>
                <w:b/>
                <w:bCs/>
                <w:lang w:eastAsia="ru-RU"/>
              </w:rPr>
              <w:t>Тема 1.4</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Организация и осуществление продажи потребительских товаров</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Содержание </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40</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841660" w:rsidRDefault="00041649" w:rsidP="00041649">
            <w:pPr>
              <w:spacing w:after="0" w:line="240" w:lineRule="auto"/>
              <w:jc w:val="center"/>
              <w:rPr>
                <w:rFonts w:ascii="Times New Roman" w:eastAsia="Times New Roman" w:hAnsi="Times New Roman" w:cs="Times New Roman"/>
                <w:b/>
                <w:lang w:eastAsia="ru-RU"/>
              </w:rPr>
            </w:pPr>
            <w:r w:rsidRPr="00A942DF">
              <w:rPr>
                <w:rFonts w:ascii="Times New Roman" w:eastAsia="Times New Roman" w:hAnsi="Times New Roman" w:cs="Times New Roman"/>
                <w:lang w:eastAsia="ru-RU"/>
              </w:rPr>
              <w:t>ОК 01, ОК 02, ОК 04, ОК 05, ОК 09</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r w:rsidRPr="00BB3019">
              <w:rPr>
                <w:rFonts w:ascii="Times New Roman" w:eastAsia="Times New Roman" w:hAnsi="Times New Roman" w:cs="Times New Roman"/>
                <w:bCs/>
                <w:lang w:eastAsia="ru-RU"/>
              </w:rPr>
              <w:t>Розничная торговля. Сущность, задачи, формы торгов</w:t>
            </w:r>
            <w:r>
              <w:rPr>
                <w:rFonts w:ascii="Times New Roman" w:eastAsia="Times New Roman" w:hAnsi="Times New Roman" w:cs="Times New Roman"/>
                <w:bCs/>
                <w:lang w:eastAsia="ru-RU"/>
              </w:rPr>
              <w:t>ли. Функции розничной торговли.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BB3019">
              <w:rPr>
                <w:rFonts w:ascii="Times New Roman" w:eastAsia="Times New Roman" w:hAnsi="Times New Roman" w:cs="Times New Roman"/>
                <w:bCs/>
                <w:lang w:eastAsia="ru-RU"/>
              </w:rPr>
              <w:t xml:space="preserve">Виды розничной торговой сети и их характеристика.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B3019"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DE121E">
              <w:rPr>
                <w:rFonts w:ascii="Times New Roman" w:eastAsia="Times New Roman" w:hAnsi="Times New Roman" w:cs="Times New Roman"/>
                <w:bCs/>
                <w:lang w:eastAsia="ru-RU"/>
              </w:rPr>
              <w:t>Формы розничной торговли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B3019"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Pr="00BB3019">
              <w:rPr>
                <w:rFonts w:ascii="Times New Roman" w:eastAsia="Times New Roman" w:hAnsi="Times New Roman" w:cs="Times New Roman"/>
                <w:bCs/>
                <w:lang w:eastAsia="ru-RU"/>
              </w:rPr>
              <w:t>Организация торгово</w:t>
            </w:r>
            <w:r>
              <w:rPr>
                <w:rFonts w:ascii="Times New Roman" w:eastAsia="Times New Roman" w:hAnsi="Times New Roman" w:cs="Times New Roman"/>
                <w:bCs/>
                <w:lang w:eastAsia="ru-RU"/>
              </w:rPr>
              <w:t>-</w:t>
            </w:r>
            <w:r w:rsidRPr="00BB3019">
              <w:rPr>
                <w:rFonts w:ascii="Times New Roman" w:eastAsia="Times New Roman" w:hAnsi="Times New Roman" w:cs="Times New Roman"/>
                <w:bCs/>
                <w:lang w:eastAsia="ru-RU"/>
              </w:rPr>
              <w:t>технологического процесса в торговле.</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695E0F">
        <w:trPr>
          <w:trHeight w:val="317"/>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r w:rsidRPr="00171FBD">
              <w:rPr>
                <w:rFonts w:ascii="Times New Roman" w:eastAsia="Times New Roman" w:hAnsi="Times New Roman" w:cs="Times New Roman"/>
                <w:bCs/>
                <w:lang w:eastAsia="ru-RU"/>
              </w:rPr>
              <w:t>Органы управления и контроля в розничной торговле</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B3019"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Pr="00BB3019">
              <w:rPr>
                <w:rFonts w:ascii="Times New Roman" w:eastAsia="Times New Roman" w:hAnsi="Times New Roman" w:cs="Times New Roman"/>
                <w:bCs/>
                <w:lang w:eastAsia="ru-RU"/>
              </w:rPr>
              <w:t xml:space="preserve">Организация розничной торговой сети.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171FBD" w:rsidRDefault="00041649" w:rsidP="00041649">
            <w:pPr>
              <w:spacing w:after="0" w:line="240" w:lineRule="auto"/>
              <w:jc w:val="both"/>
              <w:rPr>
                <w:rFonts w:ascii="Times New Roman" w:eastAsia="Times New Roman" w:hAnsi="Times New Roman" w:cs="Times New Roman"/>
                <w:bCs/>
                <w:highlight w:val="red"/>
                <w:lang w:eastAsia="ru-RU"/>
              </w:rPr>
            </w:pPr>
            <w:r>
              <w:rPr>
                <w:rFonts w:ascii="Times New Roman" w:eastAsia="Times New Roman" w:hAnsi="Times New Roman" w:cs="Times New Roman"/>
                <w:bCs/>
                <w:lang w:eastAsia="ru-RU"/>
              </w:rPr>
              <w:t>7.</w:t>
            </w:r>
            <w:r w:rsidRPr="00BB3019">
              <w:rPr>
                <w:rFonts w:ascii="Times New Roman" w:eastAsia="Times New Roman" w:hAnsi="Times New Roman" w:cs="Times New Roman"/>
                <w:bCs/>
                <w:lang w:eastAsia="ru-RU"/>
              </w:rPr>
              <w:t xml:space="preserve">Предприятия розничной торговли, </w:t>
            </w:r>
            <w:r>
              <w:rPr>
                <w:rFonts w:ascii="Times New Roman" w:eastAsia="Times New Roman" w:hAnsi="Times New Roman" w:cs="Times New Roman"/>
                <w:bCs/>
                <w:lang w:eastAsia="ru-RU"/>
              </w:rPr>
              <w:t>их виды.</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B3019"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r w:rsidRPr="00BB3019">
              <w:rPr>
                <w:rFonts w:ascii="Times New Roman" w:eastAsia="Times New Roman" w:hAnsi="Times New Roman" w:cs="Times New Roman"/>
                <w:bCs/>
                <w:lang w:eastAsia="ru-RU"/>
              </w:rPr>
              <w:t xml:space="preserve">Специализация розничной торговой сети. Типизация розничной торговой сети.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B3019"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9.Основные </w:t>
            </w:r>
            <w:r w:rsidRPr="00BB3019">
              <w:rPr>
                <w:rFonts w:ascii="Times New Roman" w:eastAsia="Times New Roman" w:hAnsi="Times New Roman" w:cs="Times New Roman"/>
                <w:bCs/>
                <w:lang w:eastAsia="ru-RU"/>
              </w:rPr>
              <w:t>принципы размещения розничной торговой сети.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10.</w:t>
            </w:r>
            <w:r w:rsidRPr="00AD0CDC">
              <w:rPr>
                <w:rFonts w:ascii="Times New Roman" w:eastAsia="Times New Roman" w:hAnsi="Times New Roman" w:cs="Times New Roman"/>
                <w:bCs/>
                <w:lang w:eastAsia="ru-RU"/>
              </w:rPr>
              <w:t>Оформление и</w:t>
            </w:r>
            <w:r>
              <w:rPr>
                <w:rFonts w:ascii="Times New Roman" w:eastAsia="Times New Roman" w:hAnsi="Times New Roman" w:cs="Times New Roman"/>
                <w:bCs/>
                <w:lang w:eastAsia="ru-RU"/>
              </w:rPr>
              <w:t xml:space="preserve">нтерьера магазина. Устройство и </w:t>
            </w:r>
            <w:r w:rsidRPr="00AD0CDC">
              <w:rPr>
                <w:rFonts w:ascii="Times New Roman" w:eastAsia="Times New Roman" w:hAnsi="Times New Roman" w:cs="Times New Roman"/>
                <w:bCs/>
                <w:lang w:eastAsia="ru-RU"/>
              </w:rPr>
              <w:t xml:space="preserve">технология планировки розничной торговой сети.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D0CDC"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11.</w:t>
            </w:r>
            <w:r w:rsidRPr="00AD0CDC">
              <w:rPr>
                <w:rFonts w:ascii="Times New Roman" w:eastAsia="Times New Roman" w:hAnsi="Times New Roman" w:cs="Times New Roman"/>
                <w:bCs/>
                <w:lang w:eastAsia="ru-RU"/>
              </w:rPr>
              <w:t xml:space="preserve">Основные требования </w:t>
            </w:r>
            <w:r>
              <w:rPr>
                <w:rFonts w:ascii="Times New Roman" w:eastAsia="Times New Roman" w:hAnsi="Times New Roman" w:cs="Times New Roman"/>
                <w:bCs/>
                <w:lang w:eastAsia="ru-RU"/>
              </w:rPr>
              <w:t xml:space="preserve">к устройству и </w:t>
            </w:r>
            <w:r w:rsidRPr="00AD0CDC">
              <w:rPr>
                <w:rFonts w:ascii="Times New Roman" w:eastAsia="Times New Roman" w:hAnsi="Times New Roman" w:cs="Times New Roman"/>
                <w:bCs/>
                <w:lang w:eastAsia="ru-RU"/>
              </w:rPr>
              <w:t>планировке магазинов.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D0CDC"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12.</w:t>
            </w:r>
            <w:r w:rsidRPr="00AD0CDC">
              <w:rPr>
                <w:rFonts w:ascii="Times New Roman" w:eastAsia="Times New Roman" w:hAnsi="Times New Roman" w:cs="Times New Roman"/>
                <w:bCs/>
                <w:lang w:eastAsia="ru-RU"/>
              </w:rPr>
              <w:t>Современные способы планир</w:t>
            </w:r>
            <w:r>
              <w:rPr>
                <w:rFonts w:ascii="Times New Roman" w:eastAsia="Times New Roman" w:hAnsi="Times New Roman" w:cs="Times New Roman"/>
                <w:bCs/>
                <w:lang w:eastAsia="ru-RU"/>
              </w:rPr>
              <w:t xml:space="preserve">овки магазина: петля, боксовая, </w:t>
            </w:r>
            <w:r w:rsidRPr="00AD0CDC">
              <w:rPr>
                <w:rFonts w:ascii="Times New Roman" w:eastAsia="Times New Roman" w:hAnsi="Times New Roman" w:cs="Times New Roman"/>
                <w:bCs/>
                <w:lang w:eastAsia="ru-RU"/>
              </w:rPr>
              <w:t>решетка.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D0CDC"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13.</w:t>
            </w:r>
            <w:r w:rsidRPr="00AD0CDC">
              <w:rPr>
                <w:rFonts w:ascii="Times New Roman" w:eastAsia="Times New Roman" w:hAnsi="Times New Roman" w:cs="Times New Roman"/>
                <w:bCs/>
                <w:lang w:eastAsia="ru-RU"/>
              </w:rPr>
              <w:t>Распознавание ви</w:t>
            </w:r>
            <w:r>
              <w:rPr>
                <w:rFonts w:ascii="Times New Roman" w:eastAsia="Times New Roman" w:hAnsi="Times New Roman" w:cs="Times New Roman"/>
                <w:bCs/>
                <w:lang w:eastAsia="ru-RU"/>
              </w:rPr>
              <w:t>дов типов торговых организаций</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D0CDC"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14.</w:t>
            </w:r>
            <w:r w:rsidRPr="00DE121E">
              <w:rPr>
                <w:rFonts w:ascii="Times New Roman" w:eastAsia="Times New Roman" w:hAnsi="Times New Roman" w:cs="Times New Roman"/>
                <w:bCs/>
                <w:lang w:eastAsia="ru-RU"/>
              </w:rPr>
              <w:t>Распознавание видов планировок в торговых залах магазинов.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D0CDC"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15.</w:t>
            </w:r>
            <w:r w:rsidRPr="00AD0CDC">
              <w:rPr>
                <w:rFonts w:ascii="Times New Roman" w:eastAsia="Times New Roman" w:hAnsi="Times New Roman" w:cs="Times New Roman"/>
                <w:bCs/>
                <w:lang w:eastAsia="ru-RU"/>
              </w:rPr>
              <w:t>Составление схем планировок в торговых за</w:t>
            </w:r>
            <w:r>
              <w:rPr>
                <w:rFonts w:ascii="Times New Roman" w:eastAsia="Times New Roman" w:hAnsi="Times New Roman" w:cs="Times New Roman"/>
                <w:bCs/>
                <w:lang w:eastAsia="ru-RU"/>
              </w:rPr>
              <w:t xml:space="preserve">лах магазинов.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D0CDC"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16.Решение торговых </w:t>
            </w:r>
            <w:r w:rsidRPr="00AD0CDC">
              <w:rPr>
                <w:rFonts w:ascii="Times New Roman" w:eastAsia="Times New Roman" w:hAnsi="Times New Roman" w:cs="Times New Roman"/>
                <w:bCs/>
                <w:lang w:eastAsia="ru-RU"/>
              </w:rPr>
              <w:t>ситуаций по теме «Розничная торговля»</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spacing w:after="0" w:line="240" w:lineRule="auto"/>
              <w:jc w:val="both"/>
              <w:rPr>
                <w:rFonts w:ascii="Times New Roman" w:eastAsia="Times New Roman" w:hAnsi="Times New Roman" w:cs="Times New Roman"/>
                <w:lang w:eastAsia="ru-RU"/>
              </w:rPr>
            </w:pPr>
            <w:r w:rsidRPr="00203721">
              <w:rPr>
                <w:rFonts w:ascii="Times New Roman" w:eastAsia="Times New Roman" w:hAnsi="Times New Roman" w:cs="Times New Roman"/>
                <w:bCs/>
                <w:lang w:eastAsia="ru-RU"/>
              </w:rPr>
              <w:t>1</w:t>
            </w:r>
            <w:r>
              <w:rPr>
                <w:rFonts w:ascii="Times New Roman" w:eastAsia="Times New Roman" w:hAnsi="Times New Roman" w:cs="Times New Roman"/>
                <w:bCs/>
                <w:lang w:eastAsia="ru-RU"/>
              </w:rPr>
              <w:t>7</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Техники продаж: классификация, рекомендации по применению, характеристика этапов продаж.</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18</w:t>
            </w:r>
            <w:r w:rsidRPr="00203721">
              <w:rPr>
                <w:rFonts w:ascii="Times New Roman" w:eastAsia="Times New Roman" w:hAnsi="Times New Roman" w:cs="Times New Roman"/>
                <w:lang w:eastAsia="ru-RU"/>
              </w:rPr>
              <w:t>. Алгоритмы работы с возражениями и техники закрытия сделок</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19. </w:t>
            </w:r>
            <w:r w:rsidRPr="00203721">
              <w:rPr>
                <w:rFonts w:ascii="Times New Roman" w:eastAsia="Times New Roman" w:hAnsi="Times New Roman" w:cs="Times New Roman"/>
                <w:bCs/>
                <w:lang w:eastAsia="ru-RU"/>
              </w:rPr>
              <w:t>Алгоритмы работы с возражениями и техники закрытия сделок</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203721"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20</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Методики подготовки и проведения презентаций потребительских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43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rPr>
          <w:trHeight w:val="504"/>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 xml:space="preserve">Практическое занятие 11. </w:t>
            </w:r>
            <w:r w:rsidRPr="00A942DF">
              <w:rPr>
                <w:rFonts w:ascii="Times New Roman" w:eastAsia="Times New Roman" w:hAnsi="Times New Roman" w:cs="Times New Roman"/>
                <w:lang w:eastAsia="ru-RU"/>
              </w:rPr>
              <w:t>Изучение взаимного влияния поведения продавца и покупателя на эффективность процесса продажи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041649" w:rsidRPr="00A942DF" w:rsidRDefault="00041649"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ОК 01, ОК 02, ОК 04, ОК 05, ОК 09.</w:t>
            </w:r>
            <w:r w:rsidR="000D7906" w:rsidRPr="00841660">
              <w:rPr>
                <w:rFonts w:ascii="PT Astra Serif" w:eastAsia="Times New Roman" w:hAnsi="PT Astra Serif" w:cs="Times New Roman"/>
                <w:lang w:eastAsia="ru-RU"/>
              </w:rPr>
              <w:t>ЦОПТВ. 4. ЦОПТВ. 5.</w:t>
            </w:r>
          </w:p>
        </w:tc>
      </w:tr>
      <w:tr w:rsidR="00041649" w:rsidRPr="00A942DF" w:rsidTr="00041649">
        <w:trPr>
          <w:trHeight w:val="462"/>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12. </w:t>
            </w:r>
            <w:r w:rsidRPr="00A942DF">
              <w:rPr>
                <w:rFonts w:ascii="Times New Roman" w:eastAsia="Times New Roman" w:hAnsi="Times New Roman" w:cs="Times New Roman"/>
                <w:lang w:eastAsia="ru-RU"/>
              </w:rPr>
              <w:t>Подготовка презентации товара для клиента с учетом его потребностей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 xml:space="preserve">Практическое занятие 13. </w:t>
            </w:r>
            <w:r w:rsidRPr="00A942DF">
              <w:rPr>
                <w:rFonts w:ascii="Times New Roman" w:eastAsia="Times New Roman" w:hAnsi="Times New Roman" w:cs="Times New Roman"/>
                <w:lang w:eastAsia="ru-RU"/>
              </w:rPr>
              <w:t>Работа с возражениями клиента в процессе продажи товаров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i/>
                <w:i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5</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 xml:space="preserve">Обеспечение эффективного взаимодействия с клиентами в процессе оказания услуги продажи и (или) выкупа товаров и </w:t>
            </w:r>
            <w:r w:rsidRPr="00A942DF">
              <w:rPr>
                <w:rFonts w:ascii="Times New Roman" w:eastAsia="Times New Roman" w:hAnsi="Times New Roman" w:cs="Times New Roman"/>
                <w:b/>
                <w:bCs/>
                <w:lang w:eastAsia="ru-RU"/>
              </w:rPr>
              <w:t>соблюдения стандартов организации</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18</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lang w:eastAsia="ru-RU"/>
              </w:rPr>
            </w:pPr>
            <w:r w:rsidRPr="000A7D6B">
              <w:rPr>
                <w:rFonts w:ascii="Times New Roman" w:eastAsia="Times New Roman" w:hAnsi="Times New Roman" w:cs="Times New Roman"/>
                <w:bCs/>
                <w:lang w:eastAsia="ru-RU"/>
              </w:rPr>
              <w:t>1.</w:t>
            </w:r>
            <w:r w:rsidRPr="000A7D6B">
              <w:rPr>
                <w:rFonts w:ascii="Times New Roman" w:eastAsia="Times New Roman" w:hAnsi="Times New Roman" w:cs="Times New Roman"/>
                <w:lang w:eastAsia="ru-RU"/>
              </w:rPr>
              <w:t xml:space="preserve"> Стандарты менеджмента качества, применяемые в отрасли: номенклатура, требования.</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0D7906"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ОК 01, ОК 02, ОК 04, ОК 05, ОК 09.</w:t>
            </w:r>
          </w:p>
          <w:p w:rsidR="00041649" w:rsidRPr="000D7906" w:rsidRDefault="000D7906" w:rsidP="000D7906">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lang w:eastAsia="ru-RU"/>
              </w:rPr>
            </w:pPr>
            <w:r w:rsidRPr="000A7D6B">
              <w:rPr>
                <w:rFonts w:ascii="Times New Roman" w:eastAsia="Times New Roman" w:hAnsi="Times New Roman" w:cs="Times New Roman"/>
                <w:bCs/>
                <w:lang w:eastAsia="ru-RU"/>
              </w:rPr>
              <w:t>2.</w:t>
            </w:r>
            <w:r w:rsidRPr="000A7D6B">
              <w:rPr>
                <w:rFonts w:ascii="Times New Roman" w:eastAsia="Times New Roman" w:hAnsi="Times New Roman" w:cs="Times New Roman"/>
                <w:lang w:eastAsia="ru-RU"/>
              </w:rPr>
              <w:t xml:space="preserve"> Принципы и порядок ведения претензионной работы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bCs/>
                <w:lang w:eastAsia="ru-RU"/>
              </w:rPr>
            </w:pPr>
            <w:r w:rsidRPr="000A7D6B">
              <w:rPr>
                <w:rFonts w:ascii="Times New Roman" w:eastAsia="Times New Roman" w:hAnsi="Times New Roman" w:cs="Times New Roman"/>
                <w:bCs/>
                <w:lang w:eastAsia="ru-RU"/>
              </w:rPr>
              <w:t xml:space="preserve">3. Схема проведения презентации, уменьшающая количество потенциальных возражений.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Pr="000A7D6B">
              <w:rPr>
                <w:rFonts w:ascii="Times New Roman" w:eastAsia="Times New Roman" w:hAnsi="Times New Roman" w:cs="Times New Roman"/>
                <w:bCs/>
                <w:lang w:eastAsia="ru-RU"/>
              </w:rPr>
              <w:t>Презентация в форме диалога. Преодоление возражений и работа с препятствиями.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r w:rsidRPr="000A7D6B">
              <w:rPr>
                <w:rFonts w:ascii="Times New Roman" w:eastAsia="Times New Roman" w:hAnsi="Times New Roman" w:cs="Times New Roman"/>
                <w:bCs/>
                <w:lang w:eastAsia="ru-RU"/>
              </w:rPr>
              <w:t>Виды возражений. Схема, позволяющая отличать объективные возражения и отговорки.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Pr="000A7D6B">
              <w:rPr>
                <w:rFonts w:ascii="Times New Roman" w:eastAsia="Times New Roman" w:hAnsi="Times New Roman" w:cs="Times New Roman"/>
                <w:bCs/>
                <w:lang w:eastAsia="ru-RU"/>
              </w:rPr>
              <w:t>. Подготовка к работе с возражениями. Способы работы с возражениями с учетом психологических особенностей клиента. Как избежать спора.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7.</w:t>
            </w:r>
            <w:r w:rsidRPr="00C76667">
              <w:rPr>
                <w:rFonts w:ascii="Times New Roman" w:eastAsia="Times New Roman" w:hAnsi="Times New Roman" w:cs="Times New Roman"/>
                <w:bCs/>
                <w:lang w:eastAsia="ru-RU"/>
              </w:rPr>
              <w:t>Способы работы с возражениями с учетом психологических особенностей клиента. Как избежать спора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r w:rsidRPr="000A7D6B">
              <w:rPr>
                <w:rFonts w:ascii="Times New Roman" w:eastAsia="Times New Roman" w:hAnsi="Times New Roman" w:cs="Times New Roman"/>
                <w:bCs/>
                <w:lang w:eastAsia="ru-RU"/>
              </w:rPr>
              <w:t xml:space="preserve">. Правила презентации. Формула ВИЖУД. Принцип СВ.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A7D6B"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9.</w:t>
            </w:r>
            <w:r w:rsidRPr="000A7D6B">
              <w:rPr>
                <w:rFonts w:ascii="Times New Roman" w:eastAsia="Times New Roman" w:hAnsi="Times New Roman" w:cs="Times New Roman"/>
                <w:bCs/>
                <w:lang w:eastAsia="ru-RU"/>
              </w:rPr>
              <w:t>Подводные камни в проведении презентации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10</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занятие 14.</w:t>
            </w:r>
            <w:r w:rsidRPr="00A942DF">
              <w:rPr>
                <w:rFonts w:ascii="Times New Roman" w:eastAsia="Times New Roman" w:hAnsi="Times New Roman" w:cs="Times New Roman"/>
                <w:lang w:eastAsia="ru-RU"/>
              </w:rPr>
              <w:t xml:space="preserve"> Организация процесса купли-продажи в соответствии со стандартами и регламентами торговой организации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841660"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p>
          <w:p w:rsid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p w:rsidR="00041649" w:rsidRPr="00841660" w:rsidRDefault="00041649" w:rsidP="00841660">
            <w:pPr>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 xml:space="preserve">Практическое занятие 15. </w:t>
            </w:r>
            <w:r w:rsidRPr="00A942DF">
              <w:rPr>
                <w:rFonts w:ascii="Times New Roman" w:eastAsia="Times New Roman" w:hAnsi="Times New Roman" w:cs="Times New Roman"/>
                <w:lang w:eastAsia="ru-RU"/>
              </w:rPr>
              <w:t xml:space="preserve">Продажа дополнительных услуг торгового предприятия </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занятие 16.</w:t>
            </w:r>
            <w:r w:rsidRPr="00A942DF">
              <w:rPr>
                <w:rFonts w:ascii="Times New Roman" w:eastAsia="Times New Roman" w:hAnsi="Times New Roman" w:cs="Times New Roman"/>
                <w:lang w:eastAsia="ru-RU"/>
              </w:rPr>
              <w:t xml:space="preserve"> Оказание содействия клиентам в процессе продажи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занятие 17.</w:t>
            </w:r>
            <w:r w:rsidRPr="00A942DF">
              <w:rPr>
                <w:rFonts w:ascii="Times New Roman" w:eastAsia="Times New Roman" w:hAnsi="Times New Roman" w:cs="Times New Roman"/>
                <w:lang w:eastAsia="ru-RU"/>
              </w:rPr>
              <w:t xml:space="preserve"> Урегулирование спорных вопросов, претензий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18. </w:t>
            </w:r>
            <w:r w:rsidRPr="00A942DF">
              <w:rPr>
                <w:rFonts w:ascii="Times New Roman" w:eastAsia="Times New Roman" w:hAnsi="Times New Roman" w:cs="Times New Roman"/>
                <w:bCs/>
                <w:lang w:eastAsia="ru-RU"/>
              </w:rPr>
              <w:t>Изучениепрограммы лояльности торговой организации и разработка</w:t>
            </w:r>
            <w:r w:rsidRPr="00A942DF">
              <w:rPr>
                <w:rFonts w:ascii="Times New Roman" w:eastAsia="Times New Roman" w:hAnsi="Times New Roman" w:cs="Times New Roman"/>
                <w:lang w:eastAsia="ru-RU"/>
              </w:rPr>
              <w:t xml:space="preserve"> предложений по ее совершенствованию на основе принципов клиентоориентированности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.6</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Планирование и реализация мероприятий для обеспечения выполнения плана продаж</w:t>
            </w:r>
            <w:r w:rsidRPr="00A942DF">
              <w:rPr>
                <w:rFonts w:ascii="Times New Roman" w:eastAsia="Times New Roman" w:hAnsi="Times New Roman" w:cs="Times New Roman"/>
                <w:b/>
                <w:bCs/>
                <w:lang w:eastAsia="ru-RU"/>
              </w:rPr>
              <w:t xml:space="preserve"> и стимулирования покупательского </w:t>
            </w:r>
            <w:r w:rsidRPr="00A942DF">
              <w:rPr>
                <w:rFonts w:ascii="Times New Roman" w:eastAsia="Times New Roman" w:hAnsi="Times New Roman" w:cs="Times New Roman"/>
                <w:b/>
                <w:bCs/>
                <w:lang w:eastAsia="ru-RU"/>
              </w:rPr>
              <w:lastRenderedPageBreak/>
              <w:t>спроса</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lastRenderedPageBreak/>
              <w:t>Содержание</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30</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841660" w:rsidRDefault="00041649" w:rsidP="00041649">
            <w:pPr>
              <w:spacing w:after="0" w:line="240" w:lineRule="auto"/>
              <w:jc w:val="center"/>
              <w:rPr>
                <w:rFonts w:ascii="Times New Roman" w:eastAsia="Times New Roman" w:hAnsi="Times New Roman" w:cs="Times New Roman"/>
                <w:b/>
                <w:lang w:eastAsia="ru-RU"/>
              </w:rPr>
            </w:pPr>
            <w:r w:rsidRPr="00A942DF">
              <w:rPr>
                <w:rFonts w:ascii="Times New Roman" w:eastAsia="Times New Roman" w:hAnsi="Times New Roman" w:cs="Times New Roman"/>
                <w:lang w:eastAsia="ru-RU"/>
              </w:rPr>
              <w:t>ОК 01, ОК 02, ОК 04, ОК 05, ОК 09.</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4411FC" w:rsidRDefault="00041649" w:rsidP="00041649">
            <w:pPr>
              <w:spacing w:after="0" w:line="240" w:lineRule="auto"/>
              <w:jc w:val="both"/>
              <w:rPr>
                <w:rFonts w:ascii="Times New Roman" w:eastAsia="Times New Roman" w:hAnsi="Times New Roman" w:cs="Times New Roman"/>
                <w:lang w:eastAsia="ru-RU"/>
              </w:rPr>
            </w:pPr>
            <w:r w:rsidRPr="004411FC">
              <w:rPr>
                <w:rFonts w:ascii="Times New Roman" w:eastAsia="Times New Roman" w:hAnsi="Times New Roman" w:cs="Times New Roman"/>
                <w:bCs/>
                <w:lang w:eastAsia="ru-RU"/>
              </w:rPr>
              <w:t>1.</w:t>
            </w:r>
            <w:r w:rsidRPr="004411FC">
              <w:rPr>
                <w:rFonts w:ascii="Times New Roman" w:eastAsia="Times New Roman" w:hAnsi="Times New Roman" w:cs="Times New Roman"/>
                <w:lang w:eastAsia="ru-RU"/>
              </w:rPr>
              <w:t xml:space="preserve"> Позиционирование продукции организации на рынке</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4411FC" w:rsidRDefault="00041649" w:rsidP="00041649">
            <w:pPr>
              <w:spacing w:after="0" w:line="240" w:lineRule="auto"/>
              <w:jc w:val="both"/>
              <w:rPr>
                <w:rFonts w:ascii="Times New Roman" w:eastAsia="Times New Roman" w:hAnsi="Times New Roman" w:cs="Times New Roman"/>
                <w:lang w:eastAsia="ru-RU"/>
              </w:rPr>
            </w:pPr>
            <w:r w:rsidRPr="004411FC">
              <w:rPr>
                <w:rFonts w:ascii="Times New Roman" w:eastAsia="Times New Roman" w:hAnsi="Times New Roman" w:cs="Times New Roman"/>
                <w:bCs/>
                <w:lang w:eastAsia="ru-RU"/>
              </w:rPr>
              <w:t>2.</w:t>
            </w:r>
            <w:r w:rsidRPr="004411FC">
              <w:rPr>
                <w:rFonts w:ascii="Times New Roman" w:eastAsia="Times New Roman" w:hAnsi="Times New Roman" w:cs="Times New Roman"/>
                <w:lang w:eastAsia="ru-RU"/>
              </w:rPr>
              <w:t xml:space="preserve"> Методы сегментирования рынка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0721D3">
              <w:rPr>
                <w:rFonts w:ascii="Times New Roman" w:eastAsia="Times New Roman" w:hAnsi="Times New Roman" w:cs="Times New Roman"/>
                <w:bCs/>
                <w:lang w:eastAsia="ru-RU"/>
              </w:rPr>
              <w:t xml:space="preserve">Организация маркетинговой деятельности в торговой сети.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Pr="000721D3">
              <w:rPr>
                <w:rFonts w:ascii="Times New Roman" w:eastAsia="Times New Roman" w:hAnsi="Times New Roman" w:cs="Times New Roman"/>
                <w:bCs/>
                <w:lang w:eastAsia="ru-RU"/>
              </w:rPr>
              <w:t>Сущность, содержание и основные цели маркетинговой деятельности в торговле.</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Pr="000721D3">
              <w:rPr>
                <w:rFonts w:ascii="Times New Roman" w:eastAsia="Times New Roman" w:hAnsi="Times New Roman" w:cs="Times New Roman"/>
                <w:bCs/>
                <w:lang w:eastAsia="ru-RU"/>
              </w:rPr>
              <w:t xml:space="preserve">Маркетинговое понятие товара, критерии конкурентоспособности товара.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r w:rsidRPr="000721D3">
              <w:rPr>
                <w:rFonts w:ascii="Times New Roman" w:eastAsia="Times New Roman" w:hAnsi="Times New Roman" w:cs="Times New Roman"/>
                <w:bCs/>
                <w:lang w:eastAsia="ru-RU"/>
              </w:rPr>
              <w:t>Методы изучения покупательского спроса.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7. </w:t>
            </w:r>
            <w:r w:rsidRPr="000721D3">
              <w:rPr>
                <w:rFonts w:ascii="Times New Roman" w:eastAsia="Times New Roman" w:hAnsi="Times New Roman" w:cs="Times New Roman"/>
                <w:bCs/>
                <w:lang w:eastAsia="ru-RU"/>
              </w:rPr>
              <w:t xml:space="preserve">Роль маркетинга в процессе продвижения товара.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8. </w:t>
            </w:r>
            <w:r w:rsidRPr="000721D3">
              <w:rPr>
                <w:rFonts w:ascii="Times New Roman" w:eastAsia="Times New Roman" w:hAnsi="Times New Roman" w:cs="Times New Roman"/>
                <w:bCs/>
                <w:lang w:eastAsia="ru-RU"/>
              </w:rPr>
              <w:t>Методы стимулирования продажи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9. </w:t>
            </w:r>
            <w:r w:rsidRPr="00803D93">
              <w:rPr>
                <w:rFonts w:ascii="Times New Roman" w:eastAsia="Times New Roman" w:hAnsi="Times New Roman" w:cs="Times New Roman"/>
                <w:bCs/>
                <w:lang w:eastAsia="ru-RU"/>
              </w:rPr>
              <w:t xml:space="preserve">Организация продажи товаров. Правила работы </w:t>
            </w:r>
            <w:r>
              <w:rPr>
                <w:rFonts w:ascii="Times New Roman" w:eastAsia="Times New Roman" w:hAnsi="Times New Roman" w:cs="Times New Roman"/>
                <w:bCs/>
                <w:lang w:eastAsia="ru-RU"/>
              </w:rPr>
              <w:t>предприятий розничной торговли.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10. </w:t>
            </w:r>
            <w:r w:rsidRPr="00803D93">
              <w:rPr>
                <w:rFonts w:ascii="Times New Roman" w:eastAsia="Times New Roman" w:hAnsi="Times New Roman" w:cs="Times New Roman"/>
                <w:bCs/>
                <w:lang w:eastAsia="ru-RU"/>
              </w:rPr>
              <w:t>Технология продажи отдельных видов продовол</w:t>
            </w:r>
            <w:r>
              <w:rPr>
                <w:rFonts w:ascii="Times New Roman" w:eastAsia="Times New Roman" w:hAnsi="Times New Roman" w:cs="Times New Roman"/>
                <w:bCs/>
                <w:lang w:eastAsia="ru-RU"/>
              </w:rPr>
              <w:t>ьственных и непродовольственных</w:t>
            </w:r>
            <w:r w:rsidRPr="00803D93">
              <w:rPr>
                <w:rFonts w:ascii="Times New Roman" w:eastAsia="Times New Roman" w:hAnsi="Times New Roman" w:cs="Times New Roman"/>
                <w:bCs/>
                <w:lang w:eastAsia="ru-RU"/>
              </w:rPr>
              <w:t xml:space="preserve">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11. </w:t>
            </w:r>
            <w:r w:rsidRPr="00803D93">
              <w:rPr>
                <w:rFonts w:ascii="Times New Roman" w:eastAsia="Times New Roman" w:hAnsi="Times New Roman" w:cs="Times New Roman"/>
                <w:bCs/>
                <w:lang w:eastAsia="ru-RU"/>
              </w:rPr>
              <w:t>Качество торгового обслуживания, требов</w:t>
            </w:r>
            <w:r>
              <w:rPr>
                <w:rFonts w:ascii="Times New Roman" w:eastAsia="Times New Roman" w:hAnsi="Times New Roman" w:cs="Times New Roman"/>
                <w:bCs/>
                <w:lang w:eastAsia="ru-RU"/>
              </w:rPr>
              <w:t>ания к обслуживающему персоналу</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803D9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12. </w:t>
            </w:r>
            <w:r w:rsidRPr="00803D93">
              <w:rPr>
                <w:rFonts w:ascii="Times New Roman" w:eastAsia="Times New Roman" w:hAnsi="Times New Roman" w:cs="Times New Roman"/>
                <w:bCs/>
                <w:lang w:eastAsia="ru-RU"/>
              </w:rPr>
              <w:t xml:space="preserve">Услуги розничной торговли. Внемагазинные формы </w:t>
            </w:r>
            <w:r>
              <w:rPr>
                <w:rFonts w:ascii="Times New Roman" w:eastAsia="Times New Roman" w:hAnsi="Times New Roman" w:cs="Times New Roman"/>
                <w:bCs/>
                <w:lang w:eastAsia="ru-RU"/>
              </w:rPr>
              <w:t xml:space="preserve">продажи товаров.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803D9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13. Формы и методы</w:t>
            </w:r>
            <w:r w:rsidRPr="00803D93">
              <w:rPr>
                <w:rFonts w:ascii="Times New Roman" w:eastAsia="Times New Roman" w:hAnsi="Times New Roman" w:cs="Times New Roman"/>
                <w:bCs/>
                <w:lang w:eastAsia="ru-RU"/>
              </w:rPr>
              <w:t xml:space="preserve"> продажи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803D9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14. </w:t>
            </w:r>
            <w:r w:rsidRPr="00803D93">
              <w:rPr>
                <w:rFonts w:ascii="Times New Roman" w:eastAsia="Times New Roman" w:hAnsi="Times New Roman" w:cs="Times New Roman"/>
                <w:bCs/>
                <w:lang w:eastAsia="ru-RU"/>
              </w:rPr>
              <w:t>Защита прав потребителей и правила п</w:t>
            </w:r>
            <w:r>
              <w:rPr>
                <w:rFonts w:ascii="Times New Roman" w:eastAsia="Times New Roman" w:hAnsi="Times New Roman" w:cs="Times New Roman"/>
                <w:bCs/>
                <w:lang w:eastAsia="ru-RU"/>
              </w:rPr>
              <w:t>родажи отдельных видов товаров.</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0721D3"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15. </w:t>
            </w:r>
            <w:r w:rsidRPr="00803D93">
              <w:rPr>
                <w:rFonts w:ascii="Times New Roman" w:eastAsia="Times New Roman" w:hAnsi="Times New Roman" w:cs="Times New Roman"/>
                <w:bCs/>
                <w:lang w:eastAsia="ru-RU"/>
              </w:rPr>
              <w:t xml:space="preserve">Правила обмена и возврата товаров.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B2582" w:rsidRDefault="00041649" w:rsidP="00041649">
            <w:pPr>
              <w:spacing w:after="0" w:line="240" w:lineRule="auto"/>
              <w:jc w:val="both"/>
              <w:rPr>
                <w:rFonts w:ascii="Times New Roman" w:eastAsia="Times New Roman" w:hAnsi="Times New Roman" w:cs="Times New Roman"/>
                <w:b/>
                <w:lang w:eastAsia="ru-RU"/>
              </w:rPr>
            </w:pPr>
            <w:r w:rsidRPr="00AB2582">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12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занятие 19</w:t>
            </w:r>
            <w:r>
              <w:rPr>
                <w:rFonts w:ascii="Times New Roman" w:eastAsia="Times New Roman" w:hAnsi="Times New Roman" w:cs="Times New Roman"/>
                <w:b/>
                <w:lang w:eastAsia="ru-RU"/>
              </w:rPr>
              <w:t>.</w:t>
            </w:r>
            <w:r w:rsidRPr="00A942DF">
              <w:rPr>
                <w:rFonts w:ascii="Times New Roman" w:eastAsia="Times New Roman" w:hAnsi="Times New Roman" w:cs="Times New Roman"/>
                <w:lang w:eastAsia="ru-RU"/>
              </w:rPr>
              <w:t xml:space="preserve"> Анализ тенденций развития рынка ассортимента торгового предприятия</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841660"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6F43BC"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6F43BC">
              <w:rPr>
                <w:rFonts w:ascii="Times New Roman" w:eastAsia="Times New Roman" w:hAnsi="Times New Roman" w:cs="Times New Roman"/>
                <w:b/>
                <w:lang w:eastAsia="ru-RU"/>
              </w:rPr>
              <w:t>Практическое занятие 20.</w:t>
            </w:r>
            <w:r w:rsidRPr="006F43BC">
              <w:rPr>
                <w:rFonts w:ascii="Times New Roman" w:eastAsia="Times New Roman" w:hAnsi="Times New Roman" w:cs="Times New Roman"/>
                <w:lang w:eastAsia="ru-RU"/>
              </w:rPr>
              <w:t xml:space="preserve"> Анализ тенденций развития рынка ассортимента торгового предприятия</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занятие 21.</w:t>
            </w:r>
            <w:r w:rsidRPr="00A942DF">
              <w:rPr>
                <w:rFonts w:ascii="Times New Roman" w:eastAsia="Times New Roman" w:hAnsi="Times New Roman" w:cs="Times New Roman"/>
                <w:lang w:eastAsia="ru-RU"/>
              </w:rPr>
              <w:t xml:space="preserve"> Анализ установленного плана продаж и разработка мероприятий по его реализации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 xml:space="preserve">Практическое занятие 22. </w:t>
            </w:r>
            <w:r w:rsidRPr="00A942DF">
              <w:rPr>
                <w:rFonts w:ascii="Times New Roman" w:eastAsia="Times New Roman" w:hAnsi="Times New Roman" w:cs="Times New Roman"/>
                <w:lang w:eastAsia="ru-RU"/>
              </w:rPr>
              <w:t>Разработка программы стимулирования клиента для увеличения продаж</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6F43BC">
              <w:rPr>
                <w:rFonts w:ascii="Times New Roman" w:eastAsia="Times New Roman" w:hAnsi="Times New Roman" w:cs="Times New Roman"/>
                <w:b/>
                <w:lang w:eastAsia="ru-RU"/>
              </w:rPr>
              <w:t xml:space="preserve">Практическое занятие </w:t>
            </w:r>
            <w:r>
              <w:rPr>
                <w:rFonts w:ascii="Times New Roman" w:eastAsia="Times New Roman" w:hAnsi="Times New Roman" w:cs="Times New Roman"/>
                <w:b/>
                <w:lang w:eastAsia="ru-RU"/>
              </w:rPr>
              <w:t>23</w:t>
            </w:r>
            <w:r w:rsidRPr="006F43BC">
              <w:rPr>
                <w:rFonts w:ascii="Times New Roman" w:eastAsia="Times New Roman" w:hAnsi="Times New Roman" w:cs="Times New Roman"/>
                <w:b/>
                <w:lang w:eastAsia="ru-RU"/>
              </w:rPr>
              <w:t xml:space="preserve">. </w:t>
            </w:r>
            <w:r w:rsidRPr="00AB2582">
              <w:rPr>
                <w:rFonts w:ascii="Times New Roman" w:eastAsia="Times New Roman" w:hAnsi="Times New Roman" w:cs="Times New Roman"/>
                <w:lang w:eastAsia="ru-RU"/>
              </w:rPr>
              <w:t>Разработка программы стимулирования клиента для увеличения продаж</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24.</w:t>
            </w:r>
            <w:r w:rsidRPr="00A942DF">
              <w:rPr>
                <w:rFonts w:ascii="Times New Roman" w:eastAsia="Times New Roman" w:hAnsi="Times New Roman" w:cs="Times New Roman"/>
                <w:lang w:eastAsia="ru-RU"/>
              </w:rPr>
              <w:t xml:space="preserve"> Расчет эффективности мероприятия по стимулированию продаж</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b/>
                <w:bCs/>
                <w:i/>
                <w:i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7</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Организация контроля продаж. Оценка эффективности продаж</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10</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1. </w:t>
            </w:r>
            <w:r w:rsidRPr="00B90A9B">
              <w:rPr>
                <w:rFonts w:ascii="Times New Roman" w:eastAsia="Times New Roman" w:hAnsi="Times New Roman" w:cs="Times New Roman"/>
                <w:lang w:eastAsia="ru-RU"/>
              </w:rPr>
              <w:t>Система показателей оценки деятельности службы сбыт</w:t>
            </w:r>
            <w:r>
              <w:rPr>
                <w:rFonts w:ascii="Times New Roman" w:eastAsia="Times New Roman" w:hAnsi="Times New Roman" w:cs="Times New Roman"/>
                <w:lang w:eastAsia="ru-RU"/>
              </w:rPr>
              <w:t>а</w:t>
            </w:r>
            <w:r w:rsidRPr="00B90A9B">
              <w:rPr>
                <w:rFonts w:ascii="Times New Roman" w:eastAsia="Times New Roman" w:hAnsi="Times New Roman" w:cs="Times New Roman"/>
                <w:lang w:eastAsia="ru-RU"/>
              </w:rPr>
              <w:t>.</w:t>
            </w:r>
            <w:r w:rsidRPr="00A942DF">
              <w:rPr>
                <w:rFonts w:ascii="Times New Roman" w:eastAsia="Times New Roman" w:hAnsi="Times New Roman" w:cs="Times New Roman"/>
                <w:lang w:eastAsia="ru-RU"/>
              </w:rPr>
              <w:t xml:space="preserve"> Внутренний и внешний контроль продаж.</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841660" w:rsidRDefault="00041649"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ОК 01, ОК 02, ОК 04, ОК 05, ОК 09.</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rPr>
          <w:trHeight w:val="578"/>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lang w:eastAsia="ru-RU"/>
              </w:rPr>
            </w:pPr>
            <w:r w:rsidRPr="004411FC">
              <w:rPr>
                <w:rFonts w:ascii="Times New Roman" w:eastAsia="Times New Roman" w:hAnsi="Times New Roman" w:cs="Times New Roman"/>
                <w:bCs/>
                <w:lang w:eastAsia="ru-RU"/>
              </w:rPr>
              <w:t>2.</w:t>
            </w:r>
            <w:r w:rsidRPr="00A942DF">
              <w:rPr>
                <w:rFonts w:ascii="Times New Roman" w:eastAsia="Times New Roman" w:hAnsi="Times New Roman" w:cs="Times New Roman"/>
                <w:lang w:eastAsia="ru-RU"/>
              </w:rPr>
              <w:t xml:space="preserve"> Аналитика продаж как инструмент увеличения товарооборота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3.</w:t>
            </w:r>
            <w:r w:rsidRPr="00A942DF">
              <w:rPr>
                <w:rFonts w:ascii="Times New Roman" w:eastAsia="Times New Roman" w:hAnsi="Times New Roman" w:cs="Times New Roman"/>
                <w:lang w:eastAsia="ru-RU"/>
              </w:rPr>
              <w:t>. Формирование отчетов.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Pr="00B90A9B">
              <w:rPr>
                <w:rFonts w:ascii="Times New Roman" w:eastAsia="Times New Roman" w:hAnsi="Times New Roman" w:cs="Times New Roman"/>
                <w:lang w:eastAsia="ru-RU"/>
              </w:rPr>
              <w:t xml:space="preserve">Стимулирующая функция показателей. Принципы планирования деятельности службы продаж.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Default="00041649"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Pr="00B90A9B">
              <w:rPr>
                <w:rFonts w:ascii="Times New Roman" w:eastAsia="Times New Roman" w:hAnsi="Times New Roman" w:cs="Times New Roman"/>
                <w:lang w:eastAsia="ru-RU"/>
              </w:rPr>
              <w:t>Планирование потребности в персонале службы продаж.</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8</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lang w:eastAsia="ru-RU"/>
              </w:rPr>
              <w:t xml:space="preserve">Практическое занятие 25. </w:t>
            </w:r>
            <w:r w:rsidRPr="00A942DF">
              <w:rPr>
                <w:rFonts w:ascii="Times New Roman" w:eastAsia="Times New Roman" w:hAnsi="Times New Roman" w:cs="Times New Roman"/>
                <w:lang w:eastAsia="ru-RU"/>
              </w:rPr>
              <w:t>Составление отчетной документации по продажам</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841660"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26.</w:t>
            </w:r>
            <w:r w:rsidRPr="00A942DF">
              <w:rPr>
                <w:rFonts w:ascii="Times New Roman" w:eastAsia="Times New Roman" w:hAnsi="Times New Roman" w:cs="Times New Roman"/>
                <w:lang w:eastAsia="ru-RU"/>
              </w:rPr>
              <w:t xml:space="preserve"> ABCXYZ-анализ текущей базы</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Практическое занятие 27. </w:t>
            </w:r>
            <w:r w:rsidRPr="00A942DF">
              <w:rPr>
                <w:rFonts w:ascii="Times New Roman" w:eastAsia="Times New Roman" w:hAnsi="Times New Roman" w:cs="Times New Roman"/>
                <w:bCs/>
                <w:lang w:eastAsia="ru-RU"/>
              </w:rPr>
              <w:t>Формирование отчета о работе с текущей базой (</w:t>
            </w:r>
            <w:r w:rsidRPr="00A942DF">
              <w:rPr>
                <w:rFonts w:ascii="Times New Roman" w:eastAsia="Times New Roman" w:hAnsi="Times New Roman" w:cs="Times New Roman"/>
                <w:lang w:eastAsia="ru-RU"/>
              </w:rPr>
              <w:t xml:space="preserve">пенетрации, индекса лояльности — </w:t>
            </w:r>
            <w:r w:rsidRPr="00A942DF">
              <w:rPr>
                <w:rFonts w:ascii="Times New Roman" w:eastAsia="Times New Roman" w:hAnsi="Times New Roman" w:cs="Times New Roman"/>
                <w:lang w:val="en-US" w:eastAsia="ru-RU"/>
              </w:rPr>
              <w:t>NPS</w:t>
            </w:r>
            <w:r w:rsidRPr="00A942DF">
              <w:rPr>
                <w:rFonts w:ascii="Times New Roman" w:eastAsia="Times New Roman" w:hAnsi="Times New Roman" w:cs="Times New Roman"/>
                <w:lang w:eastAsia="ru-RU"/>
              </w:rPr>
              <w:t xml:space="preserve">, ценности клиента- LTV, показателя удержания покупателя –CRR, среднего дохода на покупателя – </w:t>
            </w:r>
            <w:r w:rsidRPr="00A942DF">
              <w:rPr>
                <w:rFonts w:ascii="Times New Roman" w:eastAsia="Times New Roman" w:hAnsi="Times New Roman" w:cs="Times New Roman"/>
                <w:lang w:val="en-US" w:eastAsia="ru-RU"/>
              </w:rPr>
              <w:t>ARC</w:t>
            </w:r>
            <w:r w:rsidRPr="00A942DF">
              <w:rPr>
                <w:rFonts w:ascii="Times New Roman" w:eastAsia="Times New Roman" w:hAnsi="Times New Roman" w:cs="Times New Roman"/>
                <w:lang w:eastAsia="ru-RU"/>
              </w:rPr>
              <w:t>)</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6F43BC">
              <w:rPr>
                <w:rFonts w:ascii="Times New Roman" w:eastAsia="Times New Roman" w:hAnsi="Times New Roman" w:cs="Times New Roman"/>
                <w:b/>
                <w:lang w:eastAsia="ru-RU"/>
              </w:rPr>
              <w:t xml:space="preserve">Практическое занятие 28. </w:t>
            </w:r>
            <w:r w:rsidRPr="006F43BC">
              <w:rPr>
                <w:rFonts w:ascii="Times New Roman" w:eastAsia="Times New Roman" w:hAnsi="Times New Roman" w:cs="Times New Roman"/>
                <w:lang w:eastAsia="ru-RU"/>
              </w:rPr>
              <w:t>Формирование отчета о работе с текущей базой (пенетрации, индекса лояльности — NPS, ценности клиента- LTV, показателя удержания покупателя –CRR, среднего дохода на покупателя – ARC)</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iCs/>
                <w:lang w:eastAsia="ru-RU"/>
              </w:rPr>
            </w:pPr>
            <w:r w:rsidRPr="00A942DF">
              <w:rPr>
                <w:rFonts w:ascii="Times New Roman" w:eastAsia="Times New Roman" w:hAnsi="Times New Roman" w:cs="Times New Roman"/>
                <w:b/>
                <w:bCs/>
                <w:lang w:eastAsia="ru-RU"/>
              </w:rPr>
              <w:lastRenderedPageBreak/>
              <w:t>Тема 1.</w:t>
            </w:r>
            <w:r>
              <w:rPr>
                <w:rFonts w:ascii="Times New Roman" w:eastAsia="Times New Roman" w:hAnsi="Times New Roman" w:cs="Times New Roman"/>
                <w:b/>
                <w:bCs/>
                <w:lang w:eastAsia="ru-RU"/>
              </w:rPr>
              <w:t>8</w:t>
            </w:r>
          </w:p>
          <w:p w:rsidR="00041649" w:rsidRPr="00A942DF" w:rsidRDefault="00041649" w:rsidP="00041649">
            <w:pPr>
              <w:spacing w:after="0" w:line="240" w:lineRule="auto"/>
              <w:jc w:val="both"/>
              <w:rPr>
                <w:rFonts w:ascii="Times New Roman" w:eastAsia="Times New Roman" w:hAnsi="Times New Roman" w:cs="Times New Roman"/>
                <w:b/>
                <w:bCs/>
                <w:iCs/>
                <w:lang w:eastAsia="ru-RU"/>
              </w:rPr>
            </w:pPr>
            <w:r w:rsidRPr="00A942DF">
              <w:rPr>
                <w:rFonts w:ascii="Times New Roman" w:eastAsia="Times New Roman" w:hAnsi="Times New Roman" w:cs="Times New Roman"/>
                <w:b/>
                <w:bCs/>
                <w:iCs/>
                <w:lang w:eastAsia="ru-RU"/>
              </w:rPr>
              <w:t>Контроль состояния товарных запасов</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30</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keepNext/>
              <w:spacing w:after="0" w:line="240" w:lineRule="auto"/>
              <w:jc w:val="both"/>
              <w:outlineLvl w:val="0"/>
              <w:rPr>
                <w:rFonts w:ascii="Times New Roman" w:eastAsia="Times New Roman" w:hAnsi="Times New Roman" w:cs="Times New Roman"/>
                <w:bCs/>
                <w:kern w:val="36"/>
                <w:lang w:eastAsia="ru-RU"/>
              </w:rPr>
            </w:pPr>
            <w:r w:rsidRPr="004411FC">
              <w:rPr>
                <w:rFonts w:ascii="Times New Roman" w:eastAsia="Times New Roman" w:hAnsi="Times New Roman" w:cs="Times New Roman"/>
                <w:kern w:val="32"/>
                <w:lang/>
              </w:rPr>
              <w:t>1.</w:t>
            </w:r>
            <w:r w:rsidRPr="00A942DF">
              <w:rPr>
                <w:rFonts w:ascii="Times New Roman" w:eastAsia="Times New Roman" w:hAnsi="Times New Roman" w:cs="Times New Roman"/>
                <w:bCs/>
                <w:kern w:val="32"/>
                <w:lang/>
              </w:rPr>
              <w:t>Товарные запасы: классификаци</w:t>
            </w:r>
            <w:r w:rsidRPr="00A942DF">
              <w:rPr>
                <w:rFonts w:ascii="Times New Roman" w:eastAsia="Times New Roman" w:hAnsi="Times New Roman" w:cs="Times New Roman"/>
                <w:bCs/>
                <w:kern w:val="32"/>
                <w:lang/>
              </w:rPr>
              <w:t>я</w:t>
            </w:r>
            <w:r w:rsidRPr="00A942DF">
              <w:rPr>
                <w:rFonts w:ascii="Times New Roman" w:eastAsia="Times New Roman" w:hAnsi="Times New Roman" w:cs="Times New Roman"/>
                <w:bCs/>
                <w:kern w:val="32"/>
                <w:lang/>
              </w:rPr>
              <w:t xml:space="preserve">, виды, </w:t>
            </w:r>
            <w:r w:rsidRPr="00A942DF">
              <w:rPr>
                <w:rFonts w:ascii="Times New Roman" w:eastAsia="Times New Roman" w:hAnsi="Times New Roman" w:cs="Times New Roman"/>
                <w:bCs/>
                <w:kern w:val="36"/>
                <w:lang w:eastAsia="ru-RU"/>
              </w:rPr>
              <w:t>оптимизация и контроль</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841660" w:rsidRDefault="00041649"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ОК 01, ОК 02, ОК 04, ОК 05, ОК 09.</w:t>
            </w:r>
          </w:p>
          <w:p w:rsidR="00041649" w:rsidRPr="00841660" w:rsidRDefault="00841660" w:rsidP="00841660">
            <w:pPr>
              <w:rPr>
                <w:rFonts w:ascii="Times New Roman" w:eastAsia="Times New Roman" w:hAnsi="Times New Roman" w:cs="Times New Roman"/>
                <w:lang w:eastAsia="ru-RU"/>
              </w:rPr>
            </w:pPr>
            <w:r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171FBD"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2. </w:t>
            </w:r>
            <w:r w:rsidRPr="00171FBD">
              <w:rPr>
                <w:rFonts w:ascii="Times New Roman" w:eastAsia="Times New Roman" w:hAnsi="Times New Roman" w:cs="Times New Roman"/>
                <w:kern w:val="32"/>
                <w:lang/>
              </w:rPr>
              <w:t>Основные требования к организации товароснабжения розничной торговой сети.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171FBD"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3. </w:t>
            </w:r>
            <w:r w:rsidRPr="00171FBD">
              <w:rPr>
                <w:rFonts w:ascii="Times New Roman" w:eastAsia="Times New Roman" w:hAnsi="Times New Roman" w:cs="Times New Roman"/>
                <w:kern w:val="32"/>
                <w:lang/>
              </w:rPr>
              <w:t xml:space="preserve">Источники товароснабжения. Формы товароснабжения.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171FBD"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4. </w:t>
            </w:r>
            <w:r w:rsidRPr="00171FBD">
              <w:rPr>
                <w:rFonts w:ascii="Times New Roman" w:eastAsia="Times New Roman" w:hAnsi="Times New Roman" w:cs="Times New Roman"/>
                <w:kern w:val="32"/>
                <w:lang/>
              </w:rPr>
              <w:t>Организация доставки товаров в магазины.</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171FBD"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5. </w:t>
            </w:r>
            <w:r w:rsidRPr="00171FBD">
              <w:rPr>
                <w:rFonts w:ascii="Times New Roman" w:eastAsia="Times New Roman" w:hAnsi="Times New Roman" w:cs="Times New Roman"/>
                <w:kern w:val="32"/>
                <w:lang/>
              </w:rPr>
              <w:t>Тара и тарные операции Назначение тары, ее виды, классификация.</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171FBD"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6. </w:t>
            </w:r>
            <w:r w:rsidRPr="00171FBD">
              <w:rPr>
                <w:rFonts w:ascii="Times New Roman" w:eastAsia="Times New Roman" w:hAnsi="Times New Roman" w:cs="Times New Roman"/>
                <w:kern w:val="32"/>
                <w:lang/>
              </w:rPr>
              <w:t xml:space="preserve">Приёмка товаров по количеству. Приёмка товаров по качеству.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171FBD"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7. </w:t>
            </w:r>
            <w:r w:rsidRPr="00171FBD">
              <w:rPr>
                <w:rFonts w:ascii="Times New Roman" w:eastAsia="Times New Roman" w:hAnsi="Times New Roman" w:cs="Times New Roman"/>
                <w:kern w:val="32"/>
                <w:lang/>
              </w:rPr>
              <w:t>Документальное оформление приемки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8. </w:t>
            </w:r>
            <w:r w:rsidRPr="00B61456">
              <w:rPr>
                <w:rFonts w:ascii="Times New Roman" w:eastAsia="Times New Roman" w:hAnsi="Times New Roman" w:cs="Times New Roman"/>
                <w:kern w:val="32"/>
                <w:lang/>
              </w:rPr>
              <w:t>Основные нормативные документы, регламентирующие поставку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9. </w:t>
            </w:r>
            <w:r w:rsidRPr="00B61456">
              <w:rPr>
                <w:rFonts w:ascii="Times New Roman" w:eastAsia="Times New Roman" w:hAnsi="Times New Roman" w:cs="Times New Roman"/>
                <w:kern w:val="32"/>
                <w:lang/>
              </w:rPr>
              <w:t xml:space="preserve">Технология хранения, подготовки товаров к продаже размещения, выкладка товара.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10. </w:t>
            </w:r>
            <w:r w:rsidRPr="00B61456">
              <w:rPr>
                <w:rFonts w:ascii="Times New Roman" w:eastAsia="Times New Roman" w:hAnsi="Times New Roman" w:cs="Times New Roman"/>
                <w:kern w:val="32"/>
                <w:lang/>
              </w:rPr>
              <w:t>Организация хранения товаров в магазине, факторы влияющие на качество товаров при хранении.</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11. </w:t>
            </w:r>
            <w:r w:rsidRPr="00B61456">
              <w:rPr>
                <w:rFonts w:ascii="Times New Roman" w:eastAsia="Times New Roman" w:hAnsi="Times New Roman" w:cs="Times New Roman"/>
                <w:kern w:val="32"/>
                <w:lang/>
              </w:rPr>
              <w:t>Подготовка товара к продаже. Технология предварительной подготовки товаров к продаже.</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12. </w:t>
            </w:r>
            <w:r w:rsidRPr="00B61456">
              <w:rPr>
                <w:rFonts w:ascii="Times New Roman" w:eastAsia="Times New Roman" w:hAnsi="Times New Roman" w:cs="Times New Roman"/>
                <w:kern w:val="32"/>
                <w:lang/>
              </w:rPr>
              <w:t xml:space="preserve">Товарные потери в магазине. Виды товарных потерь.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13. </w:t>
            </w:r>
            <w:r w:rsidRPr="00B61456">
              <w:rPr>
                <w:rFonts w:ascii="Times New Roman" w:eastAsia="Times New Roman" w:hAnsi="Times New Roman" w:cs="Times New Roman"/>
                <w:kern w:val="32"/>
                <w:lang/>
              </w:rPr>
              <w:t>Документальное оформление товарных потерь.</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14. </w:t>
            </w:r>
            <w:r w:rsidRPr="00B61456">
              <w:rPr>
                <w:rFonts w:ascii="Times New Roman" w:eastAsia="Times New Roman" w:hAnsi="Times New Roman" w:cs="Times New Roman"/>
                <w:kern w:val="32"/>
                <w:lang/>
              </w:rPr>
              <w:t xml:space="preserve">Размещение и выкладка товара. </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B61456" w:rsidRDefault="00041649" w:rsidP="00041649">
            <w:pPr>
              <w:keepNext/>
              <w:spacing w:after="0" w:line="240" w:lineRule="auto"/>
              <w:jc w:val="both"/>
              <w:outlineLvl w:val="0"/>
              <w:rPr>
                <w:rFonts w:ascii="Times New Roman" w:eastAsia="Times New Roman" w:hAnsi="Times New Roman" w:cs="Times New Roman"/>
                <w:kern w:val="32"/>
                <w:lang/>
              </w:rPr>
            </w:pPr>
            <w:r>
              <w:rPr>
                <w:rFonts w:ascii="Times New Roman" w:eastAsia="Times New Roman" w:hAnsi="Times New Roman" w:cs="Times New Roman"/>
                <w:kern w:val="32"/>
                <w:lang/>
              </w:rPr>
              <w:t xml:space="preserve">15. </w:t>
            </w:r>
            <w:r w:rsidRPr="00B61456">
              <w:rPr>
                <w:rFonts w:ascii="Times New Roman" w:eastAsia="Times New Roman" w:hAnsi="Times New Roman" w:cs="Times New Roman"/>
                <w:kern w:val="32"/>
                <w:lang/>
              </w:rPr>
              <w:t>Основные требования к размещению и выкладке товаров в торговом зале. Размещение и выкладка разных групп товаров.</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и лабораторных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2</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 xml:space="preserve">Практическое занятие 29. </w:t>
            </w:r>
            <w:r w:rsidRPr="00A942DF">
              <w:rPr>
                <w:rFonts w:ascii="Times New Roman" w:eastAsia="Times New Roman" w:hAnsi="Times New Roman" w:cs="Times New Roman"/>
                <w:lang w:eastAsia="ru-RU"/>
              </w:rPr>
              <w:t xml:space="preserve">Анализ состояния складских остатков и их оборачиваемости </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r w:rsidR="000D7906"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.9</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Организация послепродажного обслуживания, консультационно-информационное сопровождение клиентов</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8</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041649" w:rsidRPr="00A942DF" w:rsidRDefault="00041649" w:rsidP="00041649">
            <w:pPr>
              <w:spacing w:after="0" w:line="240" w:lineRule="auto"/>
              <w:jc w:val="center"/>
              <w:rPr>
                <w:rFonts w:ascii="Times New Roman" w:eastAsia="Times New Roman" w:hAnsi="Times New Roman" w:cs="Times New Roman"/>
                <w:b/>
                <w:lang w:eastAsia="ru-RU"/>
              </w:rPr>
            </w:pPr>
            <w:r w:rsidRPr="00A942DF">
              <w:rPr>
                <w:rFonts w:ascii="Times New Roman" w:eastAsia="Times New Roman" w:hAnsi="Times New Roman" w:cs="Times New Roman"/>
                <w:lang w:eastAsia="ru-RU"/>
              </w:rPr>
              <w:t>ОК 01, ОК 02, ОК 04, ОК 05, ОК 09.</w:t>
            </w:r>
            <w:r w:rsidR="000D7906"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D87020" w:rsidRDefault="00041649" w:rsidP="00041649">
            <w:pPr>
              <w:spacing w:after="0" w:line="240" w:lineRule="auto"/>
              <w:jc w:val="both"/>
              <w:rPr>
                <w:rFonts w:ascii="Times New Roman" w:eastAsia="Times New Roman" w:hAnsi="Times New Roman" w:cs="Times New Roman"/>
                <w:lang w:eastAsia="ru-RU"/>
              </w:rPr>
            </w:pPr>
            <w:r w:rsidRPr="00D87020">
              <w:rPr>
                <w:rFonts w:ascii="Times New Roman" w:eastAsia="Times New Roman" w:hAnsi="Times New Roman" w:cs="Times New Roman"/>
                <w:bCs/>
                <w:lang w:eastAsia="ru-RU"/>
              </w:rPr>
              <w:t>1.</w:t>
            </w:r>
            <w:r w:rsidRPr="00D87020">
              <w:rPr>
                <w:rFonts w:ascii="Times New Roman" w:eastAsia="Times New Roman" w:hAnsi="Times New Roman" w:cs="Times New Roman"/>
                <w:lang w:eastAsia="ru-RU"/>
              </w:rPr>
              <w:t xml:space="preserve"> Роль послепродажного обслуживания. </w:t>
            </w:r>
            <w:r w:rsidRPr="00D87020">
              <w:rPr>
                <w:rFonts w:ascii="Times New Roman" w:eastAsia="Times New Roman" w:hAnsi="Times New Roman" w:cs="Times New Roman"/>
                <w:bCs/>
                <w:lang w:eastAsia="ru-RU"/>
              </w:rPr>
              <w:t>Понятие и сущность послепродажного обслуживания</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D87020"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D87020">
              <w:rPr>
                <w:rFonts w:ascii="Times New Roman" w:eastAsia="Times New Roman" w:hAnsi="Times New Roman" w:cs="Times New Roman"/>
                <w:bCs/>
                <w:lang w:eastAsia="ru-RU"/>
              </w:rPr>
              <w:t>Техническое обслуживание как один из источников прибыли Завоевание новых рынков и новых потребителей</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D87020"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Pr="00D87020">
              <w:rPr>
                <w:rFonts w:ascii="Times New Roman" w:eastAsia="Times New Roman" w:hAnsi="Times New Roman" w:cs="Times New Roman"/>
                <w:bCs/>
                <w:lang w:eastAsia="ru-RU"/>
              </w:rPr>
              <w:t>Послепродажное обслуживание и его роль в обеспечении конкурентоспособности товара</w:t>
            </w:r>
            <w:r>
              <w:rPr>
                <w:rFonts w:ascii="Times New Roman" w:eastAsia="Times New Roman" w:hAnsi="Times New Roman" w:cs="Times New Roman"/>
                <w:bCs/>
                <w:lang w:eastAsia="ru-RU"/>
              </w:rPr>
              <w:t>.</w:t>
            </w:r>
            <w:r w:rsidRPr="00D87020">
              <w:rPr>
                <w:rFonts w:ascii="Times New Roman" w:eastAsia="Times New Roman" w:hAnsi="Times New Roman" w:cs="Times New Roman"/>
                <w:bCs/>
                <w:lang w:eastAsia="ru-RU"/>
              </w:rPr>
              <w:t>Виды сервиса</w:t>
            </w:r>
            <w:r>
              <w:rPr>
                <w:rFonts w:ascii="Times New Roman" w:eastAsia="Times New Roman" w:hAnsi="Times New Roman" w:cs="Times New Roman"/>
                <w:bCs/>
                <w:lang w:eastAsia="ru-RU"/>
              </w:rPr>
              <w:t>.</w:t>
            </w:r>
            <w:r w:rsidRPr="00D87020">
              <w:rPr>
                <w:rFonts w:ascii="Times New Roman" w:eastAsia="Times New Roman" w:hAnsi="Times New Roman" w:cs="Times New Roman"/>
                <w:bCs/>
                <w:lang w:eastAsia="ru-RU"/>
              </w:rPr>
              <w:t xml:space="preserve"> Планирование сервиса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D87020" w:rsidRDefault="0004164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Pr="00D87020">
              <w:rPr>
                <w:rFonts w:ascii="Times New Roman" w:eastAsia="Times New Roman" w:hAnsi="Times New Roman" w:cs="Times New Roman"/>
                <w:bCs/>
                <w:lang w:eastAsia="ru-RU"/>
              </w:rPr>
              <w:t>Цели эффективного послепродажного обслуживания и его схема</w:t>
            </w:r>
          </w:p>
        </w:tc>
        <w:tc>
          <w:tcPr>
            <w:tcW w:w="530" w:type="pct"/>
            <w:vMerge/>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 xml:space="preserve">Практическое занятие 30. </w:t>
            </w:r>
            <w:r w:rsidRPr="00A942DF">
              <w:rPr>
                <w:rFonts w:ascii="Times New Roman" w:eastAsia="Times New Roman" w:hAnsi="Times New Roman" w:cs="Times New Roman"/>
                <w:lang w:eastAsia="ru-RU"/>
              </w:rPr>
              <w:t>Разработка рекомендации для клиента по эффективному использованию/эксплуатации товаров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041649" w:rsidRPr="00A942DF"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r w:rsidR="000D7906" w:rsidRPr="00841660">
              <w:rPr>
                <w:rFonts w:ascii="PT Astra Serif" w:eastAsia="Times New Roman" w:hAnsi="PT Astra Serif" w:cs="Times New Roman"/>
                <w:lang w:eastAsia="ru-RU"/>
              </w:rPr>
              <w:t>ЦОПТВ. 4. ЦОПТВ. 5.</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31. </w:t>
            </w:r>
            <w:r w:rsidRPr="00A942DF">
              <w:rPr>
                <w:rFonts w:ascii="Times New Roman" w:eastAsia="Times New Roman" w:hAnsi="Times New Roman" w:cs="Times New Roman"/>
                <w:lang w:eastAsia="ru-RU"/>
              </w:rPr>
              <w:t>Разработка плана послепродажного обслуживания клиента</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 xml:space="preserve">Практическое занятие 32. </w:t>
            </w:r>
            <w:r w:rsidRPr="00A942DF">
              <w:rPr>
                <w:rFonts w:ascii="Times New Roman" w:eastAsia="Times New Roman" w:hAnsi="Times New Roman" w:cs="Times New Roman"/>
                <w:lang w:eastAsia="ru-RU"/>
              </w:rPr>
              <w:t xml:space="preserve">Установление контактов с клиентом для сбора информации об уровне удовлетворенности качеством предоставления услуг </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3796" w:type="pct"/>
            <w:gridSpan w:val="2"/>
          </w:tcPr>
          <w:p w:rsidR="00041649" w:rsidRPr="007B0AB0"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7B0AB0">
              <w:rPr>
                <w:rFonts w:ascii="Times New Roman" w:eastAsia="Times New Roman" w:hAnsi="Times New Roman" w:cs="Times New Roman"/>
                <w:b/>
                <w:lang w:eastAsia="ru-RU"/>
              </w:rPr>
              <w:t xml:space="preserve">Самостоятельная работа при изучении раздела ПМ </w:t>
            </w:r>
            <w:r>
              <w:rPr>
                <w:rFonts w:ascii="Times New Roman" w:eastAsia="Times New Roman" w:hAnsi="Times New Roman" w:cs="Times New Roman"/>
                <w:b/>
                <w:lang w:eastAsia="ru-RU"/>
              </w:rPr>
              <w:t>1</w:t>
            </w:r>
            <w:r w:rsidRPr="007B0AB0">
              <w:rPr>
                <w:rFonts w:ascii="Times New Roman" w:eastAsia="Times New Roman" w:hAnsi="Times New Roman" w:cs="Times New Roman"/>
                <w:b/>
                <w:lang w:eastAsia="ru-RU"/>
              </w:rPr>
              <w:t xml:space="preserve">. </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lastRenderedPageBreak/>
              <w:t>Составление таблицы  преимуществ  и недостатков структур продаж</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Тенденции использования и развития клиентоориентированных технологий в России</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Методы удержания клиентов.Составление вопросов клиенту для выявления заинтересованности</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 xml:space="preserve">Оценка правильности выбранной последовательности размещения отделов в магазине: на примере розничной сети </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Составление таблицы типажей клиентов</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Выявление форм розничной торговли, видов и типов розничных торговых предприятий.</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Экскурсия в магазины Подготовка отчета</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«Формы розничной торговли, виды и типы розничных торговых предприятий» Экскурсия</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в магазины Подготовка отчета</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Исследование планировки торгового зала магазина. Экскурсия в магазины. Составить</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схему планировки торгового зала и маршрут движения покупателей.</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Составление анкет. Определение критериев конкурентоспособности на основепокупательского спроса в торговом предприятии</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Выявление нарушений в торговых предприятиях при хранении и реализации товаров.</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Применение статей административного права за нарушение правил торговли.</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Выявление источников поступления товаров на местном уровне в торговые предприятия</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Роль упаковки и тары в торгово-технологическом процессе</w:t>
            </w:r>
          </w:p>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73627F">
              <w:rPr>
                <w:rFonts w:ascii="Times New Roman" w:eastAsia="Times New Roman" w:hAnsi="Times New Roman" w:cs="Times New Roman"/>
                <w:lang w:eastAsia="ru-RU"/>
              </w:rPr>
              <w:t>Порядок приемки товаров в торговом предприятии по количеству и качеству</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841660" w:rsidP="0004164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lang w:eastAsia="ru-RU"/>
              </w:rPr>
            </w:pPr>
            <w:r w:rsidRPr="009D11A7">
              <w:rPr>
                <w:rFonts w:ascii="Times New Roman" w:eastAsia="Times New Roman" w:hAnsi="Times New Roman" w:cs="Times New Roman"/>
                <w:lang w:eastAsia="ru-RU"/>
              </w:rPr>
              <w:lastRenderedPageBreak/>
              <w:t xml:space="preserve">ПК 3.1; ПК 3.2; ПК </w:t>
            </w:r>
            <w:r w:rsidRPr="009D11A7">
              <w:rPr>
                <w:rFonts w:ascii="Times New Roman" w:eastAsia="Times New Roman" w:hAnsi="Times New Roman" w:cs="Times New Roman"/>
                <w:lang w:eastAsia="ru-RU"/>
              </w:rPr>
              <w:lastRenderedPageBreak/>
              <w:t>3.3; ПК 3.4; ПК 3.5; ПК 3.6; ПК 3.7, ПК 3.8</w:t>
            </w:r>
            <w:r w:rsidR="000D7906" w:rsidRPr="00841660">
              <w:rPr>
                <w:rFonts w:ascii="PT Astra Serif" w:eastAsia="Times New Roman" w:hAnsi="PT Astra Serif" w:cs="Times New Roman"/>
                <w:lang w:eastAsia="ru-RU"/>
              </w:rPr>
              <w:t>ЦОПТВ. 4. ЦОПТВ. 5.</w:t>
            </w:r>
          </w:p>
        </w:tc>
      </w:tr>
      <w:tr w:rsidR="00041649" w:rsidRPr="00A942DF" w:rsidTr="00041649">
        <w:tc>
          <w:tcPr>
            <w:tcW w:w="3796" w:type="pct"/>
            <w:gridSpan w:val="2"/>
          </w:tcPr>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lastRenderedPageBreak/>
              <w:t xml:space="preserve">Учебная практика </w:t>
            </w:r>
          </w:p>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Виды работ</w:t>
            </w:r>
          </w:p>
          <w:p w:rsidR="00041649" w:rsidRPr="00A942DF" w:rsidRDefault="00041649" w:rsidP="00041649">
            <w:pPr>
              <w:widowControl w:val="0"/>
              <w:numPr>
                <w:ilvl w:val="0"/>
                <w:numId w:val="19"/>
              </w:numPr>
              <w:autoSpaceDE w:val="0"/>
              <w:autoSpaceDN w:val="0"/>
              <w:adjustRightInd w:val="0"/>
              <w:spacing w:after="0" w:line="240" w:lineRule="auto"/>
              <w:ind w:left="426"/>
              <w:contextualSpacing/>
              <w:jc w:val="both"/>
              <w:rPr>
                <w:rFonts w:ascii="Times New Roman" w:eastAsia="Times New Roman" w:hAnsi="Times New Roman" w:cs="Times New Roman"/>
                <w:lang/>
              </w:rPr>
            </w:pPr>
            <w:r w:rsidRPr="00A942DF">
              <w:rPr>
                <w:rFonts w:ascii="Times New Roman" w:eastAsia="Times New Roman" w:hAnsi="Times New Roman" w:cs="Times New Roman"/>
                <w:lang/>
              </w:rPr>
              <w:t>Разработка</w:t>
            </w:r>
            <w:r w:rsidRPr="00A942DF">
              <w:rPr>
                <w:rFonts w:ascii="Times New Roman" w:eastAsia="Times New Roman" w:hAnsi="Times New Roman" w:cs="Times New Roman"/>
                <w:lang/>
              </w:rPr>
              <w:t xml:space="preserve"> мероприятий по выполнению плана продаж</w:t>
            </w:r>
            <w:r w:rsidRPr="00A942DF">
              <w:rPr>
                <w:rFonts w:ascii="Times New Roman" w:eastAsia="Times New Roman" w:hAnsi="Times New Roman" w:cs="Times New Roman"/>
                <w:lang/>
              </w:rPr>
              <w:t>.</w:t>
            </w:r>
          </w:p>
          <w:p w:rsidR="00041649" w:rsidRPr="00A942DF" w:rsidRDefault="00041649" w:rsidP="00041649">
            <w:pPr>
              <w:numPr>
                <w:ilvl w:val="0"/>
                <w:numId w:val="19"/>
              </w:numPr>
              <w:spacing w:after="0" w:line="240" w:lineRule="auto"/>
              <w:ind w:left="426"/>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Разработка мероприятий по стимулированию продаж и программ по повышению лояльности клиентов.</w:t>
            </w:r>
          </w:p>
        </w:tc>
        <w:tc>
          <w:tcPr>
            <w:tcW w:w="530" w:type="pct"/>
            <w:vAlign w:val="center"/>
          </w:tcPr>
          <w:p w:rsidR="00041649" w:rsidRPr="00240414" w:rsidRDefault="00041649" w:rsidP="00041649">
            <w:pPr>
              <w:spacing w:after="0" w:line="240" w:lineRule="auto"/>
              <w:jc w:val="center"/>
              <w:rPr>
                <w:rFonts w:ascii="Times New Roman" w:eastAsia="Times New Roman" w:hAnsi="Times New Roman" w:cs="Times New Roman"/>
                <w:b/>
                <w:lang w:eastAsia="ru-RU"/>
              </w:rPr>
            </w:pPr>
            <w:r w:rsidRPr="00240414">
              <w:rPr>
                <w:rFonts w:ascii="Times New Roman" w:eastAsia="Times New Roman" w:hAnsi="Times New Roman" w:cs="Times New Roman"/>
                <w:b/>
                <w:lang w:eastAsia="ru-RU"/>
              </w:rPr>
              <w:t>72</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c>
          <w:tcPr>
            <w:tcW w:w="3796" w:type="pct"/>
            <w:gridSpan w:val="2"/>
          </w:tcPr>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Производственная практика </w:t>
            </w:r>
          </w:p>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Виды работ </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 xml:space="preserve">Наполнение и поддержание в актуальном состоянии клиентской базы. </w:t>
            </w:r>
            <w:r w:rsidRPr="00A942DF">
              <w:rPr>
                <w:rFonts w:ascii="Times New Roman" w:eastAsia="Times New Roman" w:hAnsi="Times New Roman" w:cs="Times New Roman"/>
              </w:rPr>
              <w:t>Анализ эффективности управления портфелем клиентов с использованием цифровых и информационных технологий.</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color w:val="000000"/>
                <w:position w:val="-1"/>
                <w:lang w:eastAsia="ru-RU"/>
              </w:rPr>
              <w:t>Установление контактов, определение потребностей клиентов в продукции, реализуемой организацией и формирование коммерческих предложений по продаже товаров</w:t>
            </w:r>
            <w:r w:rsidRPr="00A942DF">
              <w:rPr>
                <w:rFonts w:ascii="Times New Roman" w:eastAsia="Times New Roman" w:hAnsi="Times New Roman" w:cs="Times New Roman"/>
                <w:lang w:eastAsia="ru-RU"/>
              </w:rPr>
              <w:t>.</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Оформление витрин и выставок.</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Проведение первичного мерчандайзинг- аудита розничных торговых объектов.</w:t>
            </w:r>
          </w:p>
          <w:p w:rsidR="00041649" w:rsidRPr="00A942DF" w:rsidRDefault="00041649" w:rsidP="00041649">
            <w:pPr>
              <w:numPr>
                <w:ilvl w:val="0"/>
                <w:numId w:val="22"/>
              </w:numPr>
              <w:spacing w:after="0" w:line="240" w:lineRule="auto"/>
              <w:jc w:val="both"/>
              <w:rPr>
                <w:rFonts w:ascii="Times New Roman" w:eastAsia="Calibri" w:hAnsi="Times New Roman" w:cs="Times New Roman"/>
              </w:rPr>
            </w:pPr>
            <w:r w:rsidRPr="00A942DF">
              <w:rPr>
                <w:rFonts w:ascii="Times New Roman" w:eastAsia="Times New Roman" w:hAnsi="Times New Roman" w:cs="Times New Roman"/>
                <w:color w:val="000000"/>
                <w:position w:val="-1"/>
                <w:lang w:eastAsia="ru-RU"/>
              </w:rPr>
              <w:t xml:space="preserve">Подготовка презентации товара, выбор и обоснование </w:t>
            </w:r>
            <w:r w:rsidRPr="00A942DF">
              <w:rPr>
                <w:rFonts w:ascii="Times New Roman" w:eastAsia="Times New Roman" w:hAnsi="Times New Roman" w:cs="Times New Roman"/>
                <w:bCs/>
              </w:rPr>
              <w:t>метода завершения сделки.</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Мониторинг и контроль выполнения условий договоров с использованием специальных программных продуктов.</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rPr>
            </w:pPr>
            <w:r w:rsidRPr="00A942DF">
              <w:rPr>
                <w:rFonts w:ascii="Times New Roman" w:eastAsia="Times New Roman" w:hAnsi="Times New Roman" w:cs="Times New Roman"/>
                <w:lang/>
              </w:rPr>
              <w:t>Разработка</w:t>
            </w:r>
            <w:r w:rsidRPr="00A942DF">
              <w:rPr>
                <w:rFonts w:ascii="Times New Roman" w:eastAsia="Times New Roman" w:hAnsi="Times New Roman" w:cs="Times New Roman"/>
                <w:lang/>
              </w:rPr>
              <w:t xml:space="preserve"> мероприятий по выполнению плана продаж</w:t>
            </w:r>
            <w:r w:rsidRPr="00A942DF">
              <w:rPr>
                <w:rFonts w:ascii="Times New Roman" w:eastAsia="Times New Roman" w:hAnsi="Times New Roman" w:cs="Times New Roman"/>
                <w:lang/>
              </w:rPr>
              <w:t>.</w:t>
            </w:r>
          </w:p>
          <w:p w:rsidR="00041649" w:rsidRPr="00A942DF" w:rsidRDefault="00041649" w:rsidP="00041649">
            <w:pPr>
              <w:numPr>
                <w:ilvl w:val="0"/>
                <w:numId w:val="22"/>
              </w:numPr>
              <w:spacing w:after="0" w:line="240" w:lineRule="auto"/>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Разработка мероприятий по стимулированию продаж и программ по повышению лояльности клиентов.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iCs/>
                <w:lang w:eastAsia="ru-RU"/>
              </w:rPr>
            </w:pPr>
            <w:r w:rsidRPr="00A942DF">
              <w:rPr>
                <w:rFonts w:ascii="Times New Roman" w:eastAsia="Times New Roman" w:hAnsi="Times New Roman" w:cs="Times New Roman"/>
                <w:bCs/>
              </w:rPr>
              <w:t>Формирование аналитических отчетов по продажам с применением специальных программных продуктов.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iCs/>
                <w:lang w:eastAsia="ru-RU"/>
              </w:rPr>
            </w:pPr>
            <w:r w:rsidRPr="00A942DF">
              <w:rPr>
                <w:rFonts w:ascii="Times New Roman" w:eastAsia="Times New Roman" w:hAnsi="Times New Roman" w:cs="Times New Roman"/>
                <w:iCs/>
                <w:lang w:eastAsia="ru-RU"/>
              </w:rPr>
              <w:t>Выполнение операций по контролю над состоянием товарных запасов.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color w:val="000000"/>
                <w:position w:val="-1"/>
                <w:lang w:eastAsia="ru-RU"/>
              </w:rPr>
            </w:pPr>
            <w:r w:rsidRPr="00A942DF">
              <w:rPr>
                <w:rFonts w:ascii="Times New Roman" w:eastAsia="Times New Roman" w:hAnsi="Times New Roman" w:cs="Times New Roman"/>
                <w:bCs/>
              </w:rPr>
              <w:t>Анализ товарных запасов с применением программных продуктов.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color w:val="000000"/>
                <w:position w:val="-1"/>
                <w:lang w:eastAsia="ru-RU"/>
              </w:rPr>
            </w:pPr>
            <w:r w:rsidRPr="00A942DF">
              <w:rPr>
                <w:rFonts w:ascii="Times New Roman" w:eastAsia="Times New Roman" w:hAnsi="Times New Roman" w:cs="Times New Roman"/>
                <w:color w:val="000000"/>
                <w:position w:val="-1"/>
                <w:lang w:eastAsia="ru-RU"/>
              </w:rPr>
              <w:t>Разработка мероприятия по организации послепродажного обслуживания</w:t>
            </w:r>
          </w:p>
        </w:tc>
        <w:tc>
          <w:tcPr>
            <w:tcW w:w="530" w:type="pct"/>
            <w:vAlign w:val="center"/>
          </w:tcPr>
          <w:p w:rsidR="00041649" w:rsidRPr="00240414" w:rsidRDefault="00841660"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c>
          <w:tcPr>
            <w:tcW w:w="3796" w:type="pct"/>
            <w:gridSpan w:val="2"/>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lastRenderedPageBreak/>
              <w:t>Промежуточная аттестация</w:t>
            </w:r>
          </w:p>
        </w:tc>
        <w:tc>
          <w:tcPr>
            <w:tcW w:w="530"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Экзамен по модулю</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c>
          <w:tcPr>
            <w:tcW w:w="3796" w:type="pct"/>
            <w:gridSpan w:val="2"/>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Всего</w:t>
            </w:r>
          </w:p>
        </w:tc>
        <w:tc>
          <w:tcPr>
            <w:tcW w:w="530" w:type="pct"/>
          </w:tcPr>
          <w:p w:rsidR="00041649" w:rsidRPr="00A942DF" w:rsidRDefault="00185EAF"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250</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bl>
    <w:p w:rsidR="00A942DF" w:rsidRPr="00A942DF" w:rsidRDefault="00A942DF" w:rsidP="00A942DF">
      <w:pPr>
        <w:rPr>
          <w:rFonts w:ascii="Times New Roman" w:eastAsia="Times New Roman" w:hAnsi="Times New Roman" w:cs="Times New Roman"/>
          <w:i/>
          <w:lang w:eastAsia="ru-RU"/>
        </w:rPr>
        <w:sectPr w:rsidR="00A942DF" w:rsidRPr="00A942DF" w:rsidSect="00041649">
          <w:pgSz w:w="16840" w:h="11907" w:orient="landscape"/>
          <w:pgMar w:top="851" w:right="1134" w:bottom="851" w:left="992" w:header="709" w:footer="332" w:gutter="0"/>
          <w:cols w:space="720"/>
        </w:sectPr>
      </w:pPr>
    </w:p>
    <w:p w:rsidR="00A942DF" w:rsidRPr="00A942DF" w:rsidRDefault="00A942DF" w:rsidP="00A942DF">
      <w:pPr>
        <w:spacing w:after="0"/>
        <w:jc w:val="center"/>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rsidR="00A942DF" w:rsidRPr="00A942DF" w:rsidRDefault="00A942DF" w:rsidP="00A942DF">
      <w:pPr>
        <w:spacing w:after="0"/>
        <w:ind w:firstLine="709"/>
        <w:jc w:val="both"/>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A942DF" w:rsidRPr="00A942DF" w:rsidRDefault="00A942DF" w:rsidP="00A942DF">
      <w:pPr>
        <w:suppressAutoHyphens/>
        <w:spacing w:after="0"/>
        <w:ind w:firstLine="709"/>
        <w:jc w:val="both"/>
        <w:rPr>
          <w:rFonts w:ascii="Times New Roman" w:eastAsia="Times New Roman" w:hAnsi="Times New Roman" w:cs="Times New Roman"/>
          <w:bCs/>
          <w:sz w:val="24"/>
          <w:szCs w:val="24"/>
          <w:lang w:eastAsia="ru-RU"/>
        </w:rPr>
      </w:pPr>
      <w:r w:rsidRPr="00A942DF">
        <w:rPr>
          <w:rFonts w:ascii="Times New Roman" w:eastAsia="Times New Roman" w:hAnsi="Times New Roman" w:cs="Times New Roman"/>
          <w:bCs/>
          <w:sz w:val="24"/>
          <w:szCs w:val="24"/>
          <w:lang w:eastAsia="ru-RU"/>
        </w:rPr>
        <w:t>Кабинет «Автоматизация торгово-технологических процессов», «Эксплуатация торгово-технологического оборудования и охрана труда», оснащенный в соответствии с п. 6.1.2.1 примерной образовательной программы по специальности.</w:t>
      </w:r>
    </w:p>
    <w:p w:rsidR="00A942DF" w:rsidRPr="00A942DF" w:rsidRDefault="00A942DF" w:rsidP="00A942DF">
      <w:pPr>
        <w:suppressAutoHyphens/>
        <w:spacing w:after="0"/>
        <w:ind w:firstLine="709"/>
        <w:jc w:val="both"/>
        <w:rPr>
          <w:rFonts w:ascii="Times New Roman" w:eastAsia="Times New Roman" w:hAnsi="Times New Roman" w:cs="Times New Roman"/>
          <w:bCs/>
          <w:i/>
          <w:iCs/>
          <w:sz w:val="24"/>
          <w:szCs w:val="24"/>
          <w:lang w:eastAsia="ru-RU"/>
        </w:rPr>
      </w:pPr>
      <w:r w:rsidRPr="00A942DF">
        <w:rPr>
          <w:rFonts w:ascii="Times New Roman" w:eastAsia="Times New Roman" w:hAnsi="Times New Roman" w:cs="Times New Roman"/>
          <w:bCs/>
          <w:sz w:val="24"/>
          <w:szCs w:val="24"/>
          <w:lang w:eastAsia="ru-RU"/>
        </w:rPr>
        <w:t>Мастерская «Учебный магазин», оснащенная в соответствии с п. 6.1.2.2 примерной образовательной программы по данной специальности</w:t>
      </w:r>
      <w:r w:rsidRPr="00A942DF">
        <w:rPr>
          <w:rFonts w:ascii="Times New Roman" w:eastAsia="Times New Roman" w:hAnsi="Times New Roman" w:cs="Times New Roman"/>
          <w:bCs/>
          <w:i/>
          <w:iCs/>
          <w:sz w:val="24"/>
          <w:szCs w:val="24"/>
          <w:lang w:eastAsia="ru-RU"/>
        </w:rPr>
        <w:t>.</w:t>
      </w:r>
    </w:p>
    <w:p w:rsidR="00A942DF" w:rsidRPr="00A942DF" w:rsidRDefault="00A942DF" w:rsidP="00A942DF">
      <w:pPr>
        <w:suppressAutoHyphens/>
        <w:spacing w:after="0"/>
        <w:ind w:firstLine="709"/>
        <w:jc w:val="both"/>
        <w:rPr>
          <w:rFonts w:ascii="Times New Roman" w:eastAsia="Times New Roman" w:hAnsi="Times New Roman" w:cs="Times New Roman"/>
          <w:bCs/>
          <w:i/>
          <w:iCs/>
          <w:sz w:val="24"/>
          <w:szCs w:val="24"/>
          <w:lang w:eastAsia="ru-RU"/>
        </w:rPr>
      </w:pPr>
      <w:r w:rsidRPr="00A942DF">
        <w:rPr>
          <w:rFonts w:ascii="Times New Roman" w:eastAsia="Times New Roman" w:hAnsi="Times New Roman" w:cs="Times New Roman"/>
          <w:bCs/>
          <w:sz w:val="24"/>
          <w:szCs w:val="24"/>
          <w:lang w:eastAsia="ru-RU"/>
        </w:rPr>
        <w:t>Оснащенные базы практики в соответствии с п 6.1.2.4 примерной образовательной программы по специальности</w:t>
      </w:r>
      <w:r w:rsidRPr="00A942DF">
        <w:rPr>
          <w:rFonts w:ascii="Times New Roman" w:eastAsia="Times New Roman" w:hAnsi="Times New Roman" w:cs="Times New Roman"/>
          <w:bCs/>
          <w:i/>
          <w:iCs/>
          <w:sz w:val="24"/>
          <w:szCs w:val="24"/>
          <w:lang w:eastAsia="ru-RU"/>
        </w:rPr>
        <w:t>.</w:t>
      </w:r>
    </w:p>
    <w:p w:rsidR="00A942DF" w:rsidRPr="00A942DF" w:rsidRDefault="00A942DF" w:rsidP="00A942DF">
      <w:pPr>
        <w:suppressAutoHyphens/>
        <w:spacing w:after="0"/>
        <w:ind w:firstLine="709"/>
        <w:jc w:val="both"/>
        <w:rPr>
          <w:rFonts w:ascii="Times New Roman" w:eastAsia="Times New Roman" w:hAnsi="Times New Roman" w:cs="Times New Roman"/>
          <w:bCs/>
          <w:i/>
          <w:sz w:val="24"/>
          <w:szCs w:val="24"/>
          <w:lang w:eastAsia="ru-RU"/>
        </w:rPr>
      </w:pPr>
    </w:p>
    <w:p w:rsidR="00A942DF" w:rsidRPr="00A942DF" w:rsidRDefault="00A942DF" w:rsidP="00A942DF">
      <w:pPr>
        <w:spacing w:after="0"/>
        <w:ind w:firstLine="709"/>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3.2. Информационное обеспечение реализации программы</w:t>
      </w:r>
    </w:p>
    <w:p w:rsidR="00A942DF" w:rsidRPr="00A942DF" w:rsidRDefault="00A942DF" w:rsidP="00A942DF">
      <w:pPr>
        <w:suppressAutoHyphens/>
        <w:spacing w:after="0"/>
        <w:ind w:firstLine="709"/>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A942DF">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A942DF">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A942DF">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942DF" w:rsidRPr="00A942DF" w:rsidRDefault="00A942DF" w:rsidP="00A942DF">
      <w:pPr>
        <w:spacing w:after="0"/>
        <w:ind w:firstLine="709"/>
        <w:contextualSpacing/>
        <w:rPr>
          <w:rFonts w:ascii="Times New Roman" w:eastAsia="Times New Roman" w:hAnsi="Times New Roman" w:cs="Times New Roman"/>
          <w:sz w:val="24"/>
          <w:szCs w:val="24"/>
          <w:lang w:eastAsia="ru-RU"/>
        </w:rPr>
      </w:pPr>
    </w:p>
    <w:p w:rsidR="00A942DF" w:rsidRPr="00A942DF" w:rsidRDefault="00A942DF" w:rsidP="00A942DF">
      <w:pPr>
        <w:spacing w:after="0" w:line="240" w:lineRule="auto"/>
        <w:ind w:firstLine="709"/>
        <w:contextualSpacing/>
        <w:rPr>
          <w:rFonts w:ascii="Times New Roman" w:eastAsia="Calibri" w:hAnsi="Times New Roman" w:cs="Times New Roman"/>
          <w:b/>
          <w:sz w:val="24"/>
          <w:szCs w:val="24"/>
          <w:lang/>
        </w:rPr>
      </w:pPr>
      <w:r w:rsidRPr="00A942DF">
        <w:rPr>
          <w:rFonts w:ascii="Times New Roman" w:eastAsia="Times New Roman" w:hAnsi="Times New Roman" w:cs="Times New Roman"/>
          <w:b/>
          <w:sz w:val="24"/>
          <w:szCs w:val="24"/>
          <w:lang/>
        </w:rPr>
        <w:t xml:space="preserve">3.2.1. </w:t>
      </w:r>
      <w:r w:rsidRPr="00A942DF">
        <w:rPr>
          <w:rFonts w:ascii="Times New Roman" w:eastAsia="Calibri" w:hAnsi="Times New Roman" w:cs="Times New Roman"/>
          <w:b/>
          <w:sz w:val="24"/>
          <w:szCs w:val="24"/>
          <w:lang/>
        </w:rPr>
        <w:t xml:space="preserve">Основные печатныеи электронные </w:t>
      </w:r>
      <w:r w:rsidRPr="00A942DF">
        <w:rPr>
          <w:rFonts w:ascii="Times New Roman" w:eastAsia="Calibri" w:hAnsi="Times New Roman" w:cs="Times New Roman"/>
          <w:b/>
          <w:sz w:val="24"/>
          <w:szCs w:val="24"/>
          <w:lang/>
        </w:rPr>
        <w:t>издания</w:t>
      </w:r>
    </w:p>
    <w:p w:rsidR="00A942DF" w:rsidRPr="00A942DF" w:rsidRDefault="00A942DF" w:rsidP="00041649">
      <w:pPr>
        <w:numPr>
          <w:ilvl w:val="0"/>
          <w:numId w:val="21"/>
        </w:numPr>
        <w:tabs>
          <w:tab w:val="left" w:pos="993"/>
        </w:tabs>
        <w:spacing w:after="0"/>
        <w:ind w:left="0" w:firstLine="709"/>
        <w:jc w:val="both"/>
        <w:textAlignment w:val="baseline"/>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shd w:val="clear" w:color="auto" w:fill="FFFFFF"/>
          <w:lang w:eastAsia="ru-RU"/>
        </w:rPr>
        <w:t xml:space="preserve">Гаврилов, Л. П.  Организация коммерческой деятельности: электронная коммерция: учебное пособие для среднего профессионального образования / Л. П. Гаврилов. — 3-е изд., доп. — Москва: Издательство Юрайт, 2022. — 477 с. — (Профессиональное образование). — ISBN 978-5-534-12180-3. — Текст: электронный // Образовательная платформа Юрайт [сайт]. — URL: </w:t>
      </w:r>
      <w:hyperlink r:id="rId9" w:history="1">
        <w:r w:rsidRPr="00A942DF">
          <w:rPr>
            <w:rFonts w:ascii="Times New Roman" w:eastAsia="Times New Roman" w:hAnsi="Times New Roman" w:cs="Times New Roman"/>
            <w:color w:val="0000FF"/>
            <w:sz w:val="24"/>
            <w:szCs w:val="24"/>
            <w:u w:val="single"/>
            <w:shd w:val="clear" w:color="auto" w:fill="FFFFFF"/>
            <w:lang w:eastAsia="ru-RU"/>
          </w:rPr>
          <w:t>https://urait.ru/bcode/494509</w:t>
        </w:r>
      </w:hyperlink>
    </w:p>
    <w:p w:rsidR="00A942DF" w:rsidRPr="00A942DF" w:rsidRDefault="00A942DF" w:rsidP="00041649">
      <w:pPr>
        <w:numPr>
          <w:ilvl w:val="0"/>
          <w:numId w:val="21"/>
        </w:numPr>
        <w:tabs>
          <w:tab w:val="left" w:pos="993"/>
        </w:tabs>
        <w:spacing w:after="0"/>
        <w:ind w:left="0" w:firstLine="709"/>
        <w:jc w:val="both"/>
        <w:textAlignment w:val="baseline"/>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shd w:val="clear" w:color="auto" w:fill="FFFFFF"/>
          <w:lang w:eastAsia="ru-RU"/>
        </w:rPr>
        <w:t xml:space="preserve">Основы коммерческой деятельности: учебник для среднего профессионального образования / И. М. Синяева, О. Н. Жильцова, С. В. Земляк, В. В. Синяев. — Москва: Издательство Юрайт, 2022. — 506 с. — (Профессиональное образование). — ISBN 978-5-534-08159-6. — Текст: электронный // Образовательная платформа Юрайт [сайт]. — URL: </w:t>
      </w:r>
      <w:hyperlink r:id="rId10" w:history="1">
        <w:r w:rsidRPr="00A942DF">
          <w:rPr>
            <w:rFonts w:ascii="Times New Roman" w:eastAsia="Times New Roman" w:hAnsi="Times New Roman" w:cs="Times New Roman"/>
            <w:color w:val="0000FF"/>
            <w:sz w:val="24"/>
            <w:szCs w:val="24"/>
            <w:u w:val="single"/>
            <w:shd w:val="clear" w:color="auto" w:fill="FFFFFF"/>
            <w:lang w:eastAsia="ru-RU"/>
          </w:rPr>
          <w:t>https://urait.ru/bcode/491497</w:t>
        </w:r>
      </w:hyperlink>
    </w:p>
    <w:p w:rsidR="00A942DF" w:rsidRPr="00A942DF" w:rsidRDefault="00A942DF" w:rsidP="00041649">
      <w:pPr>
        <w:numPr>
          <w:ilvl w:val="0"/>
          <w:numId w:val="21"/>
        </w:numPr>
        <w:tabs>
          <w:tab w:val="left" w:pos="993"/>
        </w:tabs>
        <w:spacing w:after="0"/>
        <w:ind w:left="0" w:firstLine="709"/>
        <w:jc w:val="both"/>
        <w:textAlignment w:val="baseline"/>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shd w:val="clear" w:color="auto" w:fill="FFFFFF"/>
          <w:lang w:eastAsia="ru-RU"/>
        </w:rPr>
        <w:t xml:space="preserve">Рамендик, Д. М.  Психология делового общения: учебник и практикум для среднего профессионального образования / Д. М. Рамендик. — 2-е изд., испр. и доп. — Москва: Издательство Юрайт, 2022. — 207 с. — (Профессиональное образование). — ISBN 978-5-534-06312-7. — Текст: электронный // Образовательная платформа Юрайт [сайт]. — URL: </w:t>
      </w:r>
      <w:hyperlink r:id="rId11" w:history="1">
        <w:r w:rsidRPr="00A942DF">
          <w:rPr>
            <w:rFonts w:ascii="Times New Roman" w:eastAsia="Times New Roman" w:hAnsi="Times New Roman" w:cs="Times New Roman"/>
            <w:color w:val="0000FF"/>
            <w:sz w:val="24"/>
            <w:szCs w:val="24"/>
            <w:u w:val="single"/>
            <w:shd w:val="clear" w:color="auto" w:fill="FFFFFF"/>
            <w:lang w:eastAsia="ru-RU"/>
          </w:rPr>
          <w:t>https://urait.ru/bcode/490471</w:t>
        </w:r>
      </w:hyperlink>
    </w:p>
    <w:p w:rsidR="00A942DF" w:rsidRPr="00A942DF" w:rsidRDefault="00A942DF" w:rsidP="00A942DF">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p>
    <w:p w:rsidR="00A942DF" w:rsidRPr="00A942DF" w:rsidRDefault="00A942DF" w:rsidP="00A942DF">
      <w:pPr>
        <w:suppressAutoHyphens/>
        <w:spacing w:after="0"/>
        <w:ind w:firstLine="709"/>
        <w:contextualSpacing/>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 xml:space="preserve">3.2.2. Дополнительные источники </w:t>
      </w:r>
    </w:p>
    <w:p w:rsidR="00A942DF" w:rsidRPr="00A942DF" w:rsidRDefault="00A942DF" w:rsidP="00041649">
      <w:pPr>
        <w:numPr>
          <w:ilvl w:val="0"/>
          <w:numId w:val="20"/>
        </w:numPr>
        <w:tabs>
          <w:tab w:val="left" w:pos="993"/>
        </w:tabs>
        <w:suppressAutoHyphens/>
        <w:spacing w:after="0"/>
        <w:ind w:left="0" w:firstLine="709"/>
        <w:contextualSpacing/>
        <w:jc w:val="both"/>
        <w:rPr>
          <w:rFonts w:ascii="Times New Roman" w:eastAsia="Times New Roman" w:hAnsi="Times New Roman" w:cs="Times New Roman"/>
          <w:bCs/>
          <w:i/>
          <w:sz w:val="24"/>
          <w:szCs w:val="24"/>
          <w:lang w:eastAsia="ru-RU"/>
        </w:rPr>
      </w:pPr>
      <w:r w:rsidRPr="00A942DF">
        <w:rPr>
          <w:rFonts w:ascii="Times New Roman" w:eastAsia="Times New Roman" w:hAnsi="Times New Roman" w:cs="Times New Roman"/>
          <w:bCs/>
          <w:sz w:val="24"/>
          <w:szCs w:val="24"/>
          <w:lang w:eastAsia="ru-RU"/>
        </w:rPr>
        <w:t xml:space="preserve">Иванов Г.Г. Организация торговли (торговой деятельности): учебник/Г.Г.Иванов.- Москва: КНОРУС, 2022.- 222.с- (Среднее профессиональное образование). </w:t>
      </w:r>
      <w:r w:rsidRPr="00A942DF">
        <w:rPr>
          <w:rFonts w:ascii="Times New Roman" w:eastAsia="Times New Roman" w:hAnsi="Times New Roman" w:cs="Times New Roman"/>
          <w:bCs/>
          <w:sz w:val="24"/>
          <w:szCs w:val="24"/>
          <w:lang w:val="en-US" w:eastAsia="ru-RU"/>
        </w:rPr>
        <w:t>ISBN</w:t>
      </w:r>
      <w:r w:rsidRPr="00A942DF">
        <w:rPr>
          <w:rFonts w:ascii="Times New Roman" w:eastAsia="Times New Roman" w:hAnsi="Times New Roman" w:cs="Times New Roman"/>
          <w:bCs/>
          <w:sz w:val="24"/>
          <w:szCs w:val="24"/>
          <w:lang w:eastAsia="ru-RU"/>
        </w:rPr>
        <w:t xml:space="preserve"> 978-5-406-09325-2</w:t>
      </w:r>
    </w:p>
    <w:p w:rsidR="00A942DF" w:rsidRPr="00A942DF" w:rsidRDefault="00A942DF" w:rsidP="00041649">
      <w:pPr>
        <w:numPr>
          <w:ilvl w:val="0"/>
          <w:numId w:val="20"/>
        </w:numPr>
        <w:tabs>
          <w:tab w:val="left" w:pos="993"/>
        </w:tabs>
        <w:spacing w:after="0"/>
        <w:ind w:left="0" w:firstLine="709"/>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Парамонова Т.Н. Мерчандайзинг: учебное пособие/Т.Н. Парамонова, И.А. Рамазанов.- 5-е изд., стер.-Москва: КНОРУС,2022.-144с. </w:t>
      </w:r>
      <w:r w:rsidRPr="00A942DF">
        <w:rPr>
          <w:rFonts w:ascii="Times New Roman" w:eastAsia="Times New Roman" w:hAnsi="Times New Roman" w:cs="Times New Roman"/>
          <w:sz w:val="24"/>
          <w:szCs w:val="24"/>
          <w:lang w:val="en-US" w:eastAsia="ru-RU"/>
        </w:rPr>
        <w:t>ISBN</w:t>
      </w:r>
      <w:r w:rsidRPr="00A942DF">
        <w:rPr>
          <w:rFonts w:ascii="Times New Roman" w:eastAsia="Times New Roman" w:hAnsi="Times New Roman" w:cs="Times New Roman"/>
          <w:sz w:val="24"/>
          <w:szCs w:val="24"/>
          <w:lang w:eastAsia="ru-RU"/>
        </w:rPr>
        <w:t xml:space="preserve"> 978-5-406-08897-5</w:t>
      </w:r>
    </w:p>
    <w:p w:rsidR="00A942DF" w:rsidRPr="00A942DF" w:rsidRDefault="00A942DF" w:rsidP="00041649">
      <w:pPr>
        <w:numPr>
          <w:ilvl w:val="0"/>
          <w:numId w:val="20"/>
        </w:numPr>
        <w:tabs>
          <w:tab w:val="left" w:pos="993"/>
        </w:tabs>
        <w:spacing w:after="0"/>
        <w:ind w:left="0" w:firstLine="709"/>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Потребительская лояльность: учебник/коллектив авторов; под ред. И.И. Скоробогатых, Р.Р. Сидорчука, И. П. Широченской.- Москва: КНОРУС, 2022.-312с (Аспирантура и Магистратура). </w:t>
      </w:r>
      <w:r w:rsidRPr="00A942DF">
        <w:rPr>
          <w:rFonts w:ascii="Times New Roman" w:eastAsia="Times New Roman" w:hAnsi="Times New Roman" w:cs="Times New Roman"/>
          <w:sz w:val="24"/>
          <w:szCs w:val="24"/>
          <w:lang w:val="en-US" w:eastAsia="ru-RU"/>
        </w:rPr>
        <w:t>ISBN 978- 5-406-09730-4</w:t>
      </w:r>
    </w:p>
    <w:p w:rsidR="00A942DF" w:rsidRPr="00A942DF" w:rsidRDefault="00A942DF" w:rsidP="00A942DF">
      <w:pPr>
        <w:tabs>
          <w:tab w:val="left" w:pos="2940"/>
        </w:tabs>
        <w:spacing w:after="0"/>
        <w:jc w:val="center"/>
        <w:rPr>
          <w:rFonts w:ascii="Times New Roman" w:eastAsia="Times New Roman" w:hAnsi="Times New Roman" w:cs="Times New Roman"/>
          <w:b/>
          <w:bCs/>
          <w:lang w:eastAsia="ru-RU"/>
        </w:rPr>
      </w:pPr>
    </w:p>
    <w:p w:rsidR="00A942DF" w:rsidRPr="00A942DF" w:rsidRDefault="00A942DF" w:rsidP="00A942DF">
      <w:pPr>
        <w:tabs>
          <w:tab w:val="left" w:pos="2940"/>
        </w:tabs>
        <w:spacing w:after="0"/>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lastRenderedPageBreak/>
        <w:t>4. КОНТРОЛЬ И ОЦЕНКА РЕЗУЛЬТАТОВ ОСВОЕНИЯ</w:t>
      </w:r>
    </w:p>
    <w:p w:rsidR="00A942DF" w:rsidRPr="00A942DF" w:rsidRDefault="00A942DF" w:rsidP="00A942DF">
      <w:pPr>
        <w:tabs>
          <w:tab w:val="left" w:pos="2940"/>
        </w:tabs>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4"/>
        <w:gridCol w:w="3439"/>
        <w:gridCol w:w="3220"/>
      </w:tblGrid>
      <w:tr w:rsidR="00A942DF" w:rsidRPr="00A942DF" w:rsidTr="00B900B9">
        <w:trPr>
          <w:trHeight w:val="1098"/>
        </w:trPr>
        <w:tc>
          <w:tcPr>
            <w:tcW w:w="2804" w:type="dxa"/>
            <w:vAlign w:val="center"/>
          </w:tcPr>
          <w:p w:rsidR="00A942DF" w:rsidRPr="00A942DF" w:rsidRDefault="00A942DF" w:rsidP="00A942DF">
            <w:pPr>
              <w:suppressAutoHyphens/>
              <w:spacing w:after="0" w:line="240" w:lineRule="auto"/>
              <w:jc w:val="center"/>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Код и наименование профессиональных и общих компетенций, формируемых в рамках модуля</w:t>
            </w:r>
          </w:p>
        </w:tc>
        <w:tc>
          <w:tcPr>
            <w:tcW w:w="4029" w:type="dxa"/>
            <w:vAlign w:val="center"/>
          </w:tcPr>
          <w:p w:rsidR="00A942DF" w:rsidRPr="00A942DF" w:rsidRDefault="00A942DF" w:rsidP="00A942DF">
            <w:pPr>
              <w:suppressAutoHyphens/>
              <w:spacing w:after="0" w:line="240" w:lineRule="auto"/>
              <w:jc w:val="center"/>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Критерии оценки</w:t>
            </w:r>
          </w:p>
        </w:tc>
        <w:tc>
          <w:tcPr>
            <w:tcW w:w="2687" w:type="dxa"/>
            <w:vAlign w:val="center"/>
          </w:tcPr>
          <w:p w:rsidR="00A942DF" w:rsidRPr="00A942DF" w:rsidRDefault="00A942DF" w:rsidP="00A942DF">
            <w:pPr>
              <w:suppressAutoHyphens/>
              <w:spacing w:after="0" w:line="240" w:lineRule="auto"/>
              <w:jc w:val="center"/>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Методы оценки</w:t>
            </w:r>
          </w:p>
        </w:tc>
      </w:tr>
      <w:tr w:rsidR="00A942DF" w:rsidRPr="00A942DF" w:rsidTr="00B900B9">
        <w:trPr>
          <w:trHeight w:val="3089"/>
        </w:trPr>
        <w:tc>
          <w:tcPr>
            <w:tcW w:w="2804" w:type="dxa"/>
          </w:tcPr>
          <w:p w:rsidR="0054312F" w:rsidRPr="00A942DF" w:rsidRDefault="00A942DF" w:rsidP="005431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ПК 3.1. </w:t>
            </w:r>
            <w:r w:rsidR="0054312F" w:rsidRPr="0054312F">
              <w:rPr>
                <w:rFonts w:ascii="Times New Roman" w:eastAsia="Times New Roman" w:hAnsi="Times New Roman" w:cs="Times New Roman"/>
                <w:sz w:val="24"/>
                <w:szCs w:val="24"/>
                <w:lang w:eastAsia="ru-RU"/>
              </w:rPr>
              <w:t>Проводить маркетинговые исследования с использованием инструментов комплекса маркетинга</w:t>
            </w:r>
          </w:p>
          <w:p w:rsidR="00A942DF" w:rsidRPr="00A942DF" w:rsidRDefault="00A942DF" w:rsidP="00A942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29" w:type="dxa"/>
          </w:tcPr>
          <w:p w:rsidR="00A942DF" w:rsidRPr="00A942DF" w:rsidRDefault="00A942DF" w:rsidP="00041649">
            <w:pPr>
              <w:numPr>
                <w:ilvl w:val="0"/>
                <w:numId w:val="11"/>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sz w:val="24"/>
                <w:szCs w:val="24"/>
                <w:lang w:eastAsia="ru-RU"/>
              </w:rPr>
              <w:t xml:space="preserve">Демонстрирует умения </w:t>
            </w:r>
            <w:r w:rsidRPr="00A942DF">
              <w:rPr>
                <w:rFonts w:ascii="Times New Roman" w:eastAsia="Times New Roman" w:hAnsi="Times New Roman" w:cs="Times New Roman"/>
                <w:color w:val="000000"/>
                <w:position w:val="-1"/>
                <w:sz w:val="24"/>
                <w:szCs w:val="24"/>
                <w:lang w:eastAsia="ru-RU"/>
              </w:rPr>
              <w:t xml:space="preserve">получения и уточнения данных о потенциальных клиентах, </w:t>
            </w:r>
            <w:r w:rsidRPr="00A942DF">
              <w:rPr>
                <w:rFonts w:ascii="Times New Roman" w:eastAsia="Times New Roman" w:hAnsi="Times New Roman" w:cs="Times New Roman"/>
                <w:sz w:val="24"/>
                <w:szCs w:val="24"/>
                <w:lang w:eastAsia="ru-RU"/>
              </w:rPr>
              <w:t>формирования, актуализации клиентской базы, в том числе с использованием системы электронного документооборота, программных продуктов для анализа данных, управления проектами и принятия решений;</w:t>
            </w:r>
          </w:p>
          <w:p w:rsidR="00A942DF" w:rsidRPr="00A942DF" w:rsidRDefault="00A942DF" w:rsidP="00041649">
            <w:pPr>
              <w:numPr>
                <w:ilvl w:val="0"/>
                <w:numId w:val="12"/>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sz w:val="24"/>
                <w:szCs w:val="24"/>
                <w:lang w:eastAsia="ru-RU"/>
              </w:rPr>
              <w:t>Выделяет приоритетные потребности клиента и фиксирует их в базе данных;</w:t>
            </w:r>
          </w:p>
          <w:p w:rsidR="00A942DF" w:rsidRPr="00A942DF" w:rsidRDefault="00A942DF" w:rsidP="00041649">
            <w:pPr>
              <w:numPr>
                <w:ilvl w:val="0"/>
                <w:numId w:val="12"/>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color w:val="000000"/>
                <w:position w:val="-1"/>
                <w:sz w:val="24"/>
                <w:szCs w:val="24"/>
                <w:lang w:eastAsia="ru-RU"/>
              </w:rPr>
              <w:t>Использует и анализирует информацию о клиенте для планирования и организации работы с клиентом.</w:t>
            </w:r>
          </w:p>
        </w:tc>
        <w:tc>
          <w:tcPr>
            <w:tcW w:w="2687" w:type="dxa"/>
            <w:vMerge w:val="restart"/>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Устный/письменный опрос.</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Тестирование.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Проверка правильности выполнения расчетных показателей. Сравнение результатов выполнения задания с эталоном.</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результатов выполнения практических кейс-заданий.</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контрольных / проверочных работ.</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Экспертная оценка создания и представления презентаций.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lastRenderedPageBreak/>
              <w:t>Экспертная 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практике.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Экспертная оценка результатов деятельности обучающихся в процессе освоения образовательной программы: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 на практических занятиях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 при выполнении работ на различных этапах производственной практики;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при проведении экзаменов по профессиональному модулю, в т.ч. в форме демонстрационного экзамена/профессионального экзамена по оценочным средствам профессионального сообщества.</w:t>
            </w:r>
          </w:p>
        </w:tc>
      </w:tr>
      <w:tr w:rsidR="00A942DF" w:rsidRPr="00A942DF" w:rsidTr="00B900B9">
        <w:tc>
          <w:tcPr>
            <w:tcW w:w="2804" w:type="dxa"/>
          </w:tcPr>
          <w:p w:rsidR="00A942DF" w:rsidRPr="00A942DF" w:rsidRDefault="00A942DF" w:rsidP="0054312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ПК 3.2. </w:t>
            </w:r>
            <w:r w:rsidR="0054312F" w:rsidRPr="0054312F">
              <w:rPr>
                <w:rFonts w:ascii="Times New Roman" w:eastAsia="Times New Roman" w:hAnsi="Times New Roman" w:cs="Times New Roman"/>
                <w:sz w:val="24"/>
                <w:szCs w:val="24"/>
                <w:lang w:eastAsia="ru-RU"/>
              </w:rPr>
              <w:t>Разрабатывать предложения по улучшению системы продвижения товаров (услуг) организаци</w:t>
            </w:r>
          </w:p>
        </w:tc>
        <w:tc>
          <w:tcPr>
            <w:tcW w:w="4029" w:type="dxa"/>
          </w:tcPr>
          <w:p w:rsidR="00A942DF" w:rsidRPr="00A942DF" w:rsidRDefault="00A942DF" w:rsidP="00041649">
            <w:pPr>
              <w:numPr>
                <w:ilvl w:val="0"/>
                <w:numId w:val="12"/>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color w:val="000000"/>
                <w:position w:val="-1"/>
                <w:sz w:val="24"/>
                <w:szCs w:val="24"/>
                <w:lang w:eastAsia="ru-RU"/>
              </w:rPr>
              <w:t>Разрабатывает алгоритм установления контактов;</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Формирует коммерческие предложений по продаже товаров;</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Информирует клиентов о технических характеристиках и потребительских свойствах товаров в доступной форме;</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Использует профессиональные и технические термины, поясняет их в случае необходимости;</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Планирует и проводит презентацию продукции для клиента с учетом его потребностей;</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Применяет приемы работы с возражениями клиента;</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Выбирает и обосновывает методы завершения сделки;</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Определяет алгоритм </w:t>
            </w:r>
            <w:r w:rsidRPr="00A942DF">
              <w:rPr>
                <w:rFonts w:ascii="Times New Roman" w:eastAsia="Times New Roman" w:hAnsi="Times New Roman" w:cs="Times New Roman"/>
                <w:sz w:val="24"/>
                <w:szCs w:val="24"/>
                <w:lang w:eastAsia="ru-RU"/>
              </w:rPr>
              <w:lastRenderedPageBreak/>
              <w:t>выдачи и документального оформления товара клиенту.</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lastRenderedPageBreak/>
              <w:t>ПК 3.3. 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c>
          <w:tcPr>
            <w:tcW w:w="4029" w:type="dxa"/>
            <w:tcBorders>
              <w:top w:val="single" w:sz="4" w:space="0" w:color="auto"/>
              <w:left w:val="single" w:sz="4" w:space="0" w:color="auto"/>
              <w:bottom w:val="single" w:sz="4" w:space="0" w:color="auto"/>
            </w:tcBorders>
          </w:tcPr>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Опознает признаки неудовлетворенности клиента качеством предоставления услуг;</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Суммирует выгоды и предлагать план действий клиенту;</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Демонстрирует способность урегулирования спорных вопросов, претензий клиентов.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i/>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ПК 3.4. Реализовывать мероприятия для обеспечения выполнения плана продаж;</w:t>
            </w:r>
          </w:p>
        </w:tc>
        <w:tc>
          <w:tcPr>
            <w:tcW w:w="4029" w:type="dxa"/>
            <w:tcBorders>
              <w:top w:val="single" w:sz="4" w:space="0" w:color="auto"/>
              <w:left w:val="single" w:sz="4" w:space="0" w:color="auto"/>
              <w:bottom w:val="single" w:sz="4" w:space="0" w:color="auto"/>
            </w:tcBorders>
          </w:tcPr>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Планирует объемы собственных продаж;</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Разрабатывает мероприятия по выполнению плана продаж;</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Анализирует выполнения плана продаж.</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ПК 3.5. Обеспечивать реализацию мероприятий по стимулированию покупательского спроса </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6"/>
              </w:numPr>
              <w:spacing w:after="0" w:line="240" w:lineRule="auto"/>
              <w:ind w:left="210" w:hanging="210"/>
              <w:contextualSpacing/>
              <w:jc w:val="both"/>
              <w:rPr>
                <w:rFonts w:ascii="Times New Roman" w:eastAsia="Times New Roman" w:hAnsi="Times New Roman" w:cs="Times New Roman"/>
                <w:bCs/>
                <w:sz w:val="24"/>
                <w:szCs w:val="24"/>
              </w:rPr>
            </w:pPr>
            <w:r w:rsidRPr="00A942DF">
              <w:rPr>
                <w:rFonts w:ascii="Times New Roman" w:eastAsia="Times New Roman" w:hAnsi="Times New Roman" w:cs="Times New Roman"/>
                <w:sz w:val="24"/>
                <w:szCs w:val="24"/>
                <w:lang w:eastAsia="ru-RU"/>
              </w:rPr>
              <w:t>Предлагает способы информирования клиентов о текущих маркетинговых акциях, новых товарах, услугах и технологиях;</w:t>
            </w:r>
          </w:p>
          <w:p w:rsidR="00A942DF" w:rsidRPr="00A942DF" w:rsidRDefault="00A942DF" w:rsidP="00041649">
            <w:pPr>
              <w:widowControl w:val="0"/>
              <w:numPr>
                <w:ilvl w:val="0"/>
                <w:numId w:val="16"/>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Применяет методы стимулирования клиентов на заключение сделки.</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i/>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ПК 3.6. Осуществлять контроль состояния товарных запасов, в том числе с применением программных продуктов</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5"/>
              </w:numPr>
              <w:spacing w:after="0" w:line="240" w:lineRule="auto"/>
              <w:ind w:left="210" w:hanging="210"/>
              <w:jc w:val="both"/>
              <w:rPr>
                <w:rFonts w:ascii="Times New Roman" w:eastAsia="Times New Roman" w:hAnsi="Times New Roman" w:cs="Times New Roman"/>
                <w:sz w:val="24"/>
                <w:szCs w:val="24"/>
              </w:rPr>
            </w:pPr>
            <w:r w:rsidRPr="00A942DF">
              <w:rPr>
                <w:rFonts w:ascii="Times New Roman" w:eastAsia="Times New Roman" w:hAnsi="Times New Roman" w:cs="Times New Roman"/>
                <w:bCs/>
                <w:sz w:val="24"/>
                <w:szCs w:val="24"/>
              </w:rPr>
              <w:t xml:space="preserve">Анализирует товарные запасы по предоставленным данным </w:t>
            </w:r>
            <w:r w:rsidRPr="00A942DF">
              <w:rPr>
                <w:rFonts w:ascii="Times New Roman" w:eastAsia="Times New Roman" w:hAnsi="Times New Roman" w:cs="Times New Roman"/>
                <w:sz w:val="24"/>
                <w:szCs w:val="24"/>
                <w:lang w:eastAsia="ru-RU"/>
              </w:rPr>
              <w:t>с применением программных продуктов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rPr>
          <w:trHeight w:val="415"/>
        </w:trPr>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ПК 3.7. 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3"/>
              </w:numPr>
              <w:spacing w:after="0" w:line="240" w:lineRule="auto"/>
              <w:ind w:left="210" w:hanging="210"/>
              <w:jc w:val="both"/>
              <w:rPr>
                <w:rFonts w:ascii="Times New Roman" w:eastAsia="Times New Roman" w:hAnsi="Times New Roman" w:cs="Times New Roman"/>
                <w:sz w:val="24"/>
                <w:szCs w:val="24"/>
              </w:rPr>
            </w:pPr>
            <w:r w:rsidRPr="00A942DF">
              <w:rPr>
                <w:rFonts w:ascii="Times New Roman" w:eastAsia="Times New Roman" w:hAnsi="Times New Roman" w:cs="Times New Roman"/>
                <w:sz w:val="24"/>
                <w:szCs w:val="24"/>
              </w:rPr>
              <w:t>Проводит анализ эффективности управления портфелем клиентов на основе исходных данных;</w:t>
            </w:r>
          </w:p>
          <w:p w:rsidR="00A942DF" w:rsidRPr="00A942DF" w:rsidRDefault="00A942DF" w:rsidP="00041649">
            <w:pPr>
              <w:numPr>
                <w:ilvl w:val="0"/>
                <w:numId w:val="13"/>
              </w:numPr>
              <w:spacing w:after="0" w:line="240" w:lineRule="auto"/>
              <w:ind w:left="210" w:hanging="210"/>
              <w:jc w:val="both"/>
              <w:rPr>
                <w:rFonts w:ascii="Times New Roman" w:eastAsia="Times New Roman" w:hAnsi="Times New Roman" w:cs="Times New Roman"/>
                <w:bCs/>
                <w:sz w:val="24"/>
                <w:szCs w:val="24"/>
              </w:rPr>
            </w:pPr>
            <w:r w:rsidRPr="00A942DF">
              <w:rPr>
                <w:rFonts w:ascii="Times New Roman" w:eastAsia="Times New Roman" w:hAnsi="Times New Roman" w:cs="Times New Roman"/>
                <w:bCs/>
                <w:sz w:val="24"/>
                <w:szCs w:val="24"/>
              </w:rPr>
              <w:t xml:space="preserve">Составляет аналитический отчет по продажам с применением </w:t>
            </w:r>
            <w:r w:rsidRPr="00A942DF">
              <w:rPr>
                <w:rFonts w:ascii="Times New Roman" w:eastAsia="Times New Roman" w:hAnsi="Times New Roman" w:cs="Times New Roman"/>
                <w:sz w:val="24"/>
                <w:szCs w:val="24"/>
                <w:lang w:eastAsia="ru-RU"/>
              </w:rPr>
              <w:t xml:space="preserve">специализированных программных продуктов </w:t>
            </w:r>
            <w:r w:rsidRPr="00A942DF">
              <w:rPr>
                <w:rFonts w:ascii="Times New Roman" w:eastAsia="Times New Roman" w:hAnsi="Times New Roman" w:cs="Times New Roman"/>
                <w:bCs/>
                <w:sz w:val="24"/>
                <w:szCs w:val="24"/>
              </w:rPr>
              <w:t>для создания аналитических отчетов.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rPr>
          <w:trHeight w:val="415"/>
        </w:trPr>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ПК 3.8. Организовывать послепродажное консультационно-информационное сопровождение клиентов, в том числе с использованием </w:t>
            </w:r>
            <w:r w:rsidRPr="00A942DF">
              <w:rPr>
                <w:rFonts w:ascii="Times New Roman" w:eastAsia="Times New Roman" w:hAnsi="Times New Roman" w:cs="Times New Roman"/>
                <w:sz w:val="24"/>
                <w:szCs w:val="24"/>
                <w:lang w:eastAsia="ru-RU"/>
              </w:rPr>
              <w:lastRenderedPageBreak/>
              <w:t>цифровых и информационных технологий</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4"/>
              </w:numPr>
              <w:spacing w:after="0" w:line="240" w:lineRule="auto"/>
              <w:ind w:left="210" w:hanging="210"/>
              <w:jc w:val="both"/>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color w:val="000000"/>
                <w:position w:val="-1"/>
                <w:sz w:val="24"/>
                <w:szCs w:val="24"/>
                <w:lang w:eastAsia="ru-RU"/>
              </w:rPr>
              <w:lastRenderedPageBreak/>
              <w:t>Составляет мероприятия по организации послепродажного обслуживания;</w:t>
            </w:r>
          </w:p>
          <w:p w:rsidR="00A942DF" w:rsidRPr="00A942DF" w:rsidRDefault="00A942DF" w:rsidP="00041649">
            <w:pPr>
              <w:numPr>
                <w:ilvl w:val="0"/>
                <w:numId w:val="14"/>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Разрабатывает информационные материалы для послепродажного </w:t>
            </w:r>
            <w:r w:rsidRPr="00A942DF">
              <w:rPr>
                <w:rFonts w:ascii="Times New Roman" w:eastAsia="Times New Roman" w:hAnsi="Times New Roman" w:cs="Times New Roman"/>
                <w:sz w:val="24"/>
                <w:szCs w:val="24"/>
                <w:lang w:eastAsia="ru-RU"/>
              </w:rPr>
              <w:lastRenderedPageBreak/>
              <w:t>консультационно-информационного сопровождения клиента.</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lastRenderedPageBreak/>
              <w:t>ОК 01. Выбирать способы решения задач профессиональной деятельности применительно к различным контекстам</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Распознает, анализирует задачу и/или проблему в профессиональном и/или социальном контексте; </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Выделяет составные части и определяет этапы решения задачи; </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Выявляет и эффективно осуществляет поиск информации, необходимой для решения задачи и/или проблемы; </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Составляет план действия и определяет необходимые ресурсы;</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Демонстрирует владение актуальными методами работы в профессиональной и смежных сферах; </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sz w:val="24"/>
                <w:szCs w:val="24"/>
                <w:lang w:eastAsia="ru-RU"/>
              </w:rPr>
              <w:t>Реализует составленный план и оценивает результат и последствия своих действий (самостоятельно или с помощью наставника).</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3"/>
              </w:numPr>
              <w:spacing w:after="0" w:line="240" w:lineRule="auto"/>
              <w:ind w:left="210" w:hanging="210"/>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 xml:space="preserve">Определяет задачи для поиска информации, необходимые источники и планирует процесс поиска; </w:t>
            </w:r>
          </w:p>
          <w:p w:rsidR="00A942DF" w:rsidRPr="00A942DF" w:rsidRDefault="00A942DF" w:rsidP="00041649">
            <w:pPr>
              <w:numPr>
                <w:ilvl w:val="0"/>
                <w:numId w:val="3"/>
              </w:numPr>
              <w:spacing w:after="0" w:line="240" w:lineRule="auto"/>
              <w:ind w:left="210" w:hanging="210"/>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rsidR="00A942DF" w:rsidRPr="00A942DF" w:rsidRDefault="00A942DF" w:rsidP="00041649">
            <w:pPr>
              <w:numPr>
                <w:ilvl w:val="0"/>
                <w:numId w:val="3"/>
              </w:numPr>
              <w:spacing w:after="0" w:line="240" w:lineRule="auto"/>
              <w:ind w:left="210" w:hanging="210"/>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4"/>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Демонстрирует умения организовывать работу коллектива и команды; </w:t>
            </w:r>
          </w:p>
          <w:p w:rsidR="00A942DF" w:rsidRPr="00A942DF" w:rsidRDefault="00A942DF" w:rsidP="00041649">
            <w:pPr>
              <w:numPr>
                <w:ilvl w:val="0"/>
                <w:numId w:val="4"/>
              </w:numPr>
              <w:spacing w:after="0" w:line="240" w:lineRule="auto"/>
              <w:ind w:left="210" w:hanging="210"/>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sz w:val="24"/>
                <w:szCs w:val="24"/>
                <w:lang w:eastAsia="ru-RU"/>
              </w:rPr>
              <w:t xml:space="preserve">В ходе профессиональной </w:t>
            </w:r>
            <w:r w:rsidRPr="00A942DF">
              <w:rPr>
                <w:rFonts w:ascii="Times New Roman" w:eastAsia="Times New Roman" w:hAnsi="Times New Roman" w:cs="Times New Roman"/>
                <w:sz w:val="24"/>
                <w:szCs w:val="24"/>
                <w:lang w:eastAsia="ru-RU"/>
              </w:rPr>
              <w:lastRenderedPageBreak/>
              <w:t>деятельности взаимодействует с коллегами, руководством, клиентами в ходе, опираясь на знания психологических основ.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5"/>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Грамотно излагает свои мысли и оформляет документы по профессиональной тематике на государственном языке в соответствие с установленными правилами;</w:t>
            </w:r>
          </w:p>
          <w:p w:rsidR="00A942DF" w:rsidRPr="00A942DF" w:rsidRDefault="00A942DF" w:rsidP="00041649">
            <w:pPr>
              <w:numPr>
                <w:ilvl w:val="0"/>
                <w:numId w:val="5"/>
              </w:numPr>
              <w:spacing w:after="0" w:line="240" w:lineRule="auto"/>
              <w:ind w:left="210" w:hanging="210"/>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sz w:val="24"/>
                <w:szCs w:val="24"/>
                <w:lang w:eastAsia="ru-RU"/>
              </w:rPr>
              <w:t>Демонстрирует толерантность в рабочем коллективе.</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ОК 09. Пользоваться профессиональной документацией на государственном и иностранном языках</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Понимает общий смысл четко произнесенных высказываний на известные темы и тексты на базовые профессиональные темы;</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 Участвует в диалогах на знакомые общие и профессиональные темы;</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Строит простые высказывания о себе и о своей профессиональной деятельности; </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Кратко обосновывает и объясняет свои действия; </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Пишет простые связные сообщения на знакомые или интересующие профессиональные темы.</w:t>
            </w:r>
          </w:p>
        </w:tc>
        <w:tc>
          <w:tcPr>
            <w:tcW w:w="2687" w:type="dxa"/>
            <w:vMerge/>
            <w:tcBorders>
              <w:bottom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bl>
    <w:p w:rsidR="00A942DF" w:rsidRPr="00A942DF" w:rsidRDefault="00A942DF" w:rsidP="00A942DF">
      <w:pPr>
        <w:rPr>
          <w:rFonts w:ascii="Calibri" w:eastAsia="Times New Roman" w:hAnsi="Calibri" w:cs="Times New Roman"/>
          <w:lang w:eastAsia="ru-RU"/>
        </w:rPr>
      </w:pPr>
    </w:p>
    <w:p w:rsidR="00731EF0" w:rsidRDefault="00A942DF" w:rsidP="00A942DF">
      <w:r w:rsidRPr="00A942DF">
        <w:rPr>
          <w:rFonts w:ascii="Calibri" w:eastAsia="Times New Roman" w:hAnsi="Calibri" w:cs="Times New Roman"/>
          <w:lang/>
        </w:rPr>
        <w:br w:type="page"/>
      </w:r>
    </w:p>
    <w:sectPr w:rsidR="00731EF0" w:rsidSect="00FC3D0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84F" w:rsidRDefault="000E684F" w:rsidP="00A942DF">
      <w:pPr>
        <w:spacing w:after="0" w:line="240" w:lineRule="auto"/>
      </w:pPr>
      <w:r>
        <w:separator/>
      </w:r>
    </w:p>
  </w:endnote>
  <w:endnote w:type="continuationSeparator" w:id="1">
    <w:p w:rsidR="000E684F" w:rsidRDefault="000E684F" w:rsidP="00A94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sig w:usb0="00000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PT Astra Serif">
    <w:altName w:val="Times New Roman"/>
    <w:charset w:val="CC"/>
    <w:family w:val="roman"/>
    <w:pitch w:val="variable"/>
    <w:sig w:usb0="00000207"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65" w:rsidRDefault="00FC3D03" w:rsidP="00B900B9">
    <w:pPr>
      <w:pStyle w:val="a7"/>
      <w:framePr w:wrap="around" w:vAnchor="text" w:hAnchor="margin" w:xAlign="right" w:y="1"/>
      <w:rPr>
        <w:rStyle w:val="a9"/>
      </w:rPr>
    </w:pPr>
    <w:r>
      <w:rPr>
        <w:rStyle w:val="a9"/>
      </w:rPr>
      <w:fldChar w:fldCharType="begin"/>
    </w:r>
    <w:r w:rsidR="00243B65">
      <w:rPr>
        <w:rStyle w:val="a9"/>
      </w:rPr>
      <w:instrText xml:space="preserve">PAGE  </w:instrText>
    </w:r>
    <w:r>
      <w:rPr>
        <w:rStyle w:val="a9"/>
      </w:rPr>
      <w:fldChar w:fldCharType="end"/>
    </w:r>
  </w:p>
  <w:p w:rsidR="00243B65" w:rsidRDefault="00243B65" w:rsidP="00B900B9">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65" w:rsidRDefault="00FC3D03" w:rsidP="00B900B9">
    <w:pPr>
      <w:pStyle w:val="a7"/>
      <w:jc w:val="right"/>
    </w:pPr>
    <w:r>
      <w:fldChar w:fldCharType="begin"/>
    </w:r>
    <w:r w:rsidR="00243B65">
      <w:instrText>PAGE   \* MERGEFORMAT</w:instrText>
    </w:r>
    <w:r>
      <w:fldChar w:fldCharType="separate"/>
    </w:r>
    <w:r w:rsidR="001D5F85">
      <w:rPr>
        <w:noProof/>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84F" w:rsidRDefault="000E684F" w:rsidP="00A942DF">
      <w:pPr>
        <w:spacing w:after="0" w:line="240" w:lineRule="auto"/>
      </w:pPr>
      <w:r>
        <w:separator/>
      </w:r>
    </w:p>
  </w:footnote>
  <w:footnote w:type="continuationSeparator" w:id="1">
    <w:p w:rsidR="000E684F" w:rsidRDefault="000E684F" w:rsidP="00A942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pStyle w:val="a"/>
      <w:lvlText w:val="%1."/>
      <w:lvlJc w:val="left"/>
      <w:pPr>
        <w:tabs>
          <w:tab w:val="num" w:pos="1984"/>
        </w:tabs>
        <w:ind w:left="1984"/>
      </w:pPr>
      <w:rPr>
        <w:rFonts w:ascii="Times New Roman" w:eastAsia="Times New Roman" w:hAnsi="Times New Roman" w:cs="Times New Roman" w:hint="default"/>
        <w:b/>
        <w:position w:val="0"/>
      </w:rPr>
    </w:lvl>
    <w:lvl w:ilvl="1">
      <w:start w:val="1"/>
      <w:numFmt w:val="decimal"/>
      <w:lvlText w:val="%2."/>
      <w:lvlJc w:val="left"/>
      <w:pPr>
        <w:tabs>
          <w:tab w:val="num" w:pos="1984"/>
        </w:tabs>
        <w:ind w:left="1984" w:firstLine="360"/>
      </w:pPr>
      <w:rPr>
        <w:rFonts w:ascii="Times New Roman" w:eastAsia="Times New Roman" w:hAnsi="Times New Roman" w:cs="Times New Roman" w:hint="default"/>
        <w:b/>
        <w:position w:val="0"/>
      </w:rPr>
    </w:lvl>
    <w:lvl w:ilvl="2">
      <w:start w:val="1"/>
      <w:numFmt w:val="decimal"/>
      <w:lvlText w:val="%3."/>
      <w:lvlJc w:val="left"/>
      <w:pPr>
        <w:tabs>
          <w:tab w:val="num" w:pos="1984"/>
        </w:tabs>
        <w:ind w:left="1984" w:firstLine="720"/>
      </w:pPr>
      <w:rPr>
        <w:rFonts w:ascii="Times New Roman" w:eastAsia="Times New Roman" w:hAnsi="Times New Roman" w:cs="Times New Roman" w:hint="default"/>
        <w:b/>
        <w:position w:val="0"/>
      </w:rPr>
    </w:lvl>
    <w:lvl w:ilvl="3">
      <w:start w:val="1"/>
      <w:numFmt w:val="decimal"/>
      <w:lvlText w:val="%4."/>
      <w:lvlJc w:val="left"/>
      <w:pPr>
        <w:tabs>
          <w:tab w:val="num" w:pos="1984"/>
        </w:tabs>
        <w:ind w:left="1984" w:firstLine="1080"/>
      </w:pPr>
      <w:rPr>
        <w:rFonts w:ascii="Times New Roman" w:eastAsia="Times New Roman" w:hAnsi="Times New Roman" w:cs="Times New Roman" w:hint="default"/>
        <w:b/>
        <w:position w:val="0"/>
      </w:rPr>
    </w:lvl>
    <w:lvl w:ilvl="4">
      <w:start w:val="1"/>
      <w:numFmt w:val="decimal"/>
      <w:lvlText w:val="%5."/>
      <w:lvlJc w:val="left"/>
      <w:pPr>
        <w:tabs>
          <w:tab w:val="num" w:pos="1984"/>
        </w:tabs>
        <w:ind w:left="1984" w:firstLine="1440"/>
      </w:pPr>
      <w:rPr>
        <w:rFonts w:ascii="Times New Roman" w:eastAsia="Times New Roman" w:hAnsi="Times New Roman" w:cs="Times New Roman" w:hint="default"/>
        <w:b/>
        <w:position w:val="0"/>
      </w:rPr>
    </w:lvl>
    <w:lvl w:ilvl="5">
      <w:start w:val="1"/>
      <w:numFmt w:val="decimal"/>
      <w:lvlText w:val="%6."/>
      <w:lvlJc w:val="left"/>
      <w:pPr>
        <w:tabs>
          <w:tab w:val="num" w:pos="1984"/>
        </w:tabs>
        <w:ind w:left="1984" w:firstLine="1800"/>
      </w:pPr>
      <w:rPr>
        <w:rFonts w:ascii="Times New Roman" w:eastAsia="Times New Roman" w:hAnsi="Times New Roman" w:cs="Times New Roman" w:hint="default"/>
        <w:b/>
        <w:position w:val="0"/>
      </w:rPr>
    </w:lvl>
    <w:lvl w:ilvl="6">
      <w:start w:val="1"/>
      <w:numFmt w:val="decimal"/>
      <w:lvlText w:val="%7."/>
      <w:lvlJc w:val="left"/>
      <w:pPr>
        <w:tabs>
          <w:tab w:val="num" w:pos="1984"/>
        </w:tabs>
        <w:ind w:left="1984" w:firstLine="2160"/>
      </w:pPr>
      <w:rPr>
        <w:rFonts w:ascii="Times New Roman" w:eastAsia="Times New Roman" w:hAnsi="Times New Roman" w:cs="Times New Roman" w:hint="default"/>
        <w:b/>
        <w:position w:val="0"/>
      </w:rPr>
    </w:lvl>
    <w:lvl w:ilvl="7">
      <w:start w:val="1"/>
      <w:numFmt w:val="decimal"/>
      <w:lvlText w:val="%8."/>
      <w:lvlJc w:val="left"/>
      <w:pPr>
        <w:tabs>
          <w:tab w:val="num" w:pos="1984"/>
        </w:tabs>
        <w:ind w:left="1984" w:firstLine="2520"/>
      </w:pPr>
      <w:rPr>
        <w:rFonts w:ascii="Times New Roman" w:eastAsia="Times New Roman" w:hAnsi="Times New Roman" w:cs="Times New Roman" w:hint="default"/>
        <w:b/>
        <w:position w:val="0"/>
      </w:rPr>
    </w:lvl>
    <w:lvl w:ilvl="8">
      <w:start w:val="1"/>
      <w:numFmt w:val="decimal"/>
      <w:lvlText w:val="%9."/>
      <w:lvlJc w:val="left"/>
      <w:pPr>
        <w:tabs>
          <w:tab w:val="num" w:pos="1984"/>
        </w:tabs>
        <w:ind w:left="1984" w:firstLine="2880"/>
      </w:pPr>
      <w:rPr>
        <w:rFonts w:ascii="Times New Roman" w:eastAsia="Times New Roman" w:hAnsi="Times New Roman" w:cs="Times New Roman" w:hint="default"/>
        <w:b/>
        <w:position w:val="0"/>
      </w:rPr>
    </w:lvl>
  </w:abstractNum>
  <w:abstractNum w:abstractNumId="1">
    <w:nsid w:val="018C117B"/>
    <w:multiLevelType w:val="multilevel"/>
    <w:tmpl w:val="9C447FC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3">
    <w:nsid w:val="0DC5714E"/>
    <w:multiLevelType w:val="hybridMultilevel"/>
    <w:tmpl w:val="3BF6C5F4"/>
    <w:lvl w:ilvl="0" w:tplc="D3724D3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E628BA"/>
    <w:multiLevelType w:val="hybridMultilevel"/>
    <w:tmpl w:val="3BF6C5F4"/>
    <w:lvl w:ilvl="0" w:tplc="D3724D3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2D38CB"/>
    <w:multiLevelType w:val="hybridMultilevel"/>
    <w:tmpl w:val="295E404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7">
    <w:nsid w:val="214A4376"/>
    <w:multiLevelType w:val="hybridMultilevel"/>
    <w:tmpl w:val="9FAC0DF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D71A9F"/>
    <w:multiLevelType w:val="hybridMultilevel"/>
    <w:tmpl w:val="1FDA3496"/>
    <w:lvl w:ilvl="0" w:tplc="DFD6A86E">
      <w:start w:val="1"/>
      <w:numFmt w:val="decimal"/>
      <w:lvlText w:val="%1."/>
      <w:lvlJc w:val="left"/>
      <w:pPr>
        <w:ind w:left="1069" w:hanging="360"/>
      </w:pPr>
      <w:rPr>
        <w:rFonts w:hint="default"/>
        <w:b w:val="0"/>
        <w:bCs/>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0">
    <w:nsid w:val="36C011D0"/>
    <w:multiLevelType w:val="hybridMultilevel"/>
    <w:tmpl w:val="A2E019D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235D31"/>
    <w:multiLevelType w:val="hybridMultilevel"/>
    <w:tmpl w:val="EFD2158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BC166A"/>
    <w:multiLevelType w:val="hybridMultilevel"/>
    <w:tmpl w:val="EA3A7A5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921832"/>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nsid w:val="59944F3A"/>
    <w:multiLevelType w:val="hybridMultilevel"/>
    <w:tmpl w:val="78A0F7C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3F4E22"/>
    <w:multiLevelType w:val="hybridMultilevel"/>
    <w:tmpl w:val="47CE41D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0C4B34"/>
    <w:multiLevelType w:val="hybridMultilevel"/>
    <w:tmpl w:val="91480C2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8748F0"/>
    <w:multiLevelType w:val="multilevel"/>
    <w:tmpl w:val="F26CD08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5A2469D"/>
    <w:multiLevelType w:val="hybridMultilevel"/>
    <w:tmpl w:val="8528EE5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B6D7FF5"/>
    <w:multiLevelType w:val="hybridMultilevel"/>
    <w:tmpl w:val="733A05F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03391D"/>
    <w:multiLevelType w:val="hybridMultilevel"/>
    <w:tmpl w:val="04B045FC"/>
    <w:lvl w:ilvl="0" w:tplc="563CC65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4E297F"/>
    <w:multiLevelType w:val="hybridMultilevel"/>
    <w:tmpl w:val="74264CC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2541FB"/>
    <w:multiLevelType w:val="hybridMultilevel"/>
    <w:tmpl w:val="E0E8CD2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4"/>
  </w:num>
  <w:num w:numId="4">
    <w:abstractNumId w:val="22"/>
  </w:num>
  <w:num w:numId="5">
    <w:abstractNumId w:val="15"/>
  </w:num>
  <w:num w:numId="6">
    <w:abstractNumId w:val="5"/>
  </w:num>
  <w:num w:numId="7">
    <w:abstractNumId w:val="0"/>
  </w:num>
  <w:num w:numId="8">
    <w:abstractNumId w:val="9"/>
    <w:lvlOverride w:ilvl="0">
      <w:startOverride w:val="1"/>
    </w:lvlOverride>
  </w:num>
  <w:num w:numId="9">
    <w:abstractNumId w:val="6"/>
  </w:num>
  <w:num w:numId="10">
    <w:abstractNumId w:val="2"/>
  </w:num>
  <w:num w:numId="11">
    <w:abstractNumId w:val="19"/>
  </w:num>
  <w:num w:numId="12">
    <w:abstractNumId w:val="7"/>
  </w:num>
  <w:num w:numId="13">
    <w:abstractNumId w:val="11"/>
  </w:num>
  <w:num w:numId="14">
    <w:abstractNumId w:val="18"/>
  </w:num>
  <w:num w:numId="15">
    <w:abstractNumId w:val="21"/>
  </w:num>
  <w:num w:numId="16">
    <w:abstractNumId w:val="16"/>
  </w:num>
  <w:num w:numId="17">
    <w:abstractNumId w:val="17"/>
  </w:num>
  <w:num w:numId="18">
    <w:abstractNumId w:val="13"/>
  </w:num>
  <w:num w:numId="19">
    <w:abstractNumId w:val="3"/>
  </w:num>
  <w:num w:numId="20">
    <w:abstractNumId w:val="8"/>
  </w:num>
  <w:num w:numId="21">
    <w:abstractNumId w:val="20"/>
  </w:num>
  <w:num w:numId="22">
    <w:abstractNumId w:val="4"/>
  </w:num>
  <w:num w:numId="23">
    <w:abstractNumId w:val="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hdrShapeDefaults>
    <o:shapedefaults v:ext="edit" spidmax="7170"/>
  </w:hdrShapeDefaults>
  <w:footnotePr>
    <w:footnote w:id="0"/>
    <w:footnote w:id="1"/>
  </w:footnotePr>
  <w:endnotePr>
    <w:endnote w:id="0"/>
    <w:endnote w:id="1"/>
  </w:endnotePr>
  <w:compat/>
  <w:rsids>
    <w:rsidRoot w:val="00A942DF"/>
    <w:rsid w:val="000406D1"/>
    <w:rsid w:val="00041649"/>
    <w:rsid w:val="00060941"/>
    <w:rsid w:val="000721D3"/>
    <w:rsid w:val="00097BBB"/>
    <w:rsid w:val="000A7D6B"/>
    <w:rsid w:val="000D7906"/>
    <w:rsid w:val="000E684F"/>
    <w:rsid w:val="00111FE0"/>
    <w:rsid w:val="00171FBD"/>
    <w:rsid w:val="00185EAF"/>
    <w:rsid w:val="001D537B"/>
    <w:rsid w:val="001D5F85"/>
    <w:rsid w:val="00203721"/>
    <w:rsid w:val="00237154"/>
    <w:rsid w:val="00240414"/>
    <w:rsid w:val="00243B65"/>
    <w:rsid w:val="00332021"/>
    <w:rsid w:val="00412E90"/>
    <w:rsid w:val="004411FC"/>
    <w:rsid w:val="004F05AD"/>
    <w:rsid w:val="00512FD6"/>
    <w:rsid w:val="00530CD2"/>
    <w:rsid w:val="0054312F"/>
    <w:rsid w:val="005A771D"/>
    <w:rsid w:val="00633256"/>
    <w:rsid w:val="0064798E"/>
    <w:rsid w:val="00695E0F"/>
    <w:rsid w:val="006E7439"/>
    <w:rsid w:val="006F43BC"/>
    <w:rsid w:val="00731EF0"/>
    <w:rsid w:val="0073627F"/>
    <w:rsid w:val="007B0AB0"/>
    <w:rsid w:val="00803D93"/>
    <w:rsid w:val="0082727E"/>
    <w:rsid w:val="00840935"/>
    <w:rsid w:val="00841660"/>
    <w:rsid w:val="00993E37"/>
    <w:rsid w:val="009C7B05"/>
    <w:rsid w:val="009D11A7"/>
    <w:rsid w:val="00A478E7"/>
    <w:rsid w:val="00A7615A"/>
    <w:rsid w:val="00A942DF"/>
    <w:rsid w:val="00AB2582"/>
    <w:rsid w:val="00AC73E5"/>
    <w:rsid w:val="00AD0CDC"/>
    <w:rsid w:val="00AD1A79"/>
    <w:rsid w:val="00AE4577"/>
    <w:rsid w:val="00B41862"/>
    <w:rsid w:val="00B46CB2"/>
    <w:rsid w:val="00B556EF"/>
    <w:rsid w:val="00B61456"/>
    <w:rsid w:val="00B6635F"/>
    <w:rsid w:val="00B770CF"/>
    <w:rsid w:val="00B85F5F"/>
    <w:rsid w:val="00B900B9"/>
    <w:rsid w:val="00B90A9B"/>
    <w:rsid w:val="00BB3019"/>
    <w:rsid w:val="00BC3BE9"/>
    <w:rsid w:val="00BC54E1"/>
    <w:rsid w:val="00C572A0"/>
    <w:rsid w:val="00C76667"/>
    <w:rsid w:val="00CA0A20"/>
    <w:rsid w:val="00CB15B3"/>
    <w:rsid w:val="00CE3953"/>
    <w:rsid w:val="00D7752A"/>
    <w:rsid w:val="00D81092"/>
    <w:rsid w:val="00D87020"/>
    <w:rsid w:val="00DB3027"/>
    <w:rsid w:val="00DD28F2"/>
    <w:rsid w:val="00DE121E"/>
    <w:rsid w:val="00E01428"/>
    <w:rsid w:val="00E05EA4"/>
    <w:rsid w:val="00E21A8B"/>
    <w:rsid w:val="00E67FF8"/>
    <w:rsid w:val="00EB520C"/>
    <w:rsid w:val="00EE00F2"/>
    <w:rsid w:val="00F16333"/>
    <w:rsid w:val="00F453D9"/>
    <w:rsid w:val="00FC2B19"/>
    <w:rsid w:val="00FC3D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uiPriority="0"/>
    <w:lsdException w:name="caption" w:uiPriority="0" w:qFormat="1"/>
    <w:lsdException w:name="footnote reference" w:uiPriority="0"/>
    <w:lsdException w:name="annotation reference" w:uiPriority="0" w:qFormat="1"/>
    <w:lsdException w:name="page number" w:uiPriority="0"/>
    <w:lsdException w:name="endnote text" w:uiPriority="0"/>
    <w:lsdException w:name="List" w:uiPriority="0"/>
    <w:lsdException w:name="List 2"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Indent 2" w:uiPriority="0" w:qFormat="1"/>
    <w:lsdException w:name="Strong" w:semiHidden="0" w:uiPriority="22" w:unhideWhenUsed="0" w:qFormat="1"/>
    <w:lsdException w:name="Emphasis" w:semiHidden="0" w:uiPriority="0" w:unhideWhenUsed="0" w:qFormat="1"/>
    <w:lsdException w:name="Normal (Web)" w:uiPriority="0" w:qFormat="1"/>
    <w:lsdException w:name="annotation subject" w:uiPriority="0" w:qFormat="1"/>
    <w:lsdException w:name="Balloon Text" w:uiPriority="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BC54E1"/>
  </w:style>
  <w:style w:type="paragraph" w:styleId="1">
    <w:name w:val="heading 1"/>
    <w:basedOn w:val="a1"/>
    <w:next w:val="a1"/>
    <w:link w:val="10"/>
    <w:uiPriority w:val="9"/>
    <w:qFormat/>
    <w:rsid w:val="00A942DF"/>
    <w:pPr>
      <w:keepNext/>
      <w:spacing w:before="240" w:after="60" w:line="240" w:lineRule="auto"/>
      <w:outlineLvl w:val="0"/>
    </w:pPr>
    <w:rPr>
      <w:rFonts w:ascii="Arial" w:eastAsia="Times New Roman" w:hAnsi="Arial" w:cs="Times New Roman"/>
      <w:b/>
      <w:bCs/>
      <w:kern w:val="32"/>
      <w:sz w:val="32"/>
      <w:szCs w:val="32"/>
      <w:lang/>
    </w:rPr>
  </w:style>
  <w:style w:type="paragraph" w:styleId="2">
    <w:name w:val="heading 2"/>
    <w:basedOn w:val="a1"/>
    <w:next w:val="a1"/>
    <w:link w:val="20"/>
    <w:uiPriority w:val="9"/>
    <w:qFormat/>
    <w:rsid w:val="00A942DF"/>
    <w:pPr>
      <w:keepNext/>
      <w:spacing w:before="240" w:after="60" w:line="240" w:lineRule="auto"/>
      <w:outlineLvl w:val="1"/>
    </w:pPr>
    <w:rPr>
      <w:rFonts w:ascii="Arial" w:eastAsia="Times New Roman" w:hAnsi="Arial" w:cs="Times New Roman"/>
      <w:b/>
      <w:bCs/>
      <w:i/>
      <w:iCs/>
      <w:sz w:val="28"/>
      <w:szCs w:val="28"/>
      <w:lang/>
    </w:rPr>
  </w:style>
  <w:style w:type="paragraph" w:styleId="3">
    <w:name w:val="heading 3"/>
    <w:basedOn w:val="a1"/>
    <w:next w:val="a1"/>
    <w:link w:val="30"/>
    <w:uiPriority w:val="9"/>
    <w:qFormat/>
    <w:rsid w:val="00A942DF"/>
    <w:pPr>
      <w:keepNext/>
      <w:spacing w:before="240" w:after="60" w:line="240" w:lineRule="auto"/>
      <w:outlineLvl w:val="2"/>
    </w:pPr>
    <w:rPr>
      <w:rFonts w:ascii="Arial" w:eastAsia="Times New Roman" w:hAnsi="Arial" w:cs="Times New Roman"/>
      <w:b/>
      <w:bCs/>
      <w:sz w:val="26"/>
      <w:szCs w:val="26"/>
      <w:lang/>
    </w:rPr>
  </w:style>
  <w:style w:type="paragraph" w:styleId="40">
    <w:name w:val="heading 4"/>
    <w:basedOn w:val="3"/>
    <w:next w:val="a1"/>
    <w:link w:val="41"/>
    <w:uiPriority w:val="9"/>
    <w:qFormat/>
    <w:rsid w:val="00A942DF"/>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A942DF"/>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1"/>
    <w:next w:val="a1"/>
    <w:link w:val="60"/>
    <w:unhideWhenUsed/>
    <w:qFormat/>
    <w:rsid w:val="00A942DF"/>
    <w:pPr>
      <w:keepNext/>
      <w:keepLines/>
      <w:spacing w:before="200" w:after="40" w:line="240" w:lineRule="auto"/>
      <w:outlineLvl w:val="5"/>
    </w:pPr>
    <w:rPr>
      <w:rFonts w:ascii="Times New Roman" w:eastAsia="Times New Roman" w:hAnsi="Times New Roman" w:cs="Times New Roman"/>
      <w:b/>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A942DF"/>
    <w:rPr>
      <w:rFonts w:ascii="Arial" w:eastAsia="Times New Roman" w:hAnsi="Arial" w:cs="Times New Roman"/>
      <w:b/>
      <w:bCs/>
      <w:kern w:val="32"/>
      <w:sz w:val="32"/>
      <w:szCs w:val="32"/>
      <w:lang/>
    </w:rPr>
  </w:style>
  <w:style w:type="character" w:customStyle="1" w:styleId="20">
    <w:name w:val="Заголовок 2 Знак"/>
    <w:basedOn w:val="a2"/>
    <w:link w:val="2"/>
    <w:uiPriority w:val="9"/>
    <w:qFormat/>
    <w:rsid w:val="00A942DF"/>
    <w:rPr>
      <w:rFonts w:ascii="Arial" w:eastAsia="Times New Roman" w:hAnsi="Arial" w:cs="Times New Roman"/>
      <w:b/>
      <w:bCs/>
      <w:i/>
      <w:iCs/>
      <w:sz w:val="28"/>
      <w:szCs w:val="28"/>
      <w:lang/>
    </w:rPr>
  </w:style>
  <w:style w:type="character" w:customStyle="1" w:styleId="30">
    <w:name w:val="Заголовок 3 Знак"/>
    <w:basedOn w:val="a2"/>
    <w:link w:val="3"/>
    <w:uiPriority w:val="9"/>
    <w:qFormat/>
    <w:rsid w:val="00A942DF"/>
    <w:rPr>
      <w:rFonts w:ascii="Arial" w:eastAsia="Times New Roman" w:hAnsi="Arial" w:cs="Times New Roman"/>
      <w:b/>
      <w:bCs/>
      <w:sz w:val="26"/>
      <w:szCs w:val="26"/>
      <w:lang/>
    </w:rPr>
  </w:style>
  <w:style w:type="character" w:customStyle="1" w:styleId="41">
    <w:name w:val="Заголовок 4 Знак"/>
    <w:basedOn w:val="a2"/>
    <w:link w:val="40"/>
    <w:uiPriority w:val="9"/>
    <w:qFormat/>
    <w:rsid w:val="00A942DF"/>
    <w:rPr>
      <w:rFonts w:ascii="Times New Roman" w:eastAsia="Times New Roman" w:hAnsi="Times New Roman" w:cs="Times New Roman"/>
      <w:b/>
      <w:bCs/>
      <w:sz w:val="24"/>
      <w:szCs w:val="24"/>
      <w:lang/>
    </w:rPr>
  </w:style>
  <w:style w:type="character" w:customStyle="1" w:styleId="51">
    <w:name w:val="Заголовок 5 Знак"/>
    <w:basedOn w:val="a2"/>
    <w:link w:val="50"/>
    <w:rsid w:val="00A942DF"/>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A942DF"/>
    <w:rPr>
      <w:rFonts w:ascii="Times New Roman" w:eastAsia="Times New Roman" w:hAnsi="Times New Roman" w:cs="Times New Roman"/>
      <w:b/>
      <w:sz w:val="20"/>
      <w:szCs w:val="20"/>
      <w:lang w:eastAsia="ru-RU"/>
    </w:rPr>
  </w:style>
  <w:style w:type="numbering" w:customStyle="1" w:styleId="11">
    <w:name w:val="Нет списка1"/>
    <w:next w:val="a4"/>
    <w:uiPriority w:val="99"/>
    <w:semiHidden/>
    <w:unhideWhenUsed/>
    <w:rsid w:val="00A942DF"/>
  </w:style>
  <w:style w:type="paragraph" w:styleId="a5">
    <w:name w:val="Body Text"/>
    <w:basedOn w:val="a1"/>
    <w:link w:val="a6"/>
    <w:qFormat/>
    <w:rsid w:val="00A942DF"/>
    <w:pPr>
      <w:spacing w:after="0" w:line="240" w:lineRule="auto"/>
    </w:pPr>
    <w:rPr>
      <w:rFonts w:ascii="Times New Roman" w:eastAsia="Times New Roman" w:hAnsi="Times New Roman" w:cs="Times New Roman"/>
      <w:sz w:val="24"/>
      <w:szCs w:val="24"/>
      <w:lang/>
    </w:rPr>
  </w:style>
  <w:style w:type="character" w:customStyle="1" w:styleId="a6">
    <w:name w:val="Основной текст Знак"/>
    <w:basedOn w:val="a2"/>
    <w:link w:val="a5"/>
    <w:qFormat/>
    <w:rsid w:val="00A942DF"/>
    <w:rPr>
      <w:rFonts w:ascii="Times New Roman" w:eastAsia="Times New Roman" w:hAnsi="Times New Roman" w:cs="Times New Roman"/>
      <w:sz w:val="24"/>
      <w:szCs w:val="24"/>
      <w:lang/>
    </w:rPr>
  </w:style>
  <w:style w:type="paragraph" w:styleId="21">
    <w:name w:val="Body Text 2"/>
    <w:basedOn w:val="a1"/>
    <w:link w:val="22"/>
    <w:qFormat/>
    <w:rsid w:val="00A942DF"/>
    <w:pPr>
      <w:spacing w:after="0" w:line="240" w:lineRule="auto"/>
      <w:ind w:right="-57"/>
      <w:jc w:val="both"/>
    </w:pPr>
    <w:rPr>
      <w:rFonts w:ascii="Times New Roman" w:eastAsia="Times New Roman" w:hAnsi="Times New Roman" w:cs="Times New Roman"/>
      <w:sz w:val="24"/>
      <w:szCs w:val="24"/>
      <w:lang/>
    </w:rPr>
  </w:style>
  <w:style w:type="character" w:customStyle="1" w:styleId="22">
    <w:name w:val="Основной текст 2 Знак"/>
    <w:basedOn w:val="a2"/>
    <w:link w:val="21"/>
    <w:qFormat/>
    <w:rsid w:val="00A942DF"/>
    <w:rPr>
      <w:rFonts w:ascii="Times New Roman" w:eastAsia="Times New Roman" w:hAnsi="Times New Roman" w:cs="Times New Roman"/>
      <w:sz w:val="24"/>
      <w:szCs w:val="24"/>
      <w:lang/>
    </w:rPr>
  </w:style>
  <w:style w:type="character" w:customStyle="1" w:styleId="blk">
    <w:name w:val="blk"/>
    <w:qFormat/>
    <w:rsid w:val="00A942DF"/>
  </w:style>
  <w:style w:type="paragraph" w:styleId="a7">
    <w:name w:val="footer"/>
    <w:aliases w:val="Нижний колонтитул Знак Знак Знак,Нижний колонтитул1,Нижний колонтитул Знак Знак"/>
    <w:basedOn w:val="a1"/>
    <w:link w:val="a8"/>
    <w:uiPriority w:val="99"/>
    <w:rsid w:val="00A942DF"/>
    <w:pPr>
      <w:tabs>
        <w:tab w:val="center" w:pos="4677"/>
        <w:tab w:val="right" w:pos="9355"/>
      </w:tabs>
      <w:spacing w:before="120" w:after="120" w:line="240" w:lineRule="auto"/>
    </w:pPr>
    <w:rPr>
      <w:rFonts w:ascii="Times New Roman" w:eastAsia="Times New Roman" w:hAnsi="Times New Roman" w:cs="Times New Roman"/>
      <w:sz w:val="24"/>
      <w:szCs w:val="24"/>
      <w:lang/>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A942DF"/>
    <w:rPr>
      <w:rFonts w:ascii="Times New Roman" w:eastAsia="Times New Roman" w:hAnsi="Times New Roman" w:cs="Times New Roman"/>
      <w:sz w:val="24"/>
      <w:szCs w:val="24"/>
      <w:lang/>
    </w:rPr>
  </w:style>
  <w:style w:type="character" w:styleId="a9">
    <w:name w:val="page number"/>
    <w:rsid w:val="00A942DF"/>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qFormat/>
    <w:rsid w:val="00A942DF"/>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qFormat/>
    <w:locked/>
    <w:rsid w:val="00A942DF"/>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A942DF"/>
    <w:pPr>
      <w:spacing w:after="0" w:line="240" w:lineRule="auto"/>
    </w:pPr>
    <w:rPr>
      <w:rFonts w:ascii="Times New Roman" w:eastAsia="Times New Roman" w:hAnsi="Times New Roman" w:cs="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A942DF"/>
    <w:rPr>
      <w:rFonts w:ascii="Times New Roman" w:eastAsia="Times New Roman" w:hAnsi="Times New Roman" w:cs="Times New Roman"/>
      <w:sz w:val="20"/>
      <w:szCs w:val="20"/>
      <w:lang w:val="en-US"/>
    </w:rPr>
  </w:style>
  <w:style w:type="character" w:styleId="ae">
    <w:name w:val="footnote reference"/>
    <w:aliases w:val="Знак сноски-FN,Ciae niinee-FN,AЗнак сноски зел"/>
    <w:rsid w:val="00A942DF"/>
    <w:rPr>
      <w:rFonts w:cs="Times New Roman"/>
      <w:vertAlign w:val="superscript"/>
    </w:rPr>
  </w:style>
  <w:style w:type="paragraph" w:styleId="23">
    <w:name w:val="List 2"/>
    <w:basedOn w:val="a1"/>
    <w:qFormat/>
    <w:rsid w:val="00A942DF"/>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A942DF"/>
    <w:rPr>
      <w:rFonts w:cs="Times New Roman"/>
      <w:color w:val="0000FF"/>
      <w:u w:val="single"/>
    </w:rPr>
  </w:style>
  <w:style w:type="paragraph" w:styleId="12">
    <w:name w:val="toc 1"/>
    <w:basedOn w:val="a1"/>
    <w:next w:val="a1"/>
    <w:autoRedefine/>
    <w:qFormat/>
    <w:rsid w:val="00A942DF"/>
    <w:pPr>
      <w:spacing w:before="240" w:after="120" w:line="240" w:lineRule="auto"/>
    </w:pPr>
    <w:rPr>
      <w:rFonts w:ascii="Calibri" w:eastAsia="Times New Roman" w:hAnsi="Calibri" w:cs="Calibri"/>
      <w:b/>
      <w:bCs/>
      <w:sz w:val="20"/>
      <w:szCs w:val="20"/>
      <w:lang w:eastAsia="ru-RU"/>
    </w:rPr>
  </w:style>
  <w:style w:type="paragraph" w:styleId="24">
    <w:name w:val="toc 2"/>
    <w:basedOn w:val="a1"/>
    <w:next w:val="a1"/>
    <w:autoRedefine/>
    <w:qFormat/>
    <w:rsid w:val="00A942DF"/>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1"/>
    <w:next w:val="a1"/>
    <w:autoRedefine/>
    <w:qFormat/>
    <w:rsid w:val="00A942DF"/>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qFormat/>
    <w:locked/>
    <w:rsid w:val="00A942DF"/>
    <w:rPr>
      <w:rFonts w:ascii="Times New Roman" w:hAnsi="Times New Roman"/>
      <w:sz w:val="20"/>
      <w:lang w:eastAsia="ru-RU"/>
    </w:rPr>
  </w:style>
  <w:style w:type="paragraph" w:styleId="af0">
    <w:name w:val="List Paragraph"/>
    <w:aliases w:val="Содержание. 2 уровень,List Paragraph"/>
    <w:basedOn w:val="a1"/>
    <w:link w:val="af1"/>
    <w:uiPriority w:val="34"/>
    <w:qFormat/>
    <w:rsid w:val="00A942DF"/>
    <w:pPr>
      <w:spacing w:before="120" w:after="120" w:line="240" w:lineRule="auto"/>
      <w:ind w:left="708"/>
    </w:pPr>
    <w:rPr>
      <w:rFonts w:ascii="Times New Roman" w:eastAsia="Times New Roman" w:hAnsi="Times New Roman" w:cs="Times New Roman"/>
      <w:sz w:val="24"/>
      <w:szCs w:val="24"/>
      <w:lang/>
    </w:rPr>
  </w:style>
  <w:style w:type="character" w:customStyle="1" w:styleId="af1">
    <w:name w:val="Абзац списка Знак"/>
    <w:aliases w:val="Содержание. 2 уровень Знак,List Paragraph Знак"/>
    <w:link w:val="af0"/>
    <w:uiPriority w:val="34"/>
    <w:qFormat/>
    <w:locked/>
    <w:rsid w:val="00A942DF"/>
    <w:rPr>
      <w:rFonts w:ascii="Times New Roman" w:eastAsia="Times New Roman" w:hAnsi="Times New Roman" w:cs="Times New Roman"/>
      <w:sz w:val="24"/>
      <w:szCs w:val="24"/>
      <w:lang/>
    </w:rPr>
  </w:style>
  <w:style w:type="character" w:styleId="af2">
    <w:name w:val="Emphasis"/>
    <w:qFormat/>
    <w:rsid w:val="00A942DF"/>
    <w:rPr>
      <w:rFonts w:cs="Times New Roman"/>
      <w:i/>
    </w:rPr>
  </w:style>
  <w:style w:type="paragraph" w:styleId="af3">
    <w:name w:val="Balloon Text"/>
    <w:basedOn w:val="a1"/>
    <w:link w:val="af4"/>
    <w:qFormat/>
    <w:rsid w:val="00A942DF"/>
    <w:pPr>
      <w:spacing w:after="0" w:line="240" w:lineRule="auto"/>
    </w:pPr>
    <w:rPr>
      <w:rFonts w:ascii="Segoe UI" w:eastAsia="Times New Roman" w:hAnsi="Segoe UI" w:cs="Times New Roman"/>
      <w:sz w:val="18"/>
      <w:szCs w:val="18"/>
      <w:lang/>
    </w:rPr>
  </w:style>
  <w:style w:type="character" w:customStyle="1" w:styleId="af4">
    <w:name w:val="Текст выноски Знак"/>
    <w:basedOn w:val="a2"/>
    <w:link w:val="af3"/>
    <w:qFormat/>
    <w:rsid w:val="00A942DF"/>
    <w:rPr>
      <w:rFonts w:ascii="Segoe UI" w:eastAsia="Times New Roman" w:hAnsi="Segoe UI" w:cs="Times New Roman"/>
      <w:sz w:val="18"/>
      <w:szCs w:val="18"/>
      <w:lang/>
    </w:rPr>
  </w:style>
  <w:style w:type="paragraph" w:customStyle="1" w:styleId="ConsPlusNormal">
    <w:name w:val="ConsPlusNormal"/>
    <w:qFormat/>
    <w:rsid w:val="00A942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A942DF"/>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f6">
    <w:name w:val="Верхний колонтитул Знак"/>
    <w:basedOn w:val="a2"/>
    <w:link w:val="af5"/>
    <w:qFormat/>
    <w:rsid w:val="00A942DF"/>
    <w:rPr>
      <w:rFonts w:ascii="Times New Roman" w:eastAsia="Times New Roman" w:hAnsi="Times New Roman" w:cs="Times New Roman"/>
      <w:sz w:val="24"/>
      <w:szCs w:val="24"/>
      <w:lang/>
    </w:rPr>
  </w:style>
  <w:style w:type="character" w:customStyle="1" w:styleId="110">
    <w:name w:val="Текст примечания Знак11"/>
    <w:qFormat/>
    <w:rsid w:val="00A942DF"/>
    <w:rPr>
      <w:rFonts w:cs="Times New Roman"/>
      <w:sz w:val="20"/>
      <w:szCs w:val="20"/>
    </w:rPr>
  </w:style>
  <w:style w:type="paragraph" w:styleId="af7">
    <w:name w:val="annotation text"/>
    <w:basedOn w:val="a1"/>
    <w:link w:val="af8"/>
    <w:unhideWhenUsed/>
    <w:qFormat/>
    <w:rsid w:val="00A942DF"/>
    <w:pPr>
      <w:spacing w:after="0" w:line="240" w:lineRule="auto"/>
    </w:pPr>
    <w:rPr>
      <w:rFonts w:ascii="Calibri" w:eastAsia="Times New Roman" w:hAnsi="Calibri" w:cs="Times New Roman"/>
      <w:sz w:val="20"/>
      <w:szCs w:val="20"/>
      <w:lang/>
    </w:rPr>
  </w:style>
  <w:style w:type="character" w:customStyle="1" w:styleId="af8">
    <w:name w:val="Текст примечания Знак"/>
    <w:basedOn w:val="a2"/>
    <w:link w:val="af7"/>
    <w:qFormat/>
    <w:rsid w:val="00A942DF"/>
    <w:rPr>
      <w:rFonts w:ascii="Calibri" w:eastAsia="Times New Roman" w:hAnsi="Calibri" w:cs="Times New Roman"/>
      <w:sz w:val="20"/>
      <w:szCs w:val="20"/>
      <w:lang/>
    </w:rPr>
  </w:style>
  <w:style w:type="character" w:customStyle="1" w:styleId="13">
    <w:name w:val="Текст примечания Знак1"/>
    <w:qFormat/>
    <w:rsid w:val="00A942DF"/>
    <w:rPr>
      <w:rFonts w:cs="Times New Roman"/>
      <w:sz w:val="20"/>
      <w:szCs w:val="20"/>
    </w:rPr>
  </w:style>
  <w:style w:type="character" w:customStyle="1" w:styleId="111">
    <w:name w:val="Тема примечания Знак11"/>
    <w:qFormat/>
    <w:rsid w:val="00A942DF"/>
    <w:rPr>
      <w:rFonts w:cs="Times New Roman"/>
      <w:b/>
      <w:bCs/>
      <w:sz w:val="20"/>
      <w:szCs w:val="20"/>
    </w:rPr>
  </w:style>
  <w:style w:type="paragraph" w:styleId="af9">
    <w:name w:val="annotation subject"/>
    <w:basedOn w:val="af7"/>
    <w:next w:val="af7"/>
    <w:link w:val="afa"/>
    <w:unhideWhenUsed/>
    <w:qFormat/>
    <w:rsid w:val="00A942DF"/>
    <w:rPr>
      <w:rFonts w:ascii="Times New Roman" w:hAnsi="Times New Roman"/>
      <w:b/>
      <w:bCs/>
    </w:rPr>
  </w:style>
  <w:style w:type="character" w:customStyle="1" w:styleId="afa">
    <w:name w:val="Тема примечания Знак"/>
    <w:basedOn w:val="af8"/>
    <w:link w:val="af9"/>
    <w:qFormat/>
    <w:rsid w:val="00A942DF"/>
    <w:rPr>
      <w:rFonts w:ascii="Times New Roman" w:eastAsia="Times New Roman" w:hAnsi="Times New Roman" w:cs="Times New Roman"/>
      <w:b/>
      <w:bCs/>
      <w:sz w:val="20"/>
      <w:szCs w:val="20"/>
      <w:lang/>
    </w:rPr>
  </w:style>
  <w:style w:type="character" w:customStyle="1" w:styleId="14">
    <w:name w:val="Тема примечания Знак1"/>
    <w:qFormat/>
    <w:rsid w:val="00A942DF"/>
    <w:rPr>
      <w:rFonts w:cs="Times New Roman"/>
      <w:b/>
      <w:bCs/>
      <w:sz w:val="20"/>
      <w:szCs w:val="20"/>
    </w:rPr>
  </w:style>
  <w:style w:type="paragraph" w:styleId="25">
    <w:name w:val="Body Text Indent 2"/>
    <w:basedOn w:val="a1"/>
    <w:link w:val="26"/>
    <w:qFormat/>
    <w:rsid w:val="00A942DF"/>
    <w:pPr>
      <w:spacing w:after="120" w:line="480" w:lineRule="auto"/>
      <w:ind w:left="283"/>
    </w:pPr>
    <w:rPr>
      <w:rFonts w:ascii="Times New Roman" w:eastAsia="Times New Roman" w:hAnsi="Times New Roman" w:cs="Times New Roman"/>
      <w:sz w:val="24"/>
      <w:szCs w:val="24"/>
      <w:lang/>
    </w:rPr>
  </w:style>
  <w:style w:type="character" w:customStyle="1" w:styleId="26">
    <w:name w:val="Основной текст с отступом 2 Знак"/>
    <w:basedOn w:val="a2"/>
    <w:link w:val="25"/>
    <w:qFormat/>
    <w:rsid w:val="00A942DF"/>
    <w:rPr>
      <w:rFonts w:ascii="Times New Roman" w:eastAsia="Times New Roman" w:hAnsi="Times New Roman" w:cs="Times New Roman"/>
      <w:sz w:val="24"/>
      <w:szCs w:val="24"/>
      <w:lang/>
    </w:rPr>
  </w:style>
  <w:style w:type="character" w:customStyle="1" w:styleId="apple-converted-space">
    <w:name w:val="apple-converted-space"/>
    <w:qFormat/>
    <w:rsid w:val="00A942DF"/>
  </w:style>
  <w:style w:type="character" w:customStyle="1" w:styleId="afb">
    <w:name w:val="Цветовое выделение"/>
    <w:qFormat/>
    <w:rsid w:val="00A942DF"/>
    <w:rPr>
      <w:b/>
      <w:color w:val="26282F"/>
    </w:rPr>
  </w:style>
  <w:style w:type="character" w:customStyle="1" w:styleId="afc">
    <w:name w:val="Гипертекстовая ссылка"/>
    <w:qFormat/>
    <w:rsid w:val="00A942DF"/>
    <w:rPr>
      <w:b/>
      <w:color w:val="106BBE"/>
    </w:rPr>
  </w:style>
  <w:style w:type="character" w:customStyle="1" w:styleId="afd">
    <w:name w:val="Активная гипертекстовая ссылка"/>
    <w:qFormat/>
    <w:rsid w:val="00A942DF"/>
    <w:rPr>
      <w:b/>
      <w:color w:val="106BBE"/>
      <w:u w:val="single"/>
    </w:rPr>
  </w:style>
  <w:style w:type="paragraph" w:customStyle="1" w:styleId="afe">
    <w:name w:val="Внимание"/>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
    <w:name w:val="Внимание: криминал!!"/>
    <w:basedOn w:val="afe"/>
    <w:next w:val="a1"/>
    <w:qFormat/>
    <w:rsid w:val="00A942DF"/>
  </w:style>
  <w:style w:type="paragraph" w:customStyle="1" w:styleId="aff0">
    <w:name w:val="Внимание: недобросовестность!"/>
    <w:basedOn w:val="afe"/>
    <w:next w:val="a1"/>
    <w:qFormat/>
    <w:rsid w:val="00A942DF"/>
  </w:style>
  <w:style w:type="character" w:customStyle="1" w:styleId="aff1">
    <w:name w:val="Выделение для Базового Поиска"/>
    <w:qFormat/>
    <w:rsid w:val="00A942DF"/>
    <w:rPr>
      <w:b/>
      <w:color w:val="0058A9"/>
    </w:rPr>
  </w:style>
  <w:style w:type="character" w:customStyle="1" w:styleId="aff2">
    <w:name w:val="Выделение для Базового Поиска (курсив)"/>
    <w:qFormat/>
    <w:rsid w:val="00A942DF"/>
    <w:rPr>
      <w:b/>
      <w:i/>
      <w:color w:val="0058A9"/>
    </w:rPr>
  </w:style>
  <w:style w:type="paragraph" w:customStyle="1" w:styleId="aff3">
    <w:name w:val="Дочерний элемент списк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1"/>
    <w:next w:val="a1"/>
    <w:qFormat/>
    <w:rsid w:val="00A942DF"/>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4"/>
    <w:next w:val="a1"/>
    <w:qFormat/>
    <w:rsid w:val="00A942DF"/>
    <w:rPr>
      <w:b/>
      <w:bCs/>
      <w:color w:val="0058A9"/>
      <w:shd w:val="clear" w:color="auto" w:fill="ECE9D8"/>
    </w:rPr>
  </w:style>
  <w:style w:type="paragraph" w:customStyle="1" w:styleId="aff5">
    <w:name w:val="Заголовок группы контролов"/>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1"/>
    <w:qFormat/>
    <w:rsid w:val="00A942DF"/>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8">
    <w:name w:val="Заголовок своего сообщения"/>
    <w:qFormat/>
    <w:rsid w:val="00A942DF"/>
    <w:rPr>
      <w:b/>
      <w:color w:val="26282F"/>
    </w:rPr>
  </w:style>
  <w:style w:type="paragraph" w:customStyle="1" w:styleId="aff9">
    <w:name w:val="Заголовок статьи"/>
    <w:basedOn w:val="a1"/>
    <w:next w:val="a1"/>
    <w:qFormat/>
    <w:rsid w:val="00A942DF"/>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a">
    <w:name w:val="Заголовок чужого сообщения"/>
    <w:qFormat/>
    <w:rsid w:val="00A942DF"/>
    <w:rPr>
      <w:b/>
      <w:color w:val="FF0000"/>
    </w:rPr>
  </w:style>
  <w:style w:type="paragraph" w:customStyle="1" w:styleId="affb">
    <w:name w:val="Заголовок ЭР (левое окно)"/>
    <w:basedOn w:val="a1"/>
    <w:next w:val="a1"/>
    <w:qFormat/>
    <w:rsid w:val="00A942DF"/>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c">
    <w:name w:val="Заголовок ЭР (правое окно)"/>
    <w:basedOn w:val="affb"/>
    <w:next w:val="a1"/>
    <w:qFormat/>
    <w:rsid w:val="00A942DF"/>
    <w:pPr>
      <w:spacing w:after="0"/>
      <w:jc w:val="left"/>
    </w:pPr>
  </w:style>
  <w:style w:type="paragraph" w:customStyle="1" w:styleId="affd">
    <w:name w:val="Интерактивный заголовок"/>
    <w:basedOn w:val="15"/>
    <w:next w:val="a1"/>
    <w:qFormat/>
    <w:rsid w:val="00A942DF"/>
    <w:rPr>
      <w:u w:val="single"/>
    </w:rPr>
  </w:style>
  <w:style w:type="paragraph" w:customStyle="1" w:styleId="affe">
    <w:name w:val="Текст информации об изменениях"/>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
    <w:name w:val="Информация об изменениях"/>
    <w:basedOn w:val="affe"/>
    <w:next w:val="a1"/>
    <w:qFormat/>
    <w:rsid w:val="00A942DF"/>
    <w:pPr>
      <w:spacing w:before="180"/>
      <w:ind w:left="360" w:right="360" w:firstLine="0"/>
    </w:pPr>
    <w:rPr>
      <w:shd w:val="clear" w:color="auto" w:fill="EAEFED"/>
    </w:rPr>
  </w:style>
  <w:style w:type="paragraph" w:customStyle="1" w:styleId="afff0">
    <w:name w:val="Текст (справка)"/>
    <w:basedOn w:val="a1"/>
    <w:next w:val="a1"/>
    <w:qFormat/>
    <w:rsid w:val="00A942DF"/>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1">
    <w:name w:val="Комментарий"/>
    <w:basedOn w:val="afff0"/>
    <w:next w:val="a1"/>
    <w:qFormat/>
    <w:rsid w:val="00A942DF"/>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A942DF"/>
    <w:rPr>
      <w:i/>
      <w:iCs/>
    </w:rPr>
  </w:style>
  <w:style w:type="paragraph" w:customStyle="1" w:styleId="afff3">
    <w:name w:val="Текст (лев. подпись)"/>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4">
    <w:name w:val="Колонтитул (левый)"/>
    <w:basedOn w:val="afff3"/>
    <w:next w:val="a1"/>
    <w:qFormat/>
    <w:rsid w:val="00A942DF"/>
    <w:rPr>
      <w:sz w:val="14"/>
      <w:szCs w:val="14"/>
    </w:rPr>
  </w:style>
  <w:style w:type="paragraph" w:customStyle="1" w:styleId="afff5">
    <w:name w:val="Текст (прав. подпись)"/>
    <w:basedOn w:val="a1"/>
    <w:next w:val="a1"/>
    <w:qFormat/>
    <w:rsid w:val="00A942DF"/>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6">
    <w:name w:val="Колонтитул (правый)"/>
    <w:basedOn w:val="afff5"/>
    <w:next w:val="a1"/>
    <w:qFormat/>
    <w:rsid w:val="00A942DF"/>
    <w:rPr>
      <w:sz w:val="14"/>
      <w:szCs w:val="14"/>
    </w:rPr>
  </w:style>
  <w:style w:type="paragraph" w:customStyle="1" w:styleId="afff7">
    <w:name w:val="Комментарий пользователя"/>
    <w:basedOn w:val="afff1"/>
    <w:next w:val="a1"/>
    <w:qFormat/>
    <w:rsid w:val="00A942DF"/>
    <w:pPr>
      <w:jc w:val="left"/>
    </w:pPr>
    <w:rPr>
      <w:shd w:val="clear" w:color="auto" w:fill="FFDFE0"/>
    </w:rPr>
  </w:style>
  <w:style w:type="paragraph" w:customStyle="1" w:styleId="afff8">
    <w:name w:val="Куда обратиться?"/>
    <w:basedOn w:val="afe"/>
    <w:next w:val="a1"/>
    <w:qFormat/>
    <w:rsid w:val="00A942DF"/>
  </w:style>
  <w:style w:type="paragraph" w:customStyle="1" w:styleId="afff9">
    <w:name w:val="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a">
    <w:name w:val="Найденные слова"/>
    <w:qFormat/>
    <w:rsid w:val="00A942DF"/>
    <w:rPr>
      <w:b/>
      <w:color w:val="26282F"/>
      <w:shd w:val="clear" w:color="auto" w:fill="FFF580"/>
    </w:rPr>
  </w:style>
  <w:style w:type="paragraph" w:customStyle="1" w:styleId="afffb">
    <w:name w:val="Напишите нам"/>
    <w:basedOn w:val="a1"/>
    <w:next w:val="a1"/>
    <w:qFormat/>
    <w:rsid w:val="00A942DF"/>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c">
    <w:name w:val="Не вступил в силу"/>
    <w:qFormat/>
    <w:rsid w:val="00A942DF"/>
    <w:rPr>
      <w:b/>
      <w:color w:val="000000"/>
      <w:shd w:val="clear" w:color="auto" w:fill="D8EDE8"/>
    </w:rPr>
  </w:style>
  <w:style w:type="paragraph" w:customStyle="1" w:styleId="afffd">
    <w:name w:val="Необходимые документы"/>
    <w:basedOn w:val="afe"/>
    <w:next w:val="a1"/>
    <w:qFormat/>
    <w:rsid w:val="00A942DF"/>
    <w:pPr>
      <w:ind w:firstLine="118"/>
    </w:pPr>
  </w:style>
  <w:style w:type="paragraph" w:customStyle="1" w:styleId="afffe">
    <w:name w:val="Нормальный (таблиц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
    <w:name w:val="Таблицы (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0">
    <w:name w:val="Оглавление"/>
    <w:basedOn w:val="affff"/>
    <w:next w:val="a1"/>
    <w:qFormat/>
    <w:rsid w:val="00A942DF"/>
    <w:pPr>
      <w:ind w:left="140"/>
    </w:pPr>
  </w:style>
  <w:style w:type="character" w:customStyle="1" w:styleId="affff1">
    <w:name w:val="Опечатки"/>
    <w:qFormat/>
    <w:rsid w:val="00A942DF"/>
    <w:rPr>
      <w:color w:val="FF0000"/>
    </w:rPr>
  </w:style>
  <w:style w:type="paragraph" w:customStyle="1" w:styleId="affff2">
    <w:name w:val="Переменная часть"/>
    <w:basedOn w:val="aff4"/>
    <w:next w:val="a1"/>
    <w:qFormat/>
    <w:rsid w:val="00A942DF"/>
    <w:rPr>
      <w:sz w:val="18"/>
      <w:szCs w:val="18"/>
    </w:rPr>
  </w:style>
  <w:style w:type="paragraph" w:customStyle="1" w:styleId="affff3">
    <w:name w:val="Подвал для информации об изменениях"/>
    <w:basedOn w:val="1"/>
    <w:next w:val="a1"/>
    <w:qFormat/>
    <w:rsid w:val="00A942DF"/>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A942DF"/>
    <w:rPr>
      <w:b/>
      <w:bCs/>
    </w:rPr>
  </w:style>
  <w:style w:type="paragraph" w:customStyle="1" w:styleId="affff5">
    <w:name w:val="Подчёркнуный текст"/>
    <w:basedOn w:val="a1"/>
    <w:next w:val="a1"/>
    <w:qFormat/>
    <w:rsid w:val="00A942DF"/>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4"/>
    <w:next w:val="a1"/>
    <w:qFormat/>
    <w:rsid w:val="00A942DF"/>
    <w:rPr>
      <w:sz w:val="20"/>
      <w:szCs w:val="20"/>
    </w:rPr>
  </w:style>
  <w:style w:type="paragraph" w:customStyle="1" w:styleId="affff7">
    <w:name w:val="Прижатый влево"/>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e"/>
    <w:next w:val="a1"/>
    <w:qFormat/>
    <w:rsid w:val="00A942DF"/>
  </w:style>
  <w:style w:type="paragraph" w:customStyle="1" w:styleId="affff9">
    <w:name w:val="Примечание."/>
    <w:basedOn w:val="afe"/>
    <w:next w:val="a1"/>
    <w:qFormat/>
    <w:rsid w:val="00A942DF"/>
  </w:style>
  <w:style w:type="character" w:customStyle="1" w:styleId="affffa">
    <w:name w:val="Продолжение ссылки"/>
    <w:qFormat/>
    <w:rsid w:val="00A942DF"/>
  </w:style>
  <w:style w:type="paragraph" w:customStyle="1" w:styleId="affffb">
    <w:name w:val="Словарная статья"/>
    <w:basedOn w:val="a1"/>
    <w:next w:val="a1"/>
    <w:qFormat/>
    <w:rsid w:val="00A942DF"/>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c">
    <w:name w:val="Сравнение редакций"/>
    <w:qFormat/>
    <w:rsid w:val="00A942DF"/>
    <w:rPr>
      <w:b/>
      <w:color w:val="26282F"/>
    </w:rPr>
  </w:style>
  <w:style w:type="character" w:customStyle="1" w:styleId="affffd">
    <w:name w:val="Сравнение редакций. Добавленный фрагмент"/>
    <w:qFormat/>
    <w:rsid w:val="00A942DF"/>
    <w:rPr>
      <w:color w:val="000000"/>
      <w:shd w:val="clear" w:color="auto" w:fill="C1D7FF"/>
    </w:rPr>
  </w:style>
  <w:style w:type="character" w:customStyle="1" w:styleId="affffe">
    <w:name w:val="Сравнение редакций. Удаленный фрагмент"/>
    <w:qFormat/>
    <w:rsid w:val="00A942DF"/>
    <w:rPr>
      <w:color w:val="000000"/>
      <w:shd w:val="clear" w:color="auto" w:fill="C4C413"/>
    </w:rPr>
  </w:style>
  <w:style w:type="paragraph" w:customStyle="1" w:styleId="afffff">
    <w:name w:val="Ссылка на официальную публикацию"/>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0">
    <w:name w:val="Ссылка на утративший силу документ"/>
    <w:qFormat/>
    <w:rsid w:val="00A942DF"/>
    <w:rPr>
      <w:b/>
      <w:color w:val="749232"/>
    </w:rPr>
  </w:style>
  <w:style w:type="paragraph" w:customStyle="1" w:styleId="afffff1">
    <w:name w:val="Текст в таблице"/>
    <w:basedOn w:val="afffe"/>
    <w:next w:val="a1"/>
    <w:qFormat/>
    <w:rsid w:val="00A942DF"/>
    <w:pPr>
      <w:ind w:firstLine="500"/>
    </w:pPr>
  </w:style>
  <w:style w:type="paragraph" w:customStyle="1" w:styleId="afffff2">
    <w:name w:val="Текст ЭР (см. также)"/>
    <w:basedOn w:val="a1"/>
    <w:next w:val="a1"/>
    <w:qFormat/>
    <w:rsid w:val="00A942DF"/>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3">
    <w:name w:val="Технический комментарий"/>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4">
    <w:name w:val="Утратил силу"/>
    <w:qFormat/>
    <w:rsid w:val="00A942DF"/>
    <w:rPr>
      <w:b/>
      <w:strike/>
      <w:color w:val="666600"/>
    </w:rPr>
  </w:style>
  <w:style w:type="paragraph" w:customStyle="1" w:styleId="afffff5">
    <w:name w:val="Формула"/>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6">
    <w:name w:val="Центрированный (таблица)"/>
    <w:basedOn w:val="afffe"/>
    <w:next w:val="a1"/>
    <w:qFormat/>
    <w:rsid w:val="00A942DF"/>
    <w:pPr>
      <w:jc w:val="center"/>
    </w:pPr>
  </w:style>
  <w:style w:type="paragraph" w:customStyle="1" w:styleId="-">
    <w:name w:val="ЭР-содержание (правое окно)"/>
    <w:basedOn w:val="a1"/>
    <w:next w:val="a1"/>
    <w:qFormat/>
    <w:rsid w:val="00A942DF"/>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A942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A942DF"/>
    <w:rPr>
      <w:rFonts w:cs="Times New Roman"/>
      <w:sz w:val="16"/>
    </w:rPr>
  </w:style>
  <w:style w:type="paragraph" w:styleId="42">
    <w:name w:val="toc 4"/>
    <w:basedOn w:val="a1"/>
    <w:next w:val="a1"/>
    <w:autoRedefine/>
    <w:rsid w:val="00A942DF"/>
    <w:pPr>
      <w:spacing w:after="0" w:line="240" w:lineRule="auto"/>
      <w:ind w:left="720"/>
    </w:pPr>
    <w:rPr>
      <w:rFonts w:ascii="Calibri" w:eastAsia="Times New Roman" w:hAnsi="Calibri" w:cs="Calibri"/>
      <w:sz w:val="20"/>
      <w:szCs w:val="20"/>
      <w:lang w:eastAsia="ru-RU"/>
    </w:rPr>
  </w:style>
  <w:style w:type="paragraph" w:styleId="52">
    <w:name w:val="toc 5"/>
    <w:basedOn w:val="a1"/>
    <w:next w:val="a1"/>
    <w:autoRedefine/>
    <w:rsid w:val="00A942DF"/>
    <w:pPr>
      <w:spacing w:after="0" w:line="240" w:lineRule="auto"/>
      <w:ind w:left="960"/>
    </w:pPr>
    <w:rPr>
      <w:rFonts w:ascii="Calibri" w:eastAsia="Times New Roman" w:hAnsi="Calibri" w:cs="Calibri"/>
      <w:sz w:val="20"/>
      <w:szCs w:val="20"/>
      <w:lang w:eastAsia="ru-RU"/>
    </w:rPr>
  </w:style>
  <w:style w:type="paragraph" w:styleId="61">
    <w:name w:val="toc 6"/>
    <w:basedOn w:val="a1"/>
    <w:next w:val="a1"/>
    <w:autoRedefine/>
    <w:rsid w:val="00A942DF"/>
    <w:pPr>
      <w:spacing w:after="0" w:line="240" w:lineRule="auto"/>
      <w:ind w:left="1200"/>
    </w:pPr>
    <w:rPr>
      <w:rFonts w:ascii="Calibri" w:eastAsia="Times New Roman" w:hAnsi="Calibri" w:cs="Calibri"/>
      <w:sz w:val="20"/>
      <w:szCs w:val="20"/>
      <w:lang w:eastAsia="ru-RU"/>
    </w:rPr>
  </w:style>
  <w:style w:type="paragraph" w:styleId="7">
    <w:name w:val="toc 7"/>
    <w:basedOn w:val="a1"/>
    <w:next w:val="a1"/>
    <w:autoRedefine/>
    <w:rsid w:val="00A942DF"/>
    <w:pPr>
      <w:spacing w:after="0" w:line="240" w:lineRule="auto"/>
      <w:ind w:left="1440"/>
    </w:pPr>
    <w:rPr>
      <w:rFonts w:ascii="Calibri" w:eastAsia="Times New Roman" w:hAnsi="Calibri" w:cs="Calibri"/>
      <w:sz w:val="20"/>
      <w:szCs w:val="20"/>
      <w:lang w:eastAsia="ru-RU"/>
    </w:rPr>
  </w:style>
  <w:style w:type="paragraph" w:styleId="8">
    <w:name w:val="toc 8"/>
    <w:basedOn w:val="a1"/>
    <w:next w:val="a1"/>
    <w:autoRedefine/>
    <w:rsid w:val="00A942DF"/>
    <w:pPr>
      <w:spacing w:after="0" w:line="240" w:lineRule="auto"/>
      <w:ind w:left="1680"/>
    </w:pPr>
    <w:rPr>
      <w:rFonts w:ascii="Calibri" w:eastAsia="Times New Roman" w:hAnsi="Calibri" w:cs="Calibri"/>
      <w:sz w:val="20"/>
      <w:szCs w:val="20"/>
      <w:lang w:eastAsia="ru-RU"/>
    </w:rPr>
  </w:style>
  <w:style w:type="paragraph" w:styleId="9">
    <w:name w:val="toc 9"/>
    <w:basedOn w:val="a1"/>
    <w:next w:val="a1"/>
    <w:autoRedefine/>
    <w:rsid w:val="00A942DF"/>
    <w:pPr>
      <w:spacing w:after="0" w:line="240" w:lineRule="auto"/>
      <w:ind w:left="1920"/>
    </w:pPr>
    <w:rPr>
      <w:rFonts w:ascii="Calibri" w:eastAsia="Times New Roman" w:hAnsi="Calibri" w:cs="Calibri"/>
      <w:sz w:val="20"/>
      <w:szCs w:val="20"/>
      <w:lang w:eastAsia="ru-RU"/>
    </w:rPr>
  </w:style>
  <w:style w:type="paragraph" w:customStyle="1" w:styleId="s1">
    <w:name w:val="s_1"/>
    <w:basedOn w:val="a1"/>
    <w:qFormat/>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8">
    <w:name w:val="Table Grid"/>
    <w:basedOn w:val="a3"/>
    <w:uiPriority w:val="9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1"/>
    <w:link w:val="afffffa"/>
    <w:unhideWhenUsed/>
    <w:rsid w:val="00A942DF"/>
    <w:pPr>
      <w:spacing w:after="0" w:line="240" w:lineRule="auto"/>
    </w:pPr>
    <w:rPr>
      <w:rFonts w:ascii="Calibri" w:eastAsia="Times New Roman" w:hAnsi="Calibri" w:cs="Times New Roman"/>
      <w:sz w:val="20"/>
      <w:szCs w:val="20"/>
      <w:lang/>
    </w:rPr>
  </w:style>
  <w:style w:type="character" w:customStyle="1" w:styleId="afffffa">
    <w:name w:val="Текст концевой сноски Знак"/>
    <w:basedOn w:val="a2"/>
    <w:link w:val="afffff9"/>
    <w:qFormat/>
    <w:rsid w:val="00A942DF"/>
    <w:rPr>
      <w:rFonts w:ascii="Calibri" w:eastAsia="Times New Roman" w:hAnsi="Calibri" w:cs="Times New Roman"/>
      <w:sz w:val="20"/>
      <w:szCs w:val="20"/>
      <w:lang/>
    </w:rPr>
  </w:style>
  <w:style w:type="character" w:styleId="afffffb">
    <w:name w:val="endnote reference"/>
    <w:uiPriority w:val="99"/>
    <w:unhideWhenUsed/>
    <w:rsid w:val="00A942DF"/>
    <w:rPr>
      <w:rFonts w:cs="Times New Roman"/>
      <w:vertAlign w:val="superscript"/>
    </w:rPr>
  </w:style>
  <w:style w:type="character" w:styleId="afffffc">
    <w:name w:val="Strong"/>
    <w:uiPriority w:val="22"/>
    <w:qFormat/>
    <w:rsid w:val="00A942DF"/>
    <w:rPr>
      <w:b/>
      <w:bCs/>
    </w:rPr>
  </w:style>
  <w:style w:type="table" w:customStyle="1" w:styleId="TableNormal">
    <w:name w:val="Table Normal"/>
    <w:uiPriority w:val="2"/>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A942DF"/>
    <w:pPr>
      <w:widowControl w:val="0"/>
      <w:autoSpaceDE w:val="0"/>
      <w:autoSpaceDN w:val="0"/>
      <w:spacing w:after="0" w:line="240" w:lineRule="auto"/>
      <w:ind w:left="9"/>
    </w:pPr>
    <w:rPr>
      <w:rFonts w:ascii="Times New Roman" w:eastAsia="Times New Roman" w:hAnsi="Times New Roman" w:cs="Times New Roman"/>
    </w:rPr>
  </w:style>
  <w:style w:type="character" w:styleId="afffffd">
    <w:name w:val="FollowedHyperlink"/>
    <w:uiPriority w:val="99"/>
    <w:unhideWhenUsed/>
    <w:rsid w:val="00A942DF"/>
    <w:rPr>
      <w:color w:val="0000FF"/>
      <w:u w:val="single"/>
    </w:rPr>
  </w:style>
  <w:style w:type="character" w:styleId="afffffe">
    <w:name w:val="Subtle Emphasis"/>
    <w:qFormat/>
    <w:rsid w:val="00A942DF"/>
    <w:rPr>
      <w:i/>
      <w:iCs/>
      <w:color w:val="404040"/>
    </w:rPr>
  </w:style>
  <w:style w:type="paragraph" w:styleId="affffff">
    <w:name w:val="Subtitle"/>
    <w:basedOn w:val="a1"/>
    <w:next w:val="a1"/>
    <w:link w:val="affffff0"/>
    <w:qFormat/>
    <w:rsid w:val="00A942DF"/>
    <w:pPr>
      <w:spacing w:after="60"/>
      <w:jc w:val="center"/>
      <w:outlineLvl w:val="1"/>
    </w:pPr>
    <w:rPr>
      <w:rFonts w:ascii="Calibri Light" w:eastAsia="Times New Roman" w:hAnsi="Calibri Light" w:cs="Times New Roman"/>
      <w:sz w:val="24"/>
      <w:szCs w:val="24"/>
      <w:lang w:eastAsia="ru-RU"/>
    </w:rPr>
  </w:style>
  <w:style w:type="character" w:customStyle="1" w:styleId="affffff0">
    <w:name w:val="Подзаголовок Знак"/>
    <w:basedOn w:val="a2"/>
    <w:link w:val="affffff"/>
    <w:qFormat/>
    <w:rsid w:val="00A942DF"/>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A942D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A942DF"/>
    <w:rPr>
      <w:color w:val="605E5C"/>
      <w:shd w:val="clear" w:color="auto" w:fill="E1DFDD"/>
    </w:rPr>
  </w:style>
  <w:style w:type="paragraph" w:customStyle="1" w:styleId="Pa23">
    <w:name w:val="Pa23"/>
    <w:basedOn w:val="Default"/>
    <w:next w:val="Default"/>
    <w:uiPriority w:val="99"/>
    <w:rsid w:val="00A942DF"/>
    <w:pPr>
      <w:spacing w:line="211" w:lineRule="atLeast"/>
    </w:pPr>
    <w:rPr>
      <w:color w:val="auto"/>
      <w:lang w:eastAsia="ru-RU"/>
    </w:rPr>
  </w:style>
  <w:style w:type="paragraph" w:customStyle="1" w:styleId="s16">
    <w:name w:val="s_16"/>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No Spacing"/>
    <w:link w:val="affffff3"/>
    <w:uiPriority w:val="99"/>
    <w:qFormat/>
    <w:rsid w:val="00A942DF"/>
    <w:pPr>
      <w:spacing w:after="0" w:line="240" w:lineRule="auto"/>
    </w:pPr>
    <w:rPr>
      <w:rFonts w:ascii="Calibri" w:eastAsia="Times New Roman" w:hAnsi="Calibri" w:cs="Times New Roman"/>
      <w:lang w:eastAsia="ru-RU"/>
    </w:rPr>
  </w:style>
  <w:style w:type="table" w:customStyle="1" w:styleId="311">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7">
    <w:name w:val="Неразрешенное упоминание1"/>
    <w:unhideWhenUsed/>
    <w:qFormat/>
    <w:rsid w:val="00A942DF"/>
    <w:rPr>
      <w:color w:val="605E5C"/>
      <w:shd w:val="clear" w:color="auto" w:fill="E1DFDD"/>
    </w:rPr>
  </w:style>
  <w:style w:type="paragraph" w:styleId="affffff4">
    <w:name w:val="Body Text Indent"/>
    <w:basedOn w:val="a1"/>
    <w:link w:val="affffff5"/>
    <w:uiPriority w:val="99"/>
    <w:unhideWhenUsed/>
    <w:rsid w:val="00A942DF"/>
    <w:pPr>
      <w:spacing w:after="120" w:line="240" w:lineRule="auto"/>
      <w:ind w:left="283"/>
    </w:pPr>
    <w:rPr>
      <w:rFonts w:ascii="Times New Roman" w:eastAsia="Times New Roman" w:hAnsi="Times New Roman" w:cs="Times New Roman"/>
      <w:sz w:val="24"/>
      <w:szCs w:val="24"/>
      <w:lang w:eastAsia="ru-RU"/>
    </w:rPr>
  </w:style>
  <w:style w:type="character" w:customStyle="1" w:styleId="affffff5">
    <w:name w:val="Основной текст с отступом Знак"/>
    <w:basedOn w:val="a2"/>
    <w:link w:val="affffff4"/>
    <w:uiPriority w:val="99"/>
    <w:rsid w:val="00A942DF"/>
    <w:rPr>
      <w:rFonts w:ascii="Times New Roman" w:eastAsia="Times New Roman" w:hAnsi="Times New Roman" w:cs="Times New Roman"/>
      <w:sz w:val="24"/>
      <w:szCs w:val="24"/>
      <w:lang w:eastAsia="ru-RU"/>
    </w:rPr>
  </w:style>
  <w:style w:type="character" w:customStyle="1" w:styleId="markedcontent">
    <w:name w:val="markedcontent"/>
    <w:rsid w:val="00A942DF"/>
  </w:style>
  <w:style w:type="character" w:customStyle="1" w:styleId="27">
    <w:name w:val="Основной текст (2)"/>
    <w:rsid w:val="00A942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A942DF"/>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A942DF"/>
    <w:pPr>
      <w:numPr>
        <w:numId w:val="7"/>
      </w:numPr>
      <w:spacing w:after="0" w:line="240" w:lineRule="auto"/>
    </w:pPr>
    <w:rPr>
      <w:rFonts w:ascii="Times New Roman" w:eastAsia="Times New Roman" w:hAnsi="Times New Roman" w:cs="Times New Roman"/>
      <w:sz w:val="20"/>
      <w:szCs w:val="20"/>
      <w:lang w:eastAsia="ru-RU"/>
    </w:rPr>
  </w:style>
  <w:style w:type="character" w:customStyle="1" w:styleId="affffff3">
    <w:name w:val="Без интервала Знак"/>
    <w:link w:val="affffff2"/>
    <w:uiPriority w:val="99"/>
    <w:locked/>
    <w:rsid w:val="00A942DF"/>
    <w:rPr>
      <w:rFonts w:ascii="Calibri" w:eastAsia="Times New Roman" w:hAnsi="Calibri" w:cs="Times New Roman"/>
      <w:lang w:eastAsia="ru-RU"/>
    </w:rPr>
  </w:style>
  <w:style w:type="character" w:customStyle="1" w:styleId="120">
    <w:name w:val="Знак Знак12"/>
    <w:rsid w:val="00A942DF"/>
    <w:rPr>
      <w:rFonts w:ascii="Arial" w:hAnsi="Arial"/>
      <w:b/>
      <w:kern w:val="1"/>
      <w:sz w:val="32"/>
    </w:rPr>
  </w:style>
  <w:style w:type="character" w:customStyle="1" w:styleId="112">
    <w:name w:val="Знак Знак11"/>
    <w:rsid w:val="00A942DF"/>
    <w:rPr>
      <w:rFonts w:ascii="Arial" w:hAnsi="Arial"/>
      <w:b/>
      <w:i/>
      <w:sz w:val="28"/>
    </w:rPr>
  </w:style>
  <w:style w:type="character" w:customStyle="1" w:styleId="100">
    <w:name w:val="Знак Знак10"/>
    <w:rsid w:val="00A942DF"/>
    <w:rPr>
      <w:rFonts w:ascii="Arial" w:hAnsi="Arial"/>
      <w:b/>
      <w:sz w:val="26"/>
    </w:rPr>
  </w:style>
  <w:style w:type="character" w:customStyle="1" w:styleId="90">
    <w:name w:val="Знак Знак9"/>
    <w:rsid w:val="00A942DF"/>
    <w:rPr>
      <w:rFonts w:ascii="Times New Roman" w:hAnsi="Times New Roman"/>
      <w:b/>
      <w:sz w:val="24"/>
    </w:rPr>
  </w:style>
  <w:style w:type="character" w:customStyle="1" w:styleId="80">
    <w:name w:val="Знак Знак8"/>
    <w:rsid w:val="00A942DF"/>
    <w:rPr>
      <w:rFonts w:ascii="Times New Roman" w:hAnsi="Times New Roman"/>
      <w:sz w:val="24"/>
    </w:rPr>
  </w:style>
  <w:style w:type="character" w:customStyle="1" w:styleId="70">
    <w:name w:val="Знак Знак7"/>
    <w:rsid w:val="00A942DF"/>
    <w:rPr>
      <w:rFonts w:ascii="Times New Roman" w:hAnsi="Times New Roman"/>
      <w:sz w:val="24"/>
    </w:rPr>
  </w:style>
  <w:style w:type="character" w:customStyle="1" w:styleId="62">
    <w:name w:val="Знак Знак6"/>
    <w:rsid w:val="00A942DF"/>
    <w:rPr>
      <w:rFonts w:ascii="Times New Roman" w:hAnsi="Times New Roman"/>
      <w:sz w:val="20"/>
      <w:lang w:val="en-US"/>
    </w:rPr>
  </w:style>
  <w:style w:type="character" w:customStyle="1" w:styleId="53">
    <w:name w:val="Знак Знак5"/>
    <w:rsid w:val="00A942DF"/>
    <w:rPr>
      <w:rFonts w:ascii="Segoe UI" w:hAnsi="Segoe UI"/>
      <w:sz w:val="18"/>
    </w:rPr>
  </w:style>
  <w:style w:type="character" w:customStyle="1" w:styleId="43">
    <w:name w:val="Знак Знак4"/>
    <w:rsid w:val="00A942DF"/>
    <w:rPr>
      <w:rFonts w:ascii="Times New Roman" w:hAnsi="Times New Roman"/>
      <w:sz w:val="24"/>
    </w:rPr>
  </w:style>
  <w:style w:type="character" w:customStyle="1" w:styleId="32">
    <w:name w:val="Знак Знак3"/>
    <w:rsid w:val="00A942DF"/>
    <w:rPr>
      <w:sz w:val="20"/>
    </w:rPr>
  </w:style>
  <w:style w:type="character" w:customStyle="1" w:styleId="28">
    <w:name w:val="Знак Знак2"/>
    <w:rsid w:val="00A942DF"/>
    <w:rPr>
      <w:rFonts w:ascii="Times New Roman" w:hAnsi="Times New Roman"/>
      <w:b/>
      <w:sz w:val="20"/>
    </w:rPr>
  </w:style>
  <w:style w:type="character" w:customStyle="1" w:styleId="18">
    <w:name w:val="Знак Знак1"/>
    <w:rsid w:val="00A942DF"/>
    <w:rPr>
      <w:rFonts w:ascii="Times New Roman" w:hAnsi="Times New Roman"/>
      <w:sz w:val="24"/>
    </w:rPr>
  </w:style>
  <w:style w:type="character" w:customStyle="1" w:styleId="affffff6">
    <w:name w:val="Знак Знак"/>
    <w:rsid w:val="00A942DF"/>
    <w:rPr>
      <w:sz w:val="20"/>
    </w:rPr>
  </w:style>
  <w:style w:type="table" w:customStyle="1" w:styleId="19">
    <w:name w:val="Сетка таблицы1"/>
    <w:basedOn w:val="a3"/>
    <w:next w:val="afffff8"/>
    <w:uiPriority w:val="5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uiPriority w:val="1"/>
    <w:qFormat/>
    <w:rsid w:val="00A942DF"/>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A942DF"/>
    <w:rPr>
      <w:rFonts w:ascii="Times New Roman" w:hAnsi="Times New Roman"/>
      <w:sz w:val="26"/>
      <w:shd w:val="clear" w:color="auto" w:fill="FFFFFF"/>
    </w:rPr>
  </w:style>
  <w:style w:type="paragraph" w:customStyle="1" w:styleId="29">
    <w:name w:val="Основной текст2"/>
    <w:basedOn w:val="a1"/>
    <w:link w:val="Bodytext"/>
    <w:rsid w:val="00A942DF"/>
    <w:pPr>
      <w:shd w:val="clear" w:color="auto" w:fill="FFFFFF"/>
      <w:spacing w:before="360" w:after="0" w:line="475" w:lineRule="exact"/>
      <w:ind w:hanging="360"/>
      <w:jc w:val="both"/>
    </w:pPr>
    <w:rPr>
      <w:rFonts w:ascii="Times New Roman" w:hAnsi="Times New Roman"/>
      <w:sz w:val="26"/>
    </w:rPr>
  </w:style>
  <w:style w:type="character" w:customStyle="1" w:styleId="FontStyle12">
    <w:name w:val="Font Style12"/>
    <w:uiPriority w:val="99"/>
    <w:rsid w:val="00A942DF"/>
    <w:rPr>
      <w:rFonts w:ascii="Times New Roman" w:hAnsi="Times New Roman"/>
      <w:sz w:val="20"/>
    </w:rPr>
  </w:style>
  <w:style w:type="paragraph" w:customStyle="1" w:styleId="Style3">
    <w:name w:val="Style3"/>
    <w:basedOn w:val="a1"/>
    <w:uiPriority w:val="99"/>
    <w:rsid w:val="00A942DF"/>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lang w:eastAsia="ru-RU"/>
    </w:rPr>
  </w:style>
  <w:style w:type="paragraph" w:customStyle="1" w:styleId="1a">
    <w:name w:val="Абзац списка1"/>
    <w:basedOn w:val="a1"/>
    <w:rsid w:val="00A942DF"/>
    <w:pPr>
      <w:ind w:left="720"/>
      <w:contextualSpacing/>
    </w:pPr>
    <w:rPr>
      <w:rFonts w:ascii="Calibri" w:eastAsia="Times New Roman" w:hAnsi="Calibri" w:cs="Times New Roman"/>
    </w:rPr>
  </w:style>
  <w:style w:type="character" w:customStyle="1" w:styleId="blk3">
    <w:name w:val="blk3"/>
    <w:rsid w:val="00A942DF"/>
    <w:rPr>
      <w:vanish/>
    </w:rPr>
  </w:style>
  <w:style w:type="character" w:customStyle="1" w:styleId="275pt">
    <w:name w:val="Основной текст (2) + 7.5 pt"/>
    <w:aliases w:val="Курсив"/>
    <w:rsid w:val="00A942DF"/>
    <w:rPr>
      <w:rFonts w:ascii="Arial" w:hAnsi="Arial"/>
      <w:i/>
      <w:color w:val="000000"/>
      <w:spacing w:val="0"/>
      <w:w w:val="100"/>
      <w:position w:val="0"/>
      <w:sz w:val="15"/>
      <w:shd w:val="clear" w:color="auto" w:fill="FFFFFF"/>
      <w:lang w:val="ru-RU" w:eastAsia="ru-RU"/>
    </w:rPr>
  </w:style>
  <w:style w:type="paragraph" w:styleId="affffff7">
    <w:name w:val="Revision"/>
    <w:hidden/>
    <w:qFormat/>
    <w:rsid w:val="00A942DF"/>
    <w:pPr>
      <w:spacing w:after="0" w:line="240" w:lineRule="auto"/>
    </w:pPr>
    <w:rPr>
      <w:rFonts w:ascii="Calibri" w:eastAsia="Times New Roman" w:hAnsi="Calibri" w:cs="Times New Roman"/>
      <w:lang w:eastAsia="ru-RU"/>
    </w:rPr>
  </w:style>
  <w:style w:type="paragraph" w:customStyle="1" w:styleId="2a">
    <w:name w:val="Абзац списка2"/>
    <w:basedOn w:val="a1"/>
    <w:rsid w:val="00A942DF"/>
    <w:pPr>
      <w:spacing w:before="120" w:after="120" w:line="240" w:lineRule="auto"/>
      <w:ind w:left="708"/>
    </w:pPr>
    <w:rPr>
      <w:rFonts w:ascii="Times New Roman" w:eastAsia="Times New Roman" w:hAnsi="Times New Roman" w:cs="Times New Roman"/>
      <w:sz w:val="24"/>
      <w:szCs w:val="24"/>
      <w:lang w:eastAsia="ru-RU"/>
    </w:rPr>
  </w:style>
  <w:style w:type="character" w:customStyle="1" w:styleId="Bodytext2">
    <w:name w:val="Body text (2)_"/>
    <w:rsid w:val="00A942DF"/>
    <w:rPr>
      <w:rFonts w:ascii="Times New Roman" w:hAnsi="Times New Roman"/>
      <w:sz w:val="22"/>
      <w:u w:val="none"/>
    </w:rPr>
  </w:style>
  <w:style w:type="character" w:customStyle="1" w:styleId="Bodytext20">
    <w:name w:val="Body text (2)"/>
    <w:rsid w:val="00A942DF"/>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A942DF"/>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49pt">
    <w:name w:val="Footnote (4) + 9 pt"/>
    <w:aliases w:val="Bold,Not Italic"/>
    <w:rsid w:val="00A942DF"/>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A942DF"/>
    <w:rPr>
      <w:rFonts w:ascii="Times New Roman" w:hAnsi="Times New Roman"/>
      <w:i/>
      <w:shd w:val="clear" w:color="auto" w:fill="FFFFFF"/>
    </w:rPr>
  </w:style>
  <w:style w:type="character" w:customStyle="1" w:styleId="Bodytext12">
    <w:name w:val="Body text (12)_"/>
    <w:link w:val="Bodytext120"/>
    <w:locked/>
    <w:rsid w:val="00A942DF"/>
    <w:rPr>
      <w:rFonts w:ascii="Times New Roman" w:hAnsi="Times New Roman"/>
      <w:sz w:val="23"/>
      <w:shd w:val="clear" w:color="auto" w:fill="FFFFFF"/>
    </w:rPr>
  </w:style>
  <w:style w:type="character" w:customStyle="1" w:styleId="Bodytext1211pt">
    <w:name w:val="Body text (12) + 11 pt"/>
    <w:rsid w:val="00A942DF"/>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A942DF"/>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A942DF"/>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A942DF"/>
    <w:rPr>
      <w:rFonts w:ascii="Times New Roman" w:hAnsi="Times New Roman"/>
      <w:shd w:val="clear" w:color="auto" w:fill="FFFFFF"/>
    </w:rPr>
  </w:style>
  <w:style w:type="character" w:customStyle="1" w:styleId="Bodytext10">
    <w:name w:val="Body text (10)"/>
    <w:rsid w:val="00A942DF"/>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A942DF"/>
    <w:pPr>
      <w:widowControl w:val="0"/>
      <w:shd w:val="clear" w:color="auto" w:fill="FFFFFF"/>
      <w:spacing w:after="0" w:line="490" w:lineRule="exact"/>
      <w:ind w:hanging="1840"/>
    </w:pPr>
    <w:rPr>
      <w:rFonts w:ascii="Times New Roman" w:hAnsi="Times New Roman"/>
      <w:i/>
    </w:rPr>
  </w:style>
  <w:style w:type="paragraph" w:customStyle="1" w:styleId="Bodytext120">
    <w:name w:val="Body text (12)"/>
    <w:basedOn w:val="a1"/>
    <w:link w:val="Bodytext12"/>
    <w:rsid w:val="00A942DF"/>
    <w:pPr>
      <w:widowControl w:val="0"/>
      <w:shd w:val="clear" w:color="auto" w:fill="FFFFFF"/>
      <w:spacing w:after="0" w:line="274" w:lineRule="exact"/>
      <w:ind w:hanging="740"/>
      <w:jc w:val="both"/>
    </w:pPr>
    <w:rPr>
      <w:rFonts w:ascii="Times New Roman" w:hAnsi="Times New Roman"/>
      <w:sz w:val="23"/>
    </w:rPr>
  </w:style>
  <w:style w:type="paragraph" w:customStyle="1" w:styleId="Heading320">
    <w:name w:val="Heading #3 (2)"/>
    <w:basedOn w:val="a1"/>
    <w:link w:val="Heading32"/>
    <w:rsid w:val="00A942DF"/>
    <w:pPr>
      <w:widowControl w:val="0"/>
      <w:shd w:val="clear" w:color="auto" w:fill="FFFFFF"/>
      <w:spacing w:before="420" w:after="180" w:line="240" w:lineRule="atLeast"/>
      <w:jc w:val="both"/>
      <w:outlineLvl w:val="2"/>
    </w:pPr>
    <w:rPr>
      <w:rFonts w:ascii="Times New Roman" w:hAnsi="Times New Roman"/>
    </w:rPr>
  </w:style>
  <w:style w:type="paragraph" w:customStyle="1" w:styleId="c19">
    <w:name w:val="c19"/>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rsid w:val="00A942DF"/>
  </w:style>
  <w:style w:type="paragraph" w:customStyle="1" w:styleId="c21">
    <w:name w:val="c21"/>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8">
    <w:name w:val="СВЕЛ тектс"/>
    <w:basedOn w:val="a1"/>
    <w:link w:val="affffff9"/>
    <w:qFormat/>
    <w:rsid w:val="00A942DF"/>
    <w:pPr>
      <w:spacing w:after="0" w:line="360" w:lineRule="auto"/>
      <w:ind w:firstLine="709"/>
      <w:jc w:val="both"/>
    </w:pPr>
    <w:rPr>
      <w:rFonts w:ascii="Times New Roman" w:eastAsia="Times New Roman" w:hAnsi="Times New Roman" w:cs="Times New Roman"/>
      <w:bCs/>
      <w:sz w:val="24"/>
      <w:szCs w:val="24"/>
      <w:lang w:eastAsia="ru-RU"/>
    </w:rPr>
  </w:style>
  <w:style w:type="paragraph" w:customStyle="1" w:styleId="affffffa">
    <w:name w:val="СВЕЛ таб/спис"/>
    <w:basedOn w:val="a1"/>
    <w:link w:val="affffffb"/>
    <w:rsid w:val="00A942DF"/>
    <w:pPr>
      <w:spacing w:after="0" w:line="240" w:lineRule="auto"/>
    </w:pPr>
    <w:rPr>
      <w:rFonts w:ascii="Times New Roman" w:eastAsia="Times New Roman" w:hAnsi="Times New Roman" w:cs="Times New Roman"/>
      <w:sz w:val="24"/>
      <w:szCs w:val="24"/>
      <w:lang w:eastAsia="ru-RU"/>
    </w:rPr>
  </w:style>
  <w:style w:type="character" w:customStyle="1" w:styleId="affffff9">
    <w:name w:val="СВЕЛ тектс Знак"/>
    <w:link w:val="affffff8"/>
    <w:locked/>
    <w:rsid w:val="00A942DF"/>
    <w:rPr>
      <w:rFonts w:ascii="Times New Roman" w:eastAsia="Times New Roman" w:hAnsi="Times New Roman" w:cs="Times New Roman"/>
      <w:bCs/>
      <w:sz w:val="24"/>
      <w:szCs w:val="24"/>
      <w:lang w:eastAsia="ru-RU"/>
    </w:rPr>
  </w:style>
  <w:style w:type="paragraph" w:customStyle="1" w:styleId="affffffc">
    <w:name w:val="СВЕЛ загол без огл"/>
    <w:basedOn w:val="affffffa"/>
    <w:qFormat/>
    <w:rsid w:val="00A942DF"/>
    <w:pPr>
      <w:spacing w:before="120" w:after="120"/>
      <w:ind w:firstLine="709"/>
    </w:pPr>
    <w:rPr>
      <w:b/>
    </w:rPr>
  </w:style>
  <w:style w:type="paragraph" w:customStyle="1" w:styleId="affffffd">
    <w:name w:val="СВЕЛ загол табл"/>
    <w:basedOn w:val="affffffa"/>
    <w:rsid w:val="00A942DF"/>
    <w:pPr>
      <w:jc w:val="center"/>
    </w:pPr>
    <w:rPr>
      <w:b/>
    </w:rPr>
  </w:style>
  <w:style w:type="character" w:customStyle="1" w:styleId="affffffe">
    <w:name w:val="СВЕЛ отдельныые быделения"/>
    <w:rsid w:val="00A942DF"/>
    <w:rPr>
      <w:rFonts w:ascii="Times New Roman" w:hAnsi="Times New Roman"/>
      <w:b/>
      <w:sz w:val="24"/>
    </w:rPr>
  </w:style>
  <w:style w:type="character" w:customStyle="1" w:styleId="affffffb">
    <w:name w:val="СВЕЛ таб/спис Знак"/>
    <w:link w:val="affffffa"/>
    <w:locked/>
    <w:rsid w:val="00A942DF"/>
    <w:rPr>
      <w:rFonts w:ascii="Times New Roman" w:eastAsia="Times New Roman" w:hAnsi="Times New Roman" w:cs="Times New Roman"/>
      <w:sz w:val="24"/>
      <w:szCs w:val="24"/>
      <w:lang w:eastAsia="ru-RU"/>
    </w:rPr>
  </w:style>
  <w:style w:type="paragraph" w:customStyle="1" w:styleId="a0">
    <w:name w:val="СВЕЛ список"/>
    <w:basedOn w:val="affffffa"/>
    <w:qFormat/>
    <w:rsid w:val="00A942DF"/>
    <w:pPr>
      <w:numPr>
        <w:numId w:val="8"/>
      </w:numPr>
      <w:tabs>
        <w:tab w:val="num" w:pos="720"/>
      </w:tabs>
      <w:spacing w:line="360" w:lineRule="auto"/>
      <w:ind w:left="1800"/>
    </w:pPr>
  </w:style>
  <w:style w:type="character" w:customStyle="1" w:styleId="FontStyle30">
    <w:name w:val="Font Style30"/>
    <w:rsid w:val="00A942DF"/>
    <w:rPr>
      <w:rFonts w:ascii="Arial" w:hAnsi="Arial"/>
      <w:sz w:val="22"/>
    </w:rPr>
  </w:style>
  <w:style w:type="character" w:customStyle="1" w:styleId="FontStyle34">
    <w:name w:val="Font Style34"/>
    <w:rsid w:val="00A942DF"/>
    <w:rPr>
      <w:rFonts w:ascii="Arial" w:hAnsi="Arial"/>
      <w:b/>
      <w:sz w:val="22"/>
    </w:rPr>
  </w:style>
  <w:style w:type="character" w:customStyle="1" w:styleId="FontStyle11">
    <w:name w:val="Font Style11"/>
    <w:uiPriority w:val="99"/>
    <w:rsid w:val="00A942DF"/>
    <w:rPr>
      <w:rFonts w:ascii="Times New Roman" w:hAnsi="Times New Roman"/>
      <w:sz w:val="18"/>
    </w:rPr>
  </w:style>
  <w:style w:type="paragraph" w:customStyle="1" w:styleId="Style2">
    <w:name w:val="Style2"/>
    <w:basedOn w:val="a1"/>
    <w:uiPriority w:val="99"/>
    <w:rsid w:val="00A942DF"/>
    <w:pPr>
      <w:widowControl w:val="0"/>
      <w:autoSpaceDE w:val="0"/>
      <w:autoSpaceDN w:val="0"/>
      <w:adjustRightInd w:val="0"/>
      <w:spacing w:after="0" w:line="245" w:lineRule="exact"/>
      <w:ind w:hanging="350"/>
    </w:pPr>
    <w:rPr>
      <w:rFonts w:ascii="Times New Roman" w:eastAsia="Times New Roman" w:hAnsi="Times New Roman" w:cs="Times New Roman"/>
      <w:sz w:val="24"/>
      <w:szCs w:val="24"/>
      <w:lang w:eastAsia="ru-RU"/>
    </w:rPr>
  </w:style>
  <w:style w:type="paragraph" w:customStyle="1" w:styleId="33">
    <w:name w:val="Абзац списка3"/>
    <w:basedOn w:val="a1"/>
    <w:rsid w:val="00A942DF"/>
    <w:pPr>
      <w:ind w:left="720"/>
      <w:contextualSpacing/>
    </w:pPr>
    <w:rPr>
      <w:rFonts w:ascii="Calibri" w:eastAsia="Times New Roman" w:hAnsi="Calibri" w:cs="Times New Roman"/>
    </w:rPr>
  </w:style>
  <w:style w:type="paragraph" w:customStyle="1" w:styleId="afffffff">
    <w:name w:val="Стиль"/>
    <w:rsid w:val="00A942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0">
    <w:name w:val="Title"/>
    <w:basedOn w:val="a1"/>
    <w:next w:val="a1"/>
    <w:link w:val="afffffff1"/>
    <w:qFormat/>
    <w:rsid w:val="00A942D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fffff1">
    <w:name w:val="Название Знак"/>
    <w:basedOn w:val="a2"/>
    <w:link w:val="afffffff0"/>
    <w:qFormat/>
    <w:rsid w:val="00A942DF"/>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A942DF"/>
    <w:rPr>
      <w:rFonts w:ascii="Times New Roman" w:hAnsi="Times New Roman"/>
      <w:i/>
      <w:sz w:val="23"/>
      <w:shd w:val="clear" w:color="auto" w:fill="FFFFFF"/>
    </w:rPr>
  </w:style>
  <w:style w:type="character" w:customStyle="1" w:styleId="Bodytext611pt">
    <w:name w:val="Body text (6) + 11 pt"/>
    <w:aliases w:val="Not Italic1"/>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A942DF"/>
    <w:rPr>
      <w:rFonts w:ascii="Times New Roman" w:hAnsi="Times New Roman"/>
      <w:b/>
      <w:shd w:val="clear" w:color="auto" w:fill="FFFFFF"/>
    </w:rPr>
  </w:style>
  <w:style w:type="character" w:customStyle="1" w:styleId="Bodytext100">
    <w:name w:val="Body text (10)_"/>
    <w:rsid w:val="00A942DF"/>
    <w:rPr>
      <w:rFonts w:ascii="Times New Roman" w:hAnsi="Times New Roman"/>
      <w:shd w:val="clear" w:color="auto" w:fill="FFFFFF"/>
    </w:rPr>
  </w:style>
  <w:style w:type="character" w:customStyle="1" w:styleId="Bodytext15Exact">
    <w:name w:val="Body text (15) Exact"/>
    <w:link w:val="Bodytext15"/>
    <w:locked/>
    <w:rsid w:val="00A942DF"/>
    <w:rPr>
      <w:rFonts w:ascii="Times New Roman" w:hAnsi="Times New Roman"/>
      <w:b/>
      <w:sz w:val="18"/>
      <w:shd w:val="clear" w:color="auto" w:fill="FFFFFF"/>
    </w:rPr>
  </w:style>
  <w:style w:type="character" w:customStyle="1" w:styleId="Heading32SmallCaps">
    <w:name w:val="Heading #3 (2) + Small Caps"/>
    <w:rsid w:val="00A942DF"/>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A942DF"/>
    <w:pPr>
      <w:widowControl w:val="0"/>
      <w:shd w:val="clear" w:color="auto" w:fill="FFFFFF"/>
      <w:spacing w:before="300" w:after="0" w:line="240" w:lineRule="atLeast"/>
      <w:ind w:hanging="280"/>
    </w:pPr>
    <w:rPr>
      <w:rFonts w:ascii="Times New Roman" w:hAnsi="Times New Roman"/>
      <w:i/>
      <w:sz w:val="23"/>
    </w:rPr>
  </w:style>
  <w:style w:type="paragraph" w:customStyle="1" w:styleId="Bodytext90">
    <w:name w:val="Body text (9)"/>
    <w:basedOn w:val="a1"/>
    <w:link w:val="Bodytext9"/>
    <w:rsid w:val="00A942DF"/>
    <w:pPr>
      <w:widowControl w:val="0"/>
      <w:shd w:val="clear" w:color="auto" w:fill="FFFFFF"/>
      <w:spacing w:before="840" w:after="240" w:line="240" w:lineRule="atLeast"/>
      <w:jc w:val="both"/>
    </w:pPr>
    <w:rPr>
      <w:rFonts w:ascii="Times New Roman" w:hAnsi="Times New Roman"/>
      <w:b/>
    </w:rPr>
  </w:style>
  <w:style w:type="paragraph" w:customStyle="1" w:styleId="Bodytext15">
    <w:name w:val="Body text (15)"/>
    <w:basedOn w:val="a1"/>
    <w:link w:val="Bodytext15Exact"/>
    <w:rsid w:val="00A942DF"/>
    <w:pPr>
      <w:widowControl w:val="0"/>
      <w:shd w:val="clear" w:color="auto" w:fill="FFFFFF"/>
      <w:spacing w:after="0" w:line="264" w:lineRule="exact"/>
      <w:jc w:val="both"/>
    </w:pPr>
    <w:rPr>
      <w:rFonts w:ascii="Times New Roman" w:hAnsi="Times New Roman"/>
      <w:b/>
      <w:sz w:val="18"/>
    </w:rPr>
  </w:style>
  <w:style w:type="paragraph" w:customStyle="1" w:styleId="1b">
    <w:name w:val="СВЕЛ 1"/>
    <w:basedOn w:val="1"/>
    <w:qFormat/>
    <w:rsid w:val="00A942DF"/>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A942DF"/>
    <w:pPr>
      <w:spacing w:before="0" w:after="120" w:line="360" w:lineRule="auto"/>
    </w:pPr>
    <w:rPr>
      <w:i w:val="0"/>
      <w:sz w:val="24"/>
      <w:lang w:val="ru-RU" w:eastAsia="ru-RU"/>
    </w:rPr>
  </w:style>
  <w:style w:type="paragraph" w:customStyle="1" w:styleId="34">
    <w:name w:val="СВЕЛ 3"/>
    <w:basedOn w:val="3"/>
    <w:qFormat/>
    <w:rsid w:val="00A942DF"/>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A942DF"/>
    <w:pPr>
      <w:spacing w:before="0" w:after="0"/>
      <w:ind w:firstLine="709"/>
    </w:pPr>
    <w:rPr>
      <w:b w:val="0"/>
      <w:lang w:val="ru-RU" w:eastAsia="ru-RU"/>
    </w:rPr>
  </w:style>
  <w:style w:type="paragraph" w:customStyle="1" w:styleId="msonormal0">
    <w:name w:val="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2">
    <w:name w:val="Стиль текста + жирный"/>
    <w:basedOn w:val="a1"/>
    <w:rsid w:val="00A942DF"/>
    <w:pPr>
      <w:spacing w:after="0" w:line="240" w:lineRule="auto"/>
      <w:ind w:firstLine="709"/>
      <w:jc w:val="both"/>
    </w:pPr>
    <w:rPr>
      <w:rFonts w:ascii="Times New Roman" w:eastAsia="Times New Roman" w:hAnsi="Times New Roman" w:cs="Times New Roman"/>
      <w:b/>
      <w:sz w:val="24"/>
      <w:szCs w:val="24"/>
      <w:lang w:eastAsia="ru-RU"/>
    </w:rPr>
  </w:style>
  <w:style w:type="paragraph" w:customStyle="1" w:styleId="ConsPlusTitle">
    <w:name w:val="ConsPlusTitle"/>
    <w:uiPriority w:val="99"/>
    <w:rsid w:val="00A942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3">
    <w:name w:val="Основной текст_"/>
    <w:link w:val="35"/>
    <w:locked/>
    <w:rsid w:val="00A942DF"/>
    <w:rPr>
      <w:rFonts w:ascii="Times New Roman" w:hAnsi="Times New Roman"/>
      <w:sz w:val="23"/>
      <w:shd w:val="clear" w:color="auto" w:fill="FFFFFF"/>
    </w:rPr>
  </w:style>
  <w:style w:type="paragraph" w:customStyle="1" w:styleId="35">
    <w:name w:val="Основной текст3"/>
    <w:basedOn w:val="a1"/>
    <w:link w:val="afffffff3"/>
    <w:rsid w:val="00A942DF"/>
    <w:pPr>
      <w:widowControl w:val="0"/>
      <w:shd w:val="clear" w:color="auto" w:fill="FFFFFF"/>
      <w:spacing w:after="0" w:line="264" w:lineRule="exact"/>
      <w:ind w:hanging="1200"/>
    </w:pPr>
    <w:rPr>
      <w:rFonts w:ascii="Times New Roman" w:hAnsi="Times New Roman"/>
      <w:sz w:val="23"/>
    </w:rPr>
  </w:style>
  <w:style w:type="character" w:customStyle="1" w:styleId="2d">
    <w:name w:val="Заголовок №2_"/>
    <w:link w:val="2e"/>
    <w:locked/>
    <w:rsid w:val="00A942DF"/>
    <w:rPr>
      <w:rFonts w:ascii="Times New Roman" w:hAnsi="Times New Roman"/>
      <w:b/>
      <w:sz w:val="23"/>
      <w:shd w:val="clear" w:color="auto" w:fill="FFFFFF"/>
    </w:rPr>
  </w:style>
  <w:style w:type="paragraph" w:customStyle="1" w:styleId="2e">
    <w:name w:val="Заголовок №2"/>
    <w:basedOn w:val="a1"/>
    <w:link w:val="2d"/>
    <w:rsid w:val="00A942DF"/>
    <w:pPr>
      <w:widowControl w:val="0"/>
      <w:shd w:val="clear" w:color="auto" w:fill="FFFFFF"/>
      <w:spacing w:after="60" w:line="278" w:lineRule="exact"/>
      <w:ind w:hanging="1060"/>
      <w:outlineLvl w:val="1"/>
    </w:pPr>
    <w:rPr>
      <w:rFonts w:ascii="Times New Roman" w:hAnsi="Times New Roman"/>
      <w:b/>
      <w:sz w:val="23"/>
    </w:rPr>
  </w:style>
  <w:style w:type="character" w:customStyle="1" w:styleId="afffffff4">
    <w:name w:val="Основной текст + Полужирный"/>
    <w:rsid w:val="00A942DF"/>
    <w:rPr>
      <w:rFonts w:ascii="Times New Roman" w:hAnsi="Times New Roman"/>
      <w:b/>
      <w:color w:val="000000"/>
      <w:spacing w:val="0"/>
      <w:w w:val="100"/>
      <w:position w:val="0"/>
      <w:sz w:val="23"/>
      <w:shd w:val="clear" w:color="auto" w:fill="FFFFFF"/>
      <w:lang w:val="ru-RU"/>
    </w:rPr>
  </w:style>
  <w:style w:type="table" w:customStyle="1" w:styleId="36">
    <w:name w:val="Сетка таблицы3"/>
    <w:basedOn w:val="a3"/>
    <w:next w:val="afffff8"/>
    <w:uiPriority w:val="59"/>
    <w:rsid w:val="00A942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3"/>
    <w:next w:val="afffff8"/>
    <w:uiPriority w:val="59"/>
    <w:rsid w:val="00A942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rsid w:val="00A942DF"/>
  </w:style>
  <w:style w:type="paragraph" w:customStyle="1" w:styleId="Style26">
    <w:name w:val="Style26"/>
    <w:basedOn w:val="a1"/>
    <w:rsid w:val="00A942DF"/>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2">
    <w:name w:val="Font Style62"/>
    <w:rsid w:val="00A942DF"/>
    <w:rPr>
      <w:rFonts w:ascii="Times New Roman" w:hAnsi="Times New Roman"/>
      <w:b/>
      <w:sz w:val="16"/>
    </w:rPr>
  </w:style>
  <w:style w:type="paragraph" w:customStyle="1" w:styleId="pboth">
    <w:name w:val="pboth"/>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63">
    <w:name w:val="Сетка таблицы6"/>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ffff8"/>
    <w:uiPriority w:val="5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ffff8"/>
    <w:uiPriority w:val="5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Колонтитулы"/>
    <w:rsid w:val="00A942DF"/>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A942DF"/>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1"/>
    <w:link w:val="38"/>
    <w:uiPriority w:val="99"/>
    <w:unhideWhenUsed/>
    <w:rsid w:val="00A942DF"/>
    <w:pPr>
      <w:spacing w:after="120" w:line="259" w:lineRule="auto"/>
    </w:pPr>
    <w:rPr>
      <w:rFonts w:ascii="Calibri" w:eastAsia="Times New Roman" w:hAnsi="Calibri" w:cs="Times New Roman"/>
      <w:sz w:val="16"/>
      <w:szCs w:val="16"/>
    </w:rPr>
  </w:style>
  <w:style w:type="character" w:customStyle="1" w:styleId="38">
    <w:name w:val="Основной текст 3 Знак"/>
    <w:basedOn w:val="a2"/>
    <w:link w:val="37"/>
    <w:uiPriority w:val="99"/>
    <w:rsid w:val="00A942DF"/>
    <w:rPr>
      <w:rFonts w:ascii="Calibri" w:eastAsia="Times New Roman" w:hAnsi="Calibri" w:cs="Times New Roman"/>
      <w:sz w:val="16"/>
      <w:szCs w:val="16"/>
    </w:rPr>
  </w:style>
  <w:style w:type="paragraph" w:customStyle="1" w:styleId="Normal1">
    <w:name w:val="Normal1"/>
    <w:uiPriority w:val="99"/>
    <w:semiHidden/>
    <w:rsid w:val="00A942DF"/>
    <w:pPr>
      <w:spacing w:after="0" w:line="240" w:lineRule="auto"/>
    </w:pPr>
    <w:rPr>
      <w:rFonts w:ascii="Times New Roman" w:eastAsia="Times New Roman" w:hAnsi="Times New Roman" w:cs="Times New Roman"/>
      <w:sz w:val="24"/>
      <w:szCs w:val="20"/>
      <w:lang w:eastAsia="ru-RU"/>
    </w:rPr>
  </w:style>
  <w:style w:type="character" w:styleId="afffffff6">
    <w:name w:val="Intense Reference"/>
    <w:uiPriority w:val="32"/>
    <w:qFormat/>
    <w:rsid w:val="00A942DF"/>
    <w:rPr>
      <w:rFonts w:ascii="Calibri" w:hAnsi="Calibri" w:cs="Times New Roman"/>
      <w:b/>
      <w:i/>
      <w:color w:val="823B0B"/>
    </w:rPr>
  </w:style>
  <w:style w:type="paragraph" w:customStyle="1" w:styleId="s22">
    <w:name w:val="s_22"/>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01">
    <w:name w:val="Сетка таблицы10"/>
    <w:basedOn w:val="a3"/>
    <w:next w:val="afffff8"/>
    <w:uiPriority w:val="3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 светлая1"/>
    <w:basedOn w:val="a3"/>
    <w:uiPriority w:val="40"/>
    <w:rsid w:val="00A942DF"/>
    <w:pPr>
      <w:spacing w:after="0" w:line="240" w:lineRule="auto"/>
    </w:pPr>
    <w:rPr>
      <w:rFonts w:ascii="Calibri" w:eastAsia="Times New Roman"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A942DF"/>
    <w:pPr>
      <w:numPr>
        <w:numId w:val="10"/>
      </w:numPr>
    </w:pPr>
  </w:style>
  <w:style w:type="numbering" w:customStyle="1" w:styleId="4">
    <w:name w:val="Импортированный стиль 4"/>
    <w:rsid w:val="00A942DF"/>
    <w:pPr>
      <w:numPr>
        <w:numId w:val="9"/>
      </w:numPr>
    </w:pPr>
  </w:style>
  <w:style w:type="numbering" w:customStyle="1" w:styleId="113">
    <w:name w:val="Нет списка11"/>
    <w:next w:val="a4"/>
    <w:uiPriority w:val="99"/>
    <w:semiHidden/>
    <w:unhideWhenUsed/>
    <w:rsid w:val="00A942DF"/>
  </w:style>
  <w:style w:type="table" w:customStyle="1" w:styleId="114">
    <w:name w:val="Сетка таблицы11"/>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A942DF"/>
    <w:rPr>
      <w:color w:val="605E5C"/>
      <w:shd w:val="clear" w:color="auto" w:fill="E1DFDD"/>
    </w:rPr>
  </w:style>
  <w:style w:type="numbering" w:customStyle="1" w:styleId="2f0">
    <w:name w:val="Нет списка2"/>
    <w:next w:val="a4"/>
    <w:uiPriority w:val="99"/>
    <w:semiHidden/>
    <w:unhideWhenUsed/>
    <w:rsid w:val="00A942DF"/>
  </w:style>
  <w:style w:type="table" w:customStyle="1" w:styleId="121">
    <w:name w:val="Сетка таблицы12"/>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9">
    <w:name w:val="Колонтитул (3)_"/>
    <w:link w:val="3a"/>
    <w:rsid w:val="00A942DF"/>
    <w:rPr>
      <w:rFonts w:ascii="Times New Roman" w:hAnsi="Times New Roman"/>
      <w:b/>
      <w:bCs/>
      <w:shd w:val="clear" w:color="auto" w:fill="FFFFFF"/>
    </w:rPr>
  </w:style>
  <w:style w:type="character" w:customStyle="1" w:styleId="3b">
    <w:name w:val="Колонтитул (3) + Не полужирный"/>
    <w:rsid w:val="00A942DF"/>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A942DF"/>
    <w:pPr>
      <w:widowControl w:val="0"/>
      <w:shd w:val="clear" w:color="auto" w:fill="FFFFFF"/>
      <w:spacing w:after="0" w:line="244" w:lineRule="exact"/>
    </w:pPr>
    <w:rPr>
      <w:rFonts w:ascii="Times New Roman" w:hAnsi="Times New Roman"/>
      <w:b/>
      <w:bCs/>
    </w:rPr>
  </w:style>
  <w:style w:type="character" w:customStyle="1" w:styleId="2f1">
    <w:name w:val="Основной текст (2)_"/>
    <w:rsid w:val="00A942DF"/>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A942D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7">
    <w:name w:val="Сноска_"/>
    <w:link w:val="afffffff8"/>
    <w:rsid w:val="00A942DF"/>
    <w:rPr>
      <w:rFonts w:ascii="Times New Roman" w:hAnsi="Times New Roman"/>
      <w:sz w:val="19"/>
      <w:szCs w:val="19"/>
      <w:shd w:val="clear" w:color="auto" w:fill="FFFFFF"/>
    </w:rPr>
  </w:style>
  <w:style w:type="paragraph" w:customStyle="1" w:styleId="afffffff8">
    <w:name w:val="Сноска"/>
    <w:basedOn w:val="a1"/>
    <w:link w:val="afffffff7"/>
    <w:rsid w:val="00A942DF"/>
    <w:pPr>
      <w:widowControl w:val="0"/>
      <w:shd w:val="clear" w:color="auto" w:fill="FFFFFF"/>
      <w:spacing w:after="0" w:line="226" w:lineRule="exact"/>
    </w:pPr>
    <w:rPr>
      <w:rFonts w:ascii="Times New Roman" w:hAnsi="Times New Roman"/>
      <w:sz w:val="19"/>
      <w:szCs w:val="19"/>
    </w:rPr>
  </w:style>
  <w:style w:type="character" w:customStyle="1" w:styleId="3c">
    <w:name w:val="Заголовок №3_"/>
    <w:link w:val="3d"/>
    <w:rsid w:val="00A942DF"/>
    <w:rPr>
      <w:rFonts w:ascii="Times New Roman" w:hAnsi="Times New Roman"/>
      <w:b/>
      <w:bCs/>
      <w:shd w:val="clear" w:color="auto" w:fill="FFFFFF"/>
    </w:rPr>
  </w:style>
  <w:style w:type="paragraph" w:customStyle="1" w:styleId="3d">
    <w:name w:val="Заголовок №3"/>
    <w:basedOn w:val="a1"/>
    <w:link w:val="3c"/>
    <w:rsid w:val="00A942DF"/>
    <w:pPr>
      <w:widowControl w:val="0"/>
      <w:shd w:val="clear" w:color="auto" w:fill="FFFFFF"/>
      <w:spacing w:after="380" w:line="244" w:lineRule="exact"/>
      <w:jc w:val="both"/>
      <w:outlineLvl w:val="2"/>
    </w:pPr>
    <w:rPr>
      <w:rFonts w:ascii="Times New Roman" w:hAnsi="Times New Roman"/>
      <w:b/>
      <w:bCs/>
    </w:rPr>
  </w:style>
  <w:style w:type="table" w:customStyle="1" w:styleId="130">
    <w:name w:val="Сетка таблицы13"/>
    <w:basedOn w:val="a3"/>
    <w:next w:val="afffff8"/>
    <w:uiPriority w:val="59"/>
    <w:rsid w:val="00A942DF"/>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светлая11"/>
    <w:basedOn w:val="a3"/>
    <w:next w:val="1c"/>
    <w:uiPriority w:val="40"/>
    <w:rsid w:val="00A942DF"/>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9">
    <w:name w:val="Подпись к таблице_"/>
    <w:link w:val="afffffffa"/>
    <w:rsid w:val="00A942DF"/>
    <w:rPr>
      <w:rFonts w:ascii="Times New Roman" w:hAnsi="Times New Roman"/>
      <w:sz w:val="19"/>
      <w:szCs w:val="19"/>
      <w:shd w:val="clear" w:color="auto" w:fill="FFFFFF"/>
    </w:rPr>
  </w:style>
  <w:style w:type="paragraph" w:customStyle="1" w:styleId="afffffffa">
    <w:name w:val="Подпись к таблице"/>
    <w:basedOn w:val="a1"/>
    <w:link w:val="afffffff9"/>
    <w:rsid w:val="00A942DF"/>
    <w:pPr>
      <w:widowControl w:val="0"/>
      <w:shd w:val="clear" w:color="auto" w:fill="FFFFFF"/>
      <w:spacing w:after="0" w:line="230" w:lineRule="exact"/>
      <w:jc w:val="both"/>
    </w:pPr>
    <w:rPr>
      <w:rFonts w:ascii="Times New Roman" w:hAnsi="Times New Roman"/>
      <w:sz w:val="19"/>
      <w:szCs w:val="19"/>
    </w:rPr>
  </w:style>
  <w:style w:type="character" w:customStyle="1" w:styleId="72">
    <w:name w:val="Основной текст (7)_"/>
    <w:link w:val="73"/>
    <w:rsid w:val="00A942DF"/>
    <w:rPr>
      <w:rFonts w:ascii="Times New Roman" w:hAnsi="Times New Roman"/>
      <w:sz w:val="19"/>
      <w:szCs w:val="19"/>
      <w:shd w:val="clear" w:color="auto" w:fill="FFFFFF"/>
    </w:rPr>
  </w:style>
  <w:style w:type="paragraph" w:customStyle="1" w:styleId="73">
    <w:name w:val="Основной текст (7)"/>
    <w:basedOn w:val="a1"/>
    <w:link w:val="72"/>
    <w:rsid w:val="00A942DF"/>
    <w:pPr>
      <w:widowControl w:val="0"/>
      <w:shd w:val="clear" w:color="auto" w:fill="FFFFFF"/>
      <w:spacing w:after="0" w:line="250" w:lineRule="exact"/>
      <w:ind w:hanging="160"/>
    </w:pPr>
    <w:rPr>
      <w:rFonts w:ascii="Times New Roman" w:hAnsi="Times New Roman"/>
      <w:sz w:val="19"/>
      <w:szCs w:val="19"/>
    </w:rPr>
  </w:style>
  <w:style w:type="paragraph" w:customStyle="1" w:styleId="228bf8a64b8551e1msonormal">
    <w:name w:val="228bf8a64b8551e1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e">
    <w:name w:val="Нет списка3"/>
    <w:next w:val="a4"/>
    <w:uiPriority w:val="99"/>
    <w:semiHidden/>
    <w:unhideWhenUsed/>
    <w:rsid w:val="00A942DF"/>
  </w:style>
  <w:style w:type="table" w:customStyle="1" w:styleId="TableNormal3">
    <w:name w:val="Table Normal3"/>
    <w:rsid w:val="00A942DF"/>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A942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A942DF"/>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A942DF"/>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A942DF"/>
  </w:style>
  <w:style w:type="character" w:customStyle="1" w:styleId="WW8Num2z0">
    <w:name w:val="WW8Num2z0"/>
    <w:qFormat/>
    <w:rsid w:val="00A942DF"/>
  </w:style>
  <w:style w:type="character" w:customStyle="1" w:styleId="WW8Num3z0">
    <w:name w:val="WW8Num3z0"/>
    <w:qFormat/>
    <w:rsid w:val="00A942DF"/>
  </w:style>
  <w:style w:type="character" w:customStyle="1" w:styleId="WW8Num4z0">
    <w:name w:val="WW8Num4z0"/>
    <w:qFormat/>
    <w:rsid w:val="00A942DF"/>
  </w:style>
  <w:style w:type="character" w:customStyle="1" w:styleId="WW8Num5z0">
    <w:name w:val="WW8Num5z0"/>
    <w:qFormat/>
    <w:rsid w:val="00A942DF"/>
    <w:rPr>
      <w:rFonts w:ascii="Symbol" w:hAnsi="Symbol" w:cs="Symbol"/>
    </w:rPr>
  </w:style>
  <w:style w:type="character" w:customStyle="1" w:styleId="WW8Num6z0">
    <w:name w:val="WW8Num6z0"/>
    <w:qFormat/>
    <w:rsid w:val="00A942DF"/>
    <w:rPr>
      <w:rFonts w:ascii="Symbol" w:hAnsi="Symbol" w:cs="Symbol"/>
    </w:rPr>
  </w:style>
  <w:style w:type="character" w:customStyle="1" w:styleId="WW8Num7z0">
    <w:name w:val="WW8Num7z0"/>
    <w:qFormat/>
    <w:rsid w:val="00A942DF"/>
    <w:rPr>
      <w:rFonts w:ascii="Symbol" w:hAnsi="Symbol" w:cs="Symbol"/>
    </w:rPr>
  </w:style>
  <w:style w:type="character" w:customStyle="1" w:styleId="WW8Num8z0">
    <w:name w:val="WW8Num8z0"/>
    <w:qFormat/>
    <w:rsid w:val="00A942DF"/>
    <w:rPr>
      <w:rFonts w:ascii="Symbol" w:hAnsi="Symbol" w:cs="Symbol"/>
    </w:rPr>
  </w:style>
  <w:style w:type="character" w:customStyle="1" w:styleId="WW8Num9z0">
    <w:name w:val="WW8Num9z0"/>
    <w:qFormat/>
    <w:rsid w:val="00A942DF"/>
    <w:rPr>
      <w:rFonts w:ascii="Symbol" w:hAnsi="Symbol" w:cs="Symbol"/>
    </w:rPr>
  </w:style>
  <w:style w:type="character" w:customStyle="1" w:styleId="WW8Num10z0">
    <w:name w:val="WW8Num10z0"/>
    <w:qFormat/>
    <w:rsid w:val="00A942DF"/>
    <w:rPr>
      <w:rFonts w:ascii="Symbol" w:hAnsi="Symbol" w:cs="Symbol"/>
    </w:rPr>
  </w:style>
  <w:style w:type="character" w:customStyle="1" w:styleId="WW8Num10z1">
    <w:name w:val="WW8Num10z1"/>
    <w:qFormat/>
    <w:rsid w:val="00A942DF"/>
    <w:rPr>
      <w:rFonts w:ascii="Courier New" w:hAnsi="Courier New" w:cs="Courier New"/>
    </w:rPr>
  </w:style>
  <w:style w:type="character" w:customStyle="1" w:styleId="WW8Num10z2">
    <w:name w:val="WW8Num10z2"/>
    <w:qFormat/>
    <w:rsid w:val="00A942DF"/>
    <w:rPr>
      <w:rFonts w:ascii="Wingdings" w:hAnsi="Wingdings" w:cs="Wingdings"/>
    </w:rPr>
  </w:style>
  <w:style w:type="character" w:customStyle="1" w:styleId="WW8Num11z0">
    <w:name w:val="WW8Num11z0"/>
    <w:qFormat/>
    <w:rsid w:val="00A942DF"/>
    <w:rPr>
      <w:b/>
    </w:rPr>
  </w:style>
  <w:style w:type="character" w:customStyle="1" w:styleId="WW8Num11z1">
    <w:name w:val="WW8Num11z1"/>
    <w:qFormat/>
    <w:rsid w:val="00A942DF"/>
    <w:rPr>
      <w:i w:val="0"/>
    </w:rPr>
  </w:style>
  <w:style w:type="character" w:customStyle="1" w:styleId="WW8Num12z0">
    <w:name w:val="WW8Num12z0"/>
    <w:qFormat/>
    <w:rsid w:val="00A942DF"/>
    <w:rPr>
      <w:rFonts w:cs="Times New Roman"/>
      <w:b/>
    </w:rPr>
  </w:style>
  <w:style w:type="character" w:customStyle="1" w:styleId="WW8Num12z1">
    <w:name w:val="WW8Num12z1"/>
    <w:qFormat/>
    <w:rsid w:val="00A942DF"/>
  </w:style>
  <w:style w:type="character" w:customStyle="1" w:styleId="WW8Num13z0">
    <w:name w:val="WW8Num13z0"/>
    <w:qFormat/>
    <w:rsid w:val="00A942DF"/>
    <w:rPr>
      <w:rFonts w:ascii="Symbol" w:hAnsi="Symbol" w:cs="Symbol"/>
    </w:rPr>
  </w:style>
  <w:style w:type="character" w:customStyle="1" w:styleId="WW8Num13z1">
    <w:name w:val="WW8Num13z1"/>
    <w:qFormat/>
    <w:rsid w:val="00A942DF"/>
    <w:rPr>
      <w:rFonts w:ascii="Courier New" w:hAnsi="Courier New" w:cs="Courier New"/>
    </w:rPr>
  </w:style>
  <w:style w:type="character" w:customStyle="1" w:styleId="WW8Num13z2">
    <w:name w:val="WW8Num13z2"/>
    <w:qFormat/>
    <w:rsid w:val="00A942DF"/>
    <w:rPr>
      <w:rFonts w:ascii="Wingdings" w:hAnsi="Wingdings" w:cs="Wingdings"/>
    </w:rPr>
  </w:style>
  <w:style w:type="character" w:customStyle="1" w:styleId="WW8Num14z0">
    <w:name w:val="WW8Num14z0"/>
    <w:qFormat/>
    <w:rsid w:val="00A942DF"/>
    <w:rPr>
      <w:rFonts w:ascii="Symbol" w:hAnsi="Symbol" w:cs="Symbol"/>
    </w:rPr>
  </w:style>
  <w:style w:type="character" w:customStyle="1" w:styleId="WW8Num14z1">
    <w:name w:val="WW8Num14z1"/>
    <w:qFormat/>
    <w:rsid w:val="00A942DF"/>
    <w:rPr>
      <w:rFonts w:ascii="Courier New" w:hAnsi="Courier New" w:cs="Courier New"/>
    </w:rPr>
  </w:style>
  <w:style w:type="character" w:customStyle="1" w:styleId="WW8Num14z2">
    <w:name w:val="WW8Num14z2"/>
    <w:qFormat/>
    <w:rsid w:val="00A942DF"/>
    <w:rPr>
      <w:rFonts w:ascii="Wingdings" w:hAnsi="Wingdings" w:cs="Wingdings"/>
    </w:rPr>
  </w:style>
  <w:style w:type="character" w:customStyle="1" w:styleId="WW8Num15z0">
    <w:name w:val="WW8Num15z0"/>
    <w:qFormat/>
    <w:rsid w:val="00A942DF"/>
    <w:rPr>
      <w:rFonts w:ascii="Symbol" w:hAnsi="Symbol" w:cs="Symbol"/>
    </w:rPr>
  </w:style>
  <w:style w:type="character" w:customStyle="1" w:styleId="WW8Num15z1">
    <w:name w:val="WW8Num15z1"/>
    <w:qFormat/>
    <w:rsid w:val="00A942DF"/>
    <w:rPr>
      <w:rFonts w:ascii="Courier New" w:hAnsi="Courier New" w:cs="Courier New"/>
    </w:rPr>
  </w:style>
  <w:style w:type="character" w:customStyle="1" w:styleId="WW8Num15z2">
    <w:name w:val="WW8Num15z2"/>
    <w:qFormat/>
    <w:rsid w:val="00A942DF"/>
    <w:rPr>
      <w:rFonts w:ascii="Wingdings" w:hAnsi="Wingdings" w:cs="Wingdings"/>
    </w:rPr>
  </w:style>
  <w:style w:type="character" w:customStyle="1" w:styleId="WW8Num16z0">
    <w:name w:val="WW8Num16z0"/>
    <w:qFormat/>
    <w:rsid w:val="00A942DF"/>
    <w:rPr>
      <w:b/>
    </w:rPr>
  </w:style>
  <w:style w:type="character" w:customStyle="1" w:styleId="WW8Num16z1">
    <w:name w:val="WW8Num16z1"/>
    <w:qFormat/>
    <w:rsid w:val="00A942DF"/>
  </w:style>
  <w:style w:type="character" w:customStyle="1" w:styleId="WW8Num16z2">
    <w:name w:val="WW8Num16z2"/>
    <w:qFormat/>
    <w:rsid w:val="00A942DF"/>
  </w:style>
  <w:style w:type="character" w:customStyle="1" w:styleId="WW8Num16z3">
    <w:name w:val="WW8Num16z3"/>
    <w:qFormat/>
    <w:rsid w:val="00A942DF"/>
  </w:style>
  <w:style w:type="character" w:customStyle="1" w:styleId="WW8Num16z4">
    <w:name w:val="WW8Num16z4"/>
    <w:qFormat/>
    <w:rsid w:val="00A942DF"/>
  </w:style>
  <w:style w:type="character" w:customStyle="1" w:styleId="WW8Num16z5">
    <w:name w:val="WW8Num16z5"/>
    <w:qFormat/>
    <w:rsid w:val="00A942DF"/>
  </w:style>
  <w:style w:type="character" w:customStyle="1" w:styleId="WW8Num16z6">
    <w:name w:val="WW8Num16z6"/>
    <w:qFormat/>
    <w:rsid w:val="00A942DF"/>
  </w:style>
  <w:style w:type="character" w:customStyle="1" w:styleId="WW8Num16z7">
    <w:name w:val="WW8Num16z7"/>
    <w:qFormat/>
    <w:rsid w:val="00A942DF"/>
  </w:style>
  <w:style w:type="character" w:customStyle="1" w:styleId="WW8Num16z8">
    <w:name w:val="WW8Num16z8"/>
    <w:qFormat/>
    <w:rsid w:val="00A942DF"/>
  </w:style>
  <w:style w:type="character" w:customStyle="1" w:styleId="WW8Num17z0">
    <w:name w:val="WW8Num17z0"/>
    <w:qFormat/>
    <w:rsid w:val="00A942DF"/>
    <w:rPr>
      <w:rFonts w:ascii="Symbol" w:hAnsi="Symbol" w:cs="Symbol"/>
    </w:rPr>
  </w:style>
  <w:style w:type="character" w:customStyle="1" w:styleId="WW8Num17z1">
    <w:name w:val="WW8Num17z1"/>
    <w:qFormat/>
    <w:rsid w:val="00A942DF"/>
    <w:rPr>
      <w:rFonts w:ascii="Courier New" w:hAnsi="Courier New" w:cs="Courier New"/>
    </w:rPr>
  </w:style>
  <w:style w:type="character" w:customStyle="1" w:styleId="WW8Num17z2">
    <w:name w:val="WW8Num17z2"/>
    <w:qFormat/>
    <w:rsid w:val="00A942DF"/>
    <w:rPr>
      <w:rFonts w:ascii="Wingdings" w:hAnsi="Wingdings" w:cs="Wingdings"/>
    </w:rPr>
  </w:style>
  <w:style w:type="character" w:customStyle="1" w:styleId="WW8Num18z0">
    <w:name w:val="WW8Num18z0"/>
    <w:qFormat/>
    <w:rsid w:val="00A942DF"/>
    <w:rPr>
      <w:rFonts w:ascii="Times New Roman" w:hAnsi="Times New Roman" w:cs="Times New Roman"/>
      <w:color w:val="000000"/>
      <w:sz w:val="24"/>
      <w:szCs w:val="24"/>
      <w:lang w:eastAsia="zh-CN"/>
    </w:rPr>
  </w:style>
  <w:style w:type="character" w:customStyle="1" w:styleId="WW8Num18z1">
    <w:name w:val="WW8Num18z1"/>
    <w:qFormat/>
    <w:rsid w:val="00A942DF"/>
  </w:style>
  <w:style w:type="character" w:customStyle="1" w:styleId="WW8Num18z2">
    <w:name w:val="WW8Num18z2"/>
    <w:qFormat/>
    <w:rsid w:val="00A942DF"/>
  </w:style>
  <w:style w:type="character" w:customStyle="1" w:styleId="WW8Num18z3">
    <w:name w:val="WW8Num18z3"/>
    <w:qFormat/>
    <w:rsid w:val="00A942DF"/>
  </w:style>
  <w:style w:type="character" w:customStyle="1" w:styleId="WW8Num18z4">
    <w:name w:val="WW8Num18z4"/>
    <w:qFormat/>
    <w:rsid w:val="00A942DF"/>
  </w:style>
  <w:style w:type="character" w:customStyle="1" w:styleId="WW8Num18z5">
    <w:name w:val="WW8Num18z5"/>
    <w:qFormat/>
    <w:rsid w:val="00A942DF"/>
  </w:style>
  <w:style w:type="character" w:customStyle="1" w:styleId="WW8Num18z6">
    <w:name w:val="WW8Num18z6"/>
    <w:qFormat/>
    <w:rsid w:val="00A942DF"/>
  </w:style>
  <w:style w:type="character" w:customStyle="1" w:styleId="WW8Num18z7">
    <w:name w:val="WW8Num18z7"/>
    <w:qFormat/>
    <w:rsid w:val="00A942DF"/>
  </w:style>
  <w:style w:type="character" w:customStyle="1" w:styleId="WW8Num18z8">
    <w:name w:val="WW8Num18z8"/>
    <w:qFormat/>
    <w:rsid w:val="00A942DF"/>
  </w:style>
  <w:style w:type="character" w:customStyle="1" w:styleId="WW8Num19z0">
    <w:name w:val="WW8Num19z0"/>
    <w:qFormat/>
    <w:rsid w:val="00A942DF"/>
    <w:rPr>
      <w:rFonts w:ascii="Symbol" w:hAnsi="Symbol" w:cs="Symbol"/>
    </w:rPr>
  </w:style>
  <w:style w:type="character" w:customStyle="1" w:styleId="WW8Num19z1">
    <w:name w:val="WW8Num19z1"/>
    <w:qFormat/>
    <w:rsid w:val="00A942DF"/>
    <w:rPr>
      <w:rFonts w:ascii="Courier New" w:hAnsi="Courier New" w:cs="Courier New"/>
    </w:rPr>
  </w:style>
  <w:style w:type="character" w:customStyle="1" w:styleId="WW8Num19z2">
    <w:name w:val="WW8Num19z2"/>
    <w:qFormat/>
    <w:rsid w:val="00A942DF"/>
    <w:rPr>
      <w:rFonts w:ascii="Wingdings" w:hAnsi="Wingdings" w:cs="Wingdings"/>
    </w:rPr>
  </w:style>
  <w:style w:type="character" w:customStyle="1" w:styleId="WW8Num20z0">
    <w:name w:val="WW8Num20z0"/>
    <w:qFormat/>
    <w:rsid w:val="00A942DF"/>
  </w:style>
  <w:style w:type="character" w:customStyle="1" w:styleId="WW8Num20z1">
    <w:name w:val="WW8Num20z1"/>
    <w:qFormat/>
    <w:rsid w:val="00A942DF"/>
    <w:rPr>
      <w:b/>
      <w:bCs w:val="0"/>
      <w:color w:val="000000"/>
    </w:rPr>
  </w:style>
  <w:style w:type="character" w:customStyle="1" w:styleId="WW8Num20z2">
    <w:name w:val="WW8Num20z2"/>
    <w:qFormat/>
    <w:rsid w:val="00A942DF"/>
    <w:rPr>
      <w:b/>
      <w:bCs w:val="0"/>
    </w:rPr>
  </w:style>
  <w:style w:type="character" w:customStyle="1" w:styleId="WW8Num21z0">
    <w:name w:val="WW8Num21z0"/>
    <w:qFormat/>
    <w:rsid w:val="00A942DF"/>
    <w:rPr>
      <w:rFonts w:ascii="Symbol" w:hAnsi="Symbol" w:cs="Symbol"/>
    </w:rPr>
  </w:style>
  <w:style w:type="character" w:customStyle="1" w:styleId="WW8Num21z1">
    <w:name w:val="WW8Num21z1"/>
    <w:qFormat/>
    <w:rsid w:val="00A942DF"/>
    <w:rPr>
      <w:rFonts w:ascii="Courier New" w:hAnsi="Courier New" w:cs="Courier New"/>
    </w:rPr>
  </w:style>
  <w:style w:type="character" w:customStyle="1" w:styleId="WW8Num21z2">
    <w:name w:val="WW8Num21z2"/>
    <w:qFormat/>
    <w:rsid w:val="00A942DF"/>
    <w:rPr>
      <w:rFonts w:ascii="Wingdings" w:hAnsi="Wingdings" w:cs="Wingdings"/>
    </w:rPr>
  </w:style>
  <w:style w:type="character" w:customStyle="1" w:styleId="WW8Num22z0">
    <w:name w:val="WW8Num22z0"/>
    <w:qFormat/>
    <w:rsid w:val="00A942DF"/>
  </w:style>
  <w:style w:type="character" w:customStyle="1" w:styleId="WW8Num23z0">
    <w:name w:val="WW8Num23z0"/>
    <w:qFormat/>
    <w:rsid w:val="00A942DF"/>
  </w:style>
  <w:style w:type="character" w:customStyle="1" w:styleId="WW8Num23z1">
    <w:name w:val="WW8Num23z1"/>
    <w:qFormat/>
    <w:rsid w:val="00A942DF"/>
  </w:style>
  <w:style w:type="character" w:customStyle="1" w:styleId="WW8Num23z2">
    <w:name w:val="WW8Num23z2"/>
    <w:qFormat/>
    <w:rsid w:val="00A942DF"/>
  </w:style>
  <w:style w:type="character" w:customStyle="1" w:styleId="WW8Num23z3">
    <w:name w:val="WW8Num23z3"/>
    <w:qFormat/>
    <w:rsid w:val="00A942DF"/>
  </w:style>
  <w:style w:type="character" w:customStyle="1" w:styleId="WW8Num23z4">
    <w:name w:val="WW8Num23z4"/>
    <w:qFormat/>
    <w:rsid w:val="00A942DF"/>
  </w:style>
  <w:style w:type="character" w:customStyle="1" w:styleId="WW8Num23z5">
    <w:name w:val="WW8Num23z5"/>
    <w:qFormat/>
    <w:rsid w:val="00A942DF"/>
  </w:style>
  <w:style w:type="character" w:customStyle="1" w:styleId="WW8Num23z6">
    <w:name w:val="WW8Num23z6"/>
    <w:qFormat/>
    <w:rsid w:val="00A942DF"/>
  </w:style>
  <w:style w:type="character" w:customStyle="1" w:styleId="WW8Num23z7">
    <w:name w:val="WW8Num23z7"/>
    <w:qFormat/>
    <w:rsid w:val="00A942DF"/>
  </w:style>
  <w:style w:type="character" w:customStyle="1" w:styleId="WW8Num23z8">
    <w:name w:val="WW8Num23z8"/>
    <w:qFormat/>
    <w:rsid w:val="00A942DF"/>
  </w:style>
  <w:style w:type="character" w:customStyle="1" w:styleId="WW8Num24z0">
    <w:name w:val="WW8Num24z0"/>
    <w:qFormat/>
    <w:rsid w:val="00A942DF"/>
    <w:rPr>
      <w:rFonts w:ascii="Symbol" w:hAnsi="Symbol" w:cs="Symbol"/>
    </w:rPr>
  </w:style>
  <w:style w:type="character" w:customStyle="1" w:styleId="WW8Num24z1">
    <w:name w:val="WW8Num24z1"/>
    <w:qFormat/>
    <w:rsid w:val="00A942DF"/>
    <w:rPr>
      <w:rFonts w:ascii="Courier New" w:hAnsi="Courier New" w:cs="Courier New"/>
    </w:rPr>
  </w:style>
  <w:style w:type="character" w:customStyle="1" w:styleId="WW8Num24z2">
    <w:name w:val="WW8Num24z2"/>
    <w:qFormat/>
    <w:rsid w:val="00A942DF"/>
    <w:rPr>
      <w:rFonts w:ascii="Wingdings" w:hAnsi="Wingdings" w:cs="Wingdings"/>
    </w:rPr>
  </w:style>
  <w:style w:type="character" w:customStyle="1" w:styleId="WW8Num25z0">
    <w:name w:val="WW8Num25z0"/>
    <w:qFormat/>
    <w:rsid w:val="00A942DF"/>
  </w:style>
  <w:style w:type="character" w:customStyle="1" w:styleId="WW8Num26z0">
    <w:name w:val="WW8Num26z0"/>
    <w:qFormat/>
    <w:rsid w:val="00A942DF"/>
  </w:style>
  <w:style w:type="character" w:customStyle="1" w:styleId="WW8Num27z0">
    <w:name w:val="WW8Num27z0"/>
    <w:qFormat/>
    <w:rsid w:val="00A942DF"/>
  </w:style>
  <w:style w:type="character" w:customStyle="1" w:styleId="WW8Num27z1">
    <w:name w:val="WW8Num27z1"/>
    <w:qFormat/>
    <w:rsid w:val="00A942DF"/>
  </w:style>
  <w:style w:type="character" w:customStyle="1" w:styleId="WW8Num27z2">
    <w:name w:val="WW8Num27z2"/>
    <w:qFormat/>
    <w:rsid w:val="00A942DF"/>
  </w:style>
  <w:style w:type="character" w:customStyle="1" w:styleId="WW8Num27z3">
    <w:name w:val="WW8Num27z3"/>
    <w:qFormat/>
    <w:rsid w:val="00A942DF"/>
  </w:style>
  <w:style w:type="character" w:customStyle="1" w:styleId="WW8Num27z4">
    <w:name w:val="WW8Num27z4"/>
    <w:qFormat/>
    <w:rsid w:val="00A942DF"/>
  </w:style>
  <w:style w:type="character" w:customStyle="1" w:styleId="WW8Num27z5">
    <w:name w:val="WW8Num27z5"/>
    <w:qFormat/>
    <w:rsid w:val="00A942DF"/>
  </w:style>
  <w:style w:type="character" w:customStyle="1" w:styleId="WW8Num27z6">
    <w:name w:val="WW8Num27z6"/>
    <w:qFormat/>
    <w:rsid w:val="00A942DF"/>
  </w:style>
  <w:style w:type="character" w:customStyle="1" w:styleId="WW8Num27z7">
    <w:name w:val="WW8Num27z7"/>
    <w:qFormat/>
    <w:rsid w:val="00A942DF"/>
  </w:style>
  <w:style w:type="character" w:customStyle="1" w:styleId="WW8Num27z8">
    <w:name w:val="WW8Num27z8"/>
    <w:qFormat/>
    <w:rsid w:val="00A942DF"/>
  </w:style>
  <w:style w:type="character" w:customStyle="1" w:styleId="WW8Num28z0">
    <w:name w:val="WW8Num28z0"/>
    <w:qFormat/>
    <w:rsid w:val="00A942DF"/>
    <w:rPr>
      <w:b/>
    </w:rPr>
  </w:style>
  <w:style w:type="character" w:customStyle="1" w:styleId="WW8Num28z1">
    <w:name w:val="WW8Num28z1"/>
    <w:qFormat/>
    <w:rsid w:val="00A942DF"/>
  </w:style>
  <w:style w:type="character" w:customStyle="1" w:styleId="WW8Num28z2">
    <w:name w:val="WW8Num28z2"/>
    <w:qFormat/>
    <w:rsid w:val="00A942DF"/>
  </w:style>
  <w:style w:type="character" w:customStyle="1" w:styleId="WW8Num28z3">
    <w:name w:val="WW8Num28z3"/>
    <w:qFormat/>
    <w:rsid w:val="00A942DF"/>
  </w:style>
  <w:style w:type="character" w:customStyle="1" w:styleId="WW8Num28z4">
    <w:name w:val="WW8Num28z4"/>
    <w:qFormat/>
    <w:rsid w:val="00A942DF"/>
  </w:style>
  <w:style w:type="character" w:customStyle="1" w:styleId="WW8Num28z5">
    <w:name w:val="WW8Num28z5"/>
    <w:qFormat/>
    <w:rsid w:val="00A942DF"/>
  </w:style>
  <w:style w:type="character" w:customStyle="1" w:styleId="WW8Num28z6">
    <w:name w:val="WW8Num28z6"/>
    <w:qFormat/>
    <w:rsid w:val="00A942DF"/>
  </w:style>
  <w:style w:type="character" w:customStyle="1" w:styleId="WW8Num28z7">
    <w:name w:val="WW8Num28z7"/>
    <w:qFormat/>
    <w:rsid w:val="00A942DF"/>
  </w:style>
  <w:style w:type="character" w:customStyle="1" w:styleId="WW8Num28z8">
    <w:name w:val="WW8Num28z8"/>
    <w:qFormat/>
    <w:rsid w:val="00A942DF"/>
  </w:style>
  <w:style w:type="character" w:customStyle="1" w:styleId="WW8Num29z0">
    <w:name w:val="WW8Num29z0"/>
    <w:qFormat/>
    <w:rsid w:val="00A942DF"/>
    <w:rPr>
      <w:rFonts w:ascii="Symbol" w:hAnsi="Symbol" w:cs="Symbol"/>
    </w:rPr>
  </w:style>
  <w:style w:type="character" w:customStyle="1" w:styleId="WW8Num29z1">
    <w:name w:val="WW8Num29z1"/>
    <w:qFormat/>
    <w:rsid w:val="00A942DF"/>
    <w:rPr>
      <w:rFonts w:ascii="Courier New" w:hAnsi="Courier New" w:cs="Courier New"/>
    </w:rPr>
  </w:style>
  <w:style w:type="character" w:customStyle="1" w:styleId="WW8Num29z2">
    <w:name w:val="WW8Num29z2"/>
    <w:qFormat/>
    <w:rsid w:val="00A942DF"/>
    <w:rPr>
      <w:rFonts w:ascii="Wingdings" w:hAnsi="Wingdings" w:cs="Wingdings"/>
    </w:rPr>
  </w:style>
  <w:style w:type="character" w:customStyle="1" w:styleId="WW8Num30z0">
    <w:name w:val="WW8Num30z0"/>
    <w:qFormat/>
    <w:rsid w:val="00A942DF"/>
    <w:rPr>
      <w:rFonts w:ascii="Times New Roman" w:eastAsia="Times New Roman" w:hAnsi="Times New Roman" w:cs="Times New Roman"/>
    </w:rPr>
  </w:style>
  <w:style w:type="character" w:customStyle="1" w:styleId="WW8Num30z1">
    <w:name w:val="WW8Num30z1"/>
    <w:qFormat/>
    <w:rsid w:val="00A942DF"/>
    <w:rPr>
      <w:rFonts w:ascii="Courier New" w:hAnsi="Courier New" w:cs="Courier New"/>
    </w:rPr>
  </w:style>
  <w:style w:type="character" w:customStyle="1" w:styleId="WW8Num30z2">
    <w:name w:val="WW8Num30z2"/>
    <w:qFormat/>
    <w:rsid w:val="00A942DF"/>
    <w:rPr>
      <w:rFonts w:ascii="Wingdings" w:hAnsi="Wingdings" w:cs="Wingdings"/>
    </w:rPr>
  </w:style>
  <w:style w:type="character" w:customStyle="1" w:styleId="WW8Num30z3">
    <w:name w:val="WW8Num30z3"/>
    <w:qFormat/>
    <w:rsid w:val="00A942DF"/>
    <w:rPr>
      <w:rFonts w:ascii="Symbol" w:hAnsi="Symbol" w:cs="Symbol"/>
    </w:rPr>
  </w:style>
  <w:style w:type="character" w:customStyle="1" w:styleId="WW8Num31z0">
    <w:name w:val="WW8Num31z0"/>
    <w:qFormat/>
    <w:rsid w:val="00A942DF"/>
    <w:rPr>
      <w:rFonts w:ascii="Symbol" w:hAnsi="Symbol" w:cs="Symbol"/>
    </w:rPr>
  </w:style>
  <w:style w:type="character" w:customStyle="1" w:styleId="WW8Num31z1">
    <w:name w:val="WW8Num31z1"/>
    <w:qFormat/>
    <w:rsid w:val="00A942DF"/>
    <w:rPr>
      <w:rFonts w:ascii="Courier New" w:hAnsi="Courier New" w:cs="Courier New"/>
    </w:rPr>
  </w:style>
  <w:style w:type="character" w:customStyle="1" w:styleId="WW8Num31z2">
    <w:name w:val="WW8Num31z2"/>
    <w:qFormat/>
    <w:rsid w:val="00A942DF"/>
    <w:rPr>
      <w:rFonts w:ascii="Wingdings" w:hAnsi="Wingdings" w:cs="Wingdings"/>
    </w:rPr>
  </w:style>
  <w:style w:type="character" w:customStyle="1" w:styleId="WW8Num32z0">
    <w:name w:val="WW8Num32z0"/>
    <w:qFormat/>
    <w:rsid w:val="00A942DF"/>
    <w:rPr>
      <w:rFonts w:ascii="Symbol" w:hAnsi="Symbol" w:cs="Symbol"/>
    </w:rPr>
  </w:style>
  <w:style w:type="character" w:customStyle="1" w:styleId="WW8Num32z1">
    <w:name w:val="WW8Num32z1"/>
    <w:qFormat/>
    <w:rsid w:val="00A942DF"/>
    <w:rPr>
      <w:rFonts w:ascii="Courier New" w:hAnsi="Courier New" w:cs="Courier New"/>
    </w:rPr>
  </w:style>
  <w:style w:type="character" w:customStyle="1" w:styleId="WW8Num32z2">
    <w:name w:val="WW8Num32z2"/>
    <w:qFormat/>
    <w:rsid w:val="00A942DF"/>
    <w:rPr>
      <w:rFonts w:ascii="Wingdings" w:hAnsi="Wingdings" w:cs="Wingdings"/>
    </w:rPr>
  </w:style>
  <w:style w:type="character" w:customStyle="1" w:styleId="WW8Num33z0">
    <w:name w:val="WW8Num33z0"/>
    <w:qFormat/>
    <w:rsid w:val="00A942DF"/>
    <w:rPr>
      <w:rFonts w:ascii="Symbol" w:hAnsi="Symbol" w:cs="Symbol"/>
    </w:rPr>
  </w:style>
  <w:style w:type="character" w:customStyle="1" w:styleId="WW8Num33z1">
    <w:name w:val="WW8Num33z1"/>
    <w:qFormat/>
    <w:rsid w:val="00A942DF"/>
    <w:rPr>
      <w:rFonts w:ascii="Courier New" w:hAnsi="Courier New" w:cs="Courier New"/>
    </w:rPr>
  </w:style>
  <w:style w:type="character" w:customStyle="1" w:styleId="WW8Num33z2">
    <w:name w:val="WW8Num33z2"/>
    <w:qFormat/>
    <w:rsid w:val="00A942DF"/>
    <w:rPr>
      <w:rFonts w:ascii="Wingdings" w:hAnsi="Wingdings" w:cs="Wingdings"/>
    </w:rPr>
  </w:style>
  <w:style w:type="character" w:customStyle="1" w:styleId="WW8Num34z0">
    <w:name w:val="WW8Num34z0"/>
    <w:qFormat/>
    <w:rsid w:val="00A942DF"/>
    <w:rPr>
      <w:rFonts w:ascii="Symbol" w:hAnsi="Symbol" w:cs="Symbol"/>
    </w:rPr>
  </w:style>
  <w:style w:type="character" w:customStyle="1" w:styleId="WW8Num34z1">
    <w:name w:val="WW8Num34z1"/>
    <w:qFormat/>
    <w:rsid w:val="00A942DF"/>
    <w:rPr>
      <w:rFonts w:ascii="Courier New" w:hAnsi="Courier New" w:cs="Courier New"/>
    </w:rPr>
  </w:style>
  <w:style w:type="character" w:customStyle="1" w:styleId="WW8Num34z2">
    <w:name w:val="WW8Num34z2"/>
    <w:qFormat/>
    <w:rsid w:val="00A942DF"/>
    <w:rPr>
      <w:rFonts w:ascii="Wingdings" w:hAnsi="Wingdings" w:cs="Wingdings"/>
    </w:rPr>
  </w:style>
  <w:style w:type="character" w:customStyle="1" w:styleId="WW8Num35z0">
    <w:name w:val="WW8Num35z0"/>
    <w:qFormat/>
    <w:rsid w:val="00A942DF"/>
  </w:style>
  <w:style w:type="character" w:customStyle="1" w:styleId="WW8Num35z1">
    <w:name w:val="WW8Num35z1"/>
    <w:qFormat/>
    <w:rsid w:val="00A942DF"/>
  </w:style>
  <w:style w:type="character" w:customStyle="1" w:styleId="WW8Num35z2">
    <w:name w:val="WW8Num35z2"/>
    <w:qFormat/>
    <w:rsid w:val="00A942DF"/>
  </w:style>
  <w:style w:type="character" w:customStyle="1" w:styleId="WW8Num35z3">
    <w:name w:val="WW8Num35z3"/>
    <w:qFormat/>
    <w:rsid w:val="00A942DF"/>
  </w:style>
  <w:style w:type="character" w:customStyle="1" w:styleId="WW8Num35z4">
    <w:name w:val="WW8Num35z4"/>
    <w:qFormat/>
    <w:rsid w:val="00A942DF"/>
  </w:style>
  <w:style w:type="character" w:customStyle="1" w:styleId="WW8Num35z5">
    <w:name w:val="WW8Num35z5"/>
    <w:qFormat/>
    <w:rsid w:val="00A942DF"/>
  </w:style>
  <w:style w:type="character" w:customStyle="1" w:styleId="WW8Num35z6">
    <w:name w:val="WW8Num35z6"/>
    <w:qFormat/>
    <w:rsid w:val="00A942DF"/>
  </w:style>
  <w:style w:type="character" w:customStyle="1" w:styleId="WW8Num35z7">
    <w:name w:val="WW8Num35z7"/>
    <w:qFormat/>
    <w:rsid w:val="00A942DF"/>
  </w:style>
  <w:style w:type="character" w:customStyle="1" w:styleId="WW8Num35z8">
    <w:name w:val="WW8Num35z8"/>
    <w:qFormat/>
    <w:rsid w:val="00A942DF"/>
  </w:style>
  <w:style w:type="character" w:customStyle="1" w:styleId="WW8Num36z0">
    <w:name w:val="WW8Num36z0"/>
    <w:qFormat/>
    <w:rsid w:val="00A942DF"/>
  </w:style>
  <w:style w:type="character" w:customStyle="1" w:styleId="WW8Num36z1">
    <w:name w:val="WW8Num36z1"/>
    <w:qFormat/>
    <w:rsid w:val="00A942DF"/>
  </w:style>
  <w:style w:type="character" w:customStyle="1" w:styleId="WW8Num36z2">
    <w:name w:val="WW8Num36z2"/>
    <w:qFormat/>
    <w:rsid w:val="00A942DF"/>
  </w:style>
  <w:style w:type="character" w:customStyle="1" w:styleId="WW8Num36z3">
    <w:name w:val="WW8Num36z3"/>
    <w:qFormat/>
    <w:rsid w:val="00A942DF"/>
  </w:style>
  <w:style w:type="character" w:customStyle="1" w:styleId="WW8Num36z4">
    <w:name w:val="WW8Num36z4"/>
    <w:qFormat/>
    <w:rsid w:val="00A942DF"/>
  </w:style>
  <w:style w:type="character" w:customStyle="1" w:styleId="WW8Num36z5">
    <w:name w:val="WW8Num36z5"/>
    <w:qFormat/>
    <w:rsid w:val="00A942DF"/>
  </w:style>
  <w:style w:type="character" w:customStyle="1" w:styleId="WW8Num36z6">
    <w:name w:val="WW8Num36z6"/>
    <w:qFormat/>
    <w:rsid w:val="00A942DF"/>
  </w:style>
  <w:style w:type="character" w:customStyle="1" w:styleId="WW8Num36z7">
    <w:name w:val="WW8Num36z7"/>
    <w:qFormat/>
    <w:rsid w:val="00A942DF"/>
  </w:style>
  <w:style w:type="character" w:customStyle="1" w:styleId="WW8Num36z8">
    <w:name w:val="WW8Num36z8"/>
    <w:qFormat/>
    <w:rsid w:val="00A942DF"/>
  </w:style>
  <w:style w:type="character" w:customStyle="1" w:styleId="WW8Num37z0">
    <w:name w:val="WW8Num37z0"/>
    <w:qFormat/>
    <w:rsid w:val="00A942DF"/>
    <w:rPr>
      <w:rFonts w:ascii="Symbol" w:hAnsi="Symbol" w:cs="Symbol"/>
    </w:rPr>
  </w:style>
  <w:style w:type="character" w:customStyle="1" w:styleId="WW8Num37z1">
    <w:name w:val="WW8Num37z1"/>
    <w:qFormat/>
    <w:rsid w:val="00A942DF"/>
    <w:rPr>
      <w:rFonts w:ascii="Courier New" w:hAnsi="Courier New" w:cs="Courier New"/>
    </w:rPr>
  </w:style>
  <w:style w:type="character" w:customStyle="1" w:styleId="WW8Num37z2">
    <w:name w:val="WW8Num37z2"/>
    <w:qFormat/>
    <w:rsid w:val="00A942DF"/>
    <w:rPr>
      <w:rFonts w:ascii="Wingdings" w:hAnsi="Wingdings" w:cs="Wingdings"/>
    </w:rPr>
  </w:style>
  <w:style w:type="character" w:customStyle="1" w:styleId="WW8Num38z0">
    <w:name w:val="WW8Num38z0"/>
    <w:qFormat/>
    <w:rsid w:val="00A942DF"/>
    <w:rPr>
      <w:rFonts w:ascii="Symbol" w:hAnsi="Symbol" w:cs="Symbol"/>
    </w:rPr>
  </w:style>
  <w:style w:type="character" w:customStyle="1" w:styleId="WW8Num38z1">
    <w:name w:val="WW8Num38z1"/>
    <w:qFormat/>
    <w:rsid w:val="00A942DF"/>
    <w:rPr>
      <w:rFonts w:ascii="Courier New" w:hAnsi="Courier New" w:cs="Courier New"/>
    </w:rPr>
  </w:style>
  <w:style w:type="character" w:customStyle="1" w:styleId="WW8Num38z2">
    <w:name w:val="WW8Num38z2"/>
    <w:qFormat/>
    <w:rsid w:val="00A942DF"/>
    <w:rPr>
      <w:rFonts w:ascii="Wingdings" w:hAnsi="Wingdings" w:cs="Wingdings"/>
    </w:rPr>
  </w:style>
  <w:style w:type="character" w:customStyle="1" w:styleId="WW8Num39z0">
    <w:name w:val="WW8Num39z0"/>
    <w:qFormat/>
    <w:rsid w:val="00A942DF"/>
  </w:style>
  <w:style w:type="character" w:customStyle="1" w:styleId="WW8Num40z0">
    <w:name w:val="WW8Num40z0"/>
    <w:qFormat/>
    <w:rsid w:val="00A942DF"/>
    <w:rPr>
      <w:rFonts w:ascii="Symbol" w:hAnsi="Symbol" w:cs="Symbol"/>
    </w:rPr>
  </w:style>
  <w:style w:type="character" w:customStyle="1" w:styleId="WW8Num40z1">
    <w:name w:val="WW8Num40z1"/>
    <w:qFormat/>
    <w:rsid w:val="00A942DF"/>
    <w:rPr>
      <w:rFonts w:ascii="Courier New" w:hAnsi="Courier New" w:cs="Courier New"/>
    </w:rPr>
  </w:style>
  <w:style w:type="character" w:customStyle="1" w:styleId="WW8Num40z2">
    <w:name w:val="WW8Num40z2"/>
    <w:qFormat/>
    <w:rsid w:val="00A942DF"/>
    <w:rPr>
      <w:rFonts w:ascii="Wingdings" w:hAnsi="Wingdings" w:cs="Wingdings"/>
    </w:rPr>
  </w:style>
  <w:style w:type="character" w:customStyle="1" w:styleId="WW8Num41z0">
    <w:name w:val="WW8Num41z0"/>
    <w:qFormat/>
    <w:rsid w:val="00A942DF"/>
    <w:rPr>
      <w:rFonts w:ascii="Symbol" w:hAnsi="Symbol" w:cs="Symbol"/>
    </w:rPr>
  </w:style>
  <w:style w:type="character" w:customStyle="1" w:styleId="WW8Num41z1">
    <w:name w:val="WW8Num41z1"/>
    <w:qFormat/>
    <w:rsid w:val="00A942DF"/>
    <w:rPr>
      <w:rFonts w:ascii="Courier New" w:hAnsi="Courier New" w:cs="Courier New"/>
    </w:rPr>
  </w:style>
  <w:style w:type="character" w:customStyle="1" w:styleId="WW8Num41z2">
    <w:name w:val="WW8Num41z2"/>
    <w:qFormat/>
    <w:rsid w:val="00A942DF"/>
    <w:rPr>
      <w:rFonts w:ascii="Wingdings" w:hAnsi="Wingdings" w:cs="Wingdings"/>
    </w:rPr>
  </w:style>
  <w:style w:type="character" w:customStyle="1" w:styleId="FootnoteCharacters">
    <w:name w:val="Footnote Characters"/>
    <w:qFormat/>
    <w:rsid w:val="00A942DF"/>
    <w:rPr>
      <w:rFonts w:cs="Times New Roman"/>
      <w:vertAlign w:val="superscript"/>
    </w:rPr>
  </w:style>
  <w:style w:type="character" w:customStyle="1" w:styleId="EndnoteCharacters">
    <w:name w:val="Endnote Characters"/>
    <w:qFormat/>
    <w:rsid w:val="00A942DF"/>
    <w:rPr>
      <w:rFonts w:cs="Times New Roman"/>
      <w:vertAlign w:val="superscript"/>
    </w:rPr>
  </w:style>
  <w:style w:type="character" w:customStyle="1" w:styleId="StrongEmphasis">
    <w:name w:val="Strong Emphasis"/>
    <w:qFormat/>
    <w:rsid w:val="00A942DF"/>
    <w:rPr>
      <w:b/>
      <w:bCs/>
    </w:rPr>
  </w:style>
  <w:style w:type="character" w:customStyle="1" w:styleId="FootnoteAnchor">
    <w:name w:val="Footnote Anchor"/>
    <w:rsid w:val="00A942DF"/>
    <w:rPr>
      <w:vertAlign w:val="superscript"/>
    </w:rPr>
  </w:style>
  <w:style w:type="character" w:customStyle="1" w:styleId="EndnoteAnchor">
    <w:name w:val="Endnote Anchor"/>
    <w:rsid w:val="00A942DF"/>
    <w:rPr>
      <w:vertAlign w:val="superscript"/>
    </w:rPr>
  </w:style>
  <w:style w:type="paragraph" w:customStyle="1" w:styleId="Heading">
    <w:name w:val="Heading"/>
    <w:basedOn w:val="a1"/>
    <w:next w:val="a1"/>
    <w:qFormat/>
    <w:rsid w:val="00A942DF"/>
    <w:pPr>
      <w:spacing w:after="120"/>
      <w:ind w:firstLine="709"/>
      <w:outlineLvl w:val="0"/>
    </w:pPr>
    <w:rPr>
      <w:rFonts w:ascii="Times New Roman" w:eastAsia="Times New Roman" w:hAnsi="Times New Roman" w:cs="Times New Roman"/>
      <w:kern w:val="2"/>
      <w:sz w:val="24"/>
      <w:szCs w:val="24"/>
      <w:lang w:eastAsia="ru-RU"/>
    </w:rPr>
  </w:style>
  <w:style w:type="paragraph" w:styleId="afffffffb">
    <w:name w:val="List"/>
    <w:basedOn w:val="a5"/>
    <w:rsid w:val="00A942DF"/>
    <w:rPr>
      <w:rFonts w:eastAsia="DejaVu Sans"/>
      <w:lang w:val="en-US" w:eastAsia="ru-RU"/>
    </w:rPr>
  </w:style>
  <w:style w:type="paragraph" w:styleId="afffffffc">
    <w:name w:val="caption"/>
    <w:basedOn w:val="a1"/>
    <w:qFormat/>
    <w:rsid w:val="00A942DF"/>
    <w:pPr>
      <w:suppressLineNumbers/>
      <w:spacing w:before="120" w:after="120"/>
    </w:pPr>
    <w:rPr>
      <w:rFonts w:ascii="Calibri" w:eastAsia="DejaVu Sans" w:hAnsi="Calibri" w:cs="Times New Roman"/>
      <w:i/>
      <w:iCs/>
      <w:sz w:val="24"/>
      <w:szCs w:val="24"/>
      <w:lang w:eastAsia="ru-RU"/>
    </w:rPr>
  </w:style>
  <w:style w:type="paragraph" w:customStyle="1" w:styleId="Index">
    <w:name w:val="Index"/>
    <w:basedOn w:val="a1"/>
    <w:qFormat/>
    <w:rsid w:val="00A942DF"/>
    <w:pPr>
      <w:suppressLineNumbers/>
    </w:pPr>
    <w:rPr>
      <w:rFonts w:ascii="Calibri" w:eastAsia="DejaVu Sans" w:hAnsi="Calibri" w:cs="Times New Roman"/>
      <w:lang w:eastAsia="ru-RU"/>
    </w:rPr>
  </w:style>
  <w:style w:type="paragraph" w:customStyle="1" w:styleId="HeaderandFooter">
    <w:name w:val="Header and Footer"/>
    <w:basedOn w:val="a1"/>
    <w:qFormat/>
    <w:rsid w:val="00A942DF"/>
    <w:pPr>
      <w:suppressLineNumbers/>
      <w:tabs>
        <w:tab w:val="center" w:pos="4819"/>
        <w:tab w:val="right" w:pos="9638"/>
      </w:tabs>
    </w:pPr>
    <w:rPr>
      <w:rFonts w:ascii="Calibri" w:eastAsia="Times New Roman" w:hAnsi="Calibri" w:cs="Times New Roman"/>
      <w:lang w:eastAsia="ru-RU"/>
    </w:rPr>
  </w:style>
  <w:style w:type="paragraph" w:customStyle="1" w:styleId="122">
    <w:name w:val="таблСлева12"/>
    <w:basedOn w:val="a1"/>
    <w:qFormat/>
    <w:rsid w:val="00A942DF"/>
    <w:pPr>
      <w:snapToGrid w:val="0"/>
      <w:spacing w:after="0" w:line="240" w:lineRule="auto"/>
    </w:pPr>
    <w:rPr>
      <w:rFonts w:ascii="Times New Roman" w:eastAsia="Times New Roman" w:hAnsi="Times New Roman" w:cs="Times New Roman"/>
      <w:iCs/>
      <w:sz w:val="24"/>
      <w:szCs w:val="28"/>
      <w:lang w:eastAsia="ru-RU"/>
    </w:rPr>
  </w:style>
  <w:style w:type="paragraph" w:customStyle="1" w:styleId="TableContents">
    <w:name w:val="Table Contents"/>
    <w:basedOn w:val="a1"/>
    <w:qFormat/>
    <w:rsid w:val="00A942DF"/>
    <w:pPr>
      <w:widowControl w:val="0"/>
      <w:suppressLineNumbers/>
    </w:pPr>
    <w:rPr>
      <w:rFonts w:ascii="Calibri" w:eastAsia="Times New Roman" w:hAnsi="Calibri" w:cs="Times New Roman"/>
      <w:lang w:eastAsia="ru-RU"/>
    </w:rPr>
  </w:style>
  <w:style w:type="paragraph" w:customStyle="1" w:styleId="TableHeading">
    <w:name w:val="Table Heading"/>
    <w:basedOn w:val="TableContents"/>
    <w:qFormat/>
    <w:rsid w:val="00A942DF"/>
    <w:pPr>
      <w:jc w:val="center"/>
    </w:pPr>
    <w:rPr>
      <w:b/>
      <w:bCs/>
    </w:rPr>
  </w:style>
  <w:style w:type="numbering" w:customStyle="1" w:styleId="WW8Num1">
    <w:name w:val="WW8Num1"/>
    <w:qFormat/>
    <w:rsid w:val="00A942DF"/>
  </w:style>
  <w:style w:type="numbering" w:customStyle="1" w:styleId="WW8Num2">
    <w:name w:val="WW8Num2"/>
    <w:qFormat/>
    <w:rsid w:val="00A942DF"/>
  </w:style>
  <w:style w:type="numbering" w:customStyle="1" w:styleId="WW8Num3">
    <w:name w:val="WW8Num3"/>
    <w:qFormat/>
    <w:rsid w:val="00A942DF"/>
  </w:style>
  <w:style w:type="numbering" w:customStyle="1" w:styleId="WW8Num4">
    <w:name w:val="WW8Num4"/>
    <w:qFormat/>
    <w:rsid w:val="00A942DF"/>
  </w:style>
  <w:style w:type="numbering" w:customStyle="1" w:styleId="WW8Num5">
    <w:name w:val="WW8Num5"/>
    <w:qFormat/>
    <w:rsid w:val="00A942DF"/>
  </w:style>
  <w:style w:type="numbering" w:customStyle="1" w:styleId="WW8Num6">
    <w:name w:val="WW8Num6"/>
    <w:qFormat/>
    <w:rsid w:val="00A942DF"/>
  </w:style>
  <w:style w:type="numbering" w:customStyle="1" w:styleId="WW8Num7">
    <w:name w:val="WW8Num7"/>
    <w:qFormat/>
    <w:rsid w:val="00A942DF"/>
  </w:style>
  <w:style w:type="numbering" w:customStyle="1" w:styleId="WW8Num8">
    <w:name w:val="WW8Num8"/>
    <w:qFormat/>
    <w:rsid w:val="00A942DF"/>
  </w:style>
  <w:style w:type="numbering" w:customStyle="1" w:styleId="WW8Num9">
    <w:name w:val="WW8Num9"/>
    <w:qFormat/>
    <w:rsid w:val="00A942DF"/>
  </w:style>
  <w:style w:type="numbering" w:customStyle="1" w:styleId="WW8Num10">
    <w:name w:val="WW8Num10"/>
    <w:qFormat/>
    <w:rsid w:val="00A942DF"/>
  </w:style>
  <w:style w:type="numbering" w:customStyle="1" w:styleId="WW8Num11">
    <w:name w:val="WW8Num11"/>
    <w:qFormat/>
    <w:rsid w:val="00A942DF"/>
  </w:style>
  <w:style w:type="numbering" w:customStyle="1" w:styleId="WW8Num12">
    <w:name w:val="WW8Num12"/>
    <w:qFormat/>
    <w:rsid w:val="00A942DF"/>
  </w:style>
  <w:style w:type="numbering" w:customStyle="1" w:styleId="WW8Num13">
    <w:name w:val="WW8Num13"/>
    <w:qFormat/>
    <w:rsid w:val="00A942DF"/>
  </w:style>
  <w:style w:type="numbering" w:customStyle="1" w:styleId="WW8Num14">
    <w:name w:val="WW8Num14"/>
    <w:qFormat/>
    <w:rsid w:val="00A942DF"/>
  </w:style>
  <w:style w:type="numbering" w:customStyle="1" w:styleId="WW8Num15">
    <w:name w:val="WW8Num15"/>
    <w:qFormat/>
    <w:rsid w:val="00A942DF"/>
  </w:style>
  <w:style w:type="numbering" w:customStyle="1" w:styleId="WW8Num16">
    <w:name w:val="WW8Num16"/>
    <w:qFormat/>
    <w:rsid w:val="00A942DF"/>
  </w:style>
  <w:style w:type="numbering" w:customStyle="1" w:styleId="WW8Num17">
    <w:name w:val="WW8Num17"/>
    <w:qFormat/>
    <w:rsid w:val="00A942DF"/>
  </w:style>
  <w:style w:type="numbering" w:customStyle="1" w:styleId="WW8Num18">
    <w:name w:val="WW8Num18"/>
    <w:qFormat/>
    <w:rsid w:val="00A942DF"/>
  </w:style>
  <w:style w:type="numbering" w:customStyle="1" w:styleId="WW8Num19">
    <w:name w:val="WW8Num19"/>
    <w:qFormat/>
    <w:rsid w:val="00A942DF"/>
  </w:style>
  <w:style w:type="numbering" w:customStyle="1" w:styleId="WW8Num20">
    <w:name w:val="WW8Num20"/>
    <w:qFormat/>
    <w:rsid w:val="00A942DF"/>
  </w:style>
  <w:style w:type="numbering" w:customStyle="1" w:styleId="WW8Num21">
    <w:name w:val="WW8Num21"/>
    <w:qFormat/>
    <w:rsid w:val="00A942DF"/>
  </w:style>
  <w:style w:type="numbering" w:customStyle="1" w:styleId="WW8Num22">
    <w:name w:val="WW8Num22"/>
    <w:qFormat/>
    <w:rsid w:val="00A942DF"/>
  </w:style>
  <w:style w:type="numbering" w:customStyle="1" w:styleId="WW8Num23">
    <w:name w:val="WW8Num23"/>
    <w:qFormat/>
    <w:rsid w:val="00A942DF"/>
  </w:style>
  <w:style w:type="numbering" w:customStyle="1" w:styleId="WW8Num24">
    <w:name w:val="WW8Num24"/>
    <w:qFormat/>
    <w:rsid w:val="00A942DF"/>
  </w:style>
  <w:style w:type="numbering" w:customStyle="1" w:styleId="WW8Num25">
    <w:name w:val="WW8Num25"/>
    <w:qFormat/>
    <w:rsid w:val="00A942DF"/>
  </w:style>
  <w:style w:type="numbering" w:customStyle="1" w:styleId="WW8Num26">
    <w:name w:val="WW8Num26"/>
    <w:qFormat/>
    <w:rsid w:val="00A942DF"/>
  </w:style>
  <w:style w:type="numbering" w:customStyle="1" w:styleId="WW8Num27">
    <w:name w:val="WW8Num27"/>
    <w:qFormat/>
    <w:rsid w:val="00A942DF"/>
  </w:style>
  <w:style w:type="numbering" w:customStyle="1" w:styleId="WW8Num28">
    <w:name w:val="WW8Num28"/>
    <w:qFormat/>
    <w:rsid w:val="00A942DF"/>
  </w:style>
  <w:style w:type="numbering" w:customStyle="1" w:styleId="WW8Num29">
    <w:name w:val="WW8Num29"/>
    <w:qFormat/>
    <w:rsid w:val="00A942DF"/>
  </w:style>
  <w:style w:type="numbering" w:customStyle="1" w:styleId="WW8Num30">
    <w:name w:val="WW8Num30"/>
    <w:qFormat/>
    <w:rsid w:val="00A942DF"/>
  </w:style>
  <w:style w:type="numbering" w:customStyle="1" w:styleId="WW8Num31">
    <w:name w:val="WW8Num31"/>
    <w:qFormat/>
    <w:rsid w:val="00A942DF"/>
  </w:style>
  <w:style w:type="numbering" w:customStyle="1" w:styleId="WW8Num32">
    <w:name w:val="WW8Num32"/>
    <w:qFormat/>
    <w:rsid w:val="00A942DF"/>
  </w:style>
  <w:style w:type="numbering" w:customStyle="1" w:styleId="WW8Num33">
    <w:name w:val="WW8Num33"/>
    <w:qFormat/>
    <w:rsid w:val="00A942DF"/>
  </w:style>
  <w:style w:type="numbering" w:customStyle="1" w:styleId="WW8Num34">
    <w:name w:val="WW8Num34"/>
    <w:qFormat/>
    <w:rsid w:val="00A942DF"/>
  </w:style>
  <w:style w:type="numbering" w:customStyle="1" w:styleId="WW8Num35">
    <w:name w:val="WW8Num35"/>
    <w:qFormat/>
    <w:rsid w:val="00A942DF"/>
  </w:style>
  <w:style w:type="numbering" w:customStyle="1" w:styleId="WW8Num36">
    <w:name w:val="WW8Num36"/>
    <w:qFormat/>
    <w:rsid w:val="00A942DF"/>
  </w:style>
  <w:style w:type="numbering" w:customStyle="1" w:styleId="WW8Num37">
    <w:name w:val="WW8Num37"/>
    <w:qFormat/>
    <w:rsid w:val="00A942DF"/>
  </w:style>
  <w:style w:type="numbering" w:customStyle="1" w:styleId="WW8Num38">
    <w:name w:val="WW8Num38"/>
    <w:qFormat/>
    <w:rsid w:val="00A942DF"/>
  </w:style>
  <w:style w:type="numbering" w:customStyle="1" w:styleId="WW8Num39">
    <w:name w:val="WW8Num39"/>
    <w:qFormat/>
    <w:rsid w:val="00A942DF"/>
  </w:style>
  <w:style w:type="numbering" w:customStyle="1" w:styleId="WW8Num40">
    <w:name w:val="WW8Num40"/>
    <w:qFormat/>
    <w:rsid w:val="00A942DF"/>
  </w:style>
  <w:style w:type="numbering" w:customStyle="1" w:styleId="WW8Num41">
    <w:name w:val="WW8Num41"/>
    <w:qFormat/>
    <w:rsid w:val="00A942DF"/>
  </w:style>
  <w:style w:type="table" w:customStyle="1" w:styleId="116">
    <w:name w:val="Таблица простая 11"/>
    <w:basedOn w:val="a3"/>
    <w:uiPriority w:val="41"/>
    <w:rsid w:val="00A942DF"/>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A942DF"/>
    <w:rPr>
      <w:rFonts w:ascii="Times New Roman" w:hAnsi="Times New Roman" w:cs="Times New Roman"/>
      <w:i/>
      <w:iCs/>
      <w:sz w:val="22"/>
      <w:szCs w:val="22"/>
    </w:rPr>
  </w:style>
  <w:style w:type="character" w:customStyle="1" w:styleId="92">
    <w:name w:val="Основной текст (9)"/>
    <w:uiPriority w:val="99"/>
    <w:rsid w:val="00A942DF"/>
    <w:rPr>
      <w:rFonts w:ascii="Times New Roman" w:hAnsi="Times New Roman" w:cs="Times New Roman"/>
      <w:sz w:val="18"/>
      <w:szCs w:val="18"/>
    </w:rPr>
  </w:style>
  <w:style w:type="paragraph" w:customStyle="1" w:styleId="Footnote">
    <w:name w:val="Footnote"/>
    <w:basedOn w:val="a1"/>
    <w:rsid w:val="00A942DF"/>
    <w:pPr>
      <w:spacing w:after="0" w:line="240" w:lineRule="auto"/>
    </w:pPr>
    <w:rPr>
      <w:rFonts w:ascii="Times New Roman" w:eastAsia="Times New Roman" w:hAnsi="Times New Roman" w:cs="Times New Roman"/>
      <w:color w:val="000000"/>
      <w:sz w:val="20"/>
      <w:szCs w:val="20"/>
      <w:lang w:eastAsia="ru-RU"/>
    </w:rPr>
  </w:style>
  <w:style w:type="table" w:customStyle="1" w:styleId="TableNormal6">
    <w:name w:val="Table Normal6"/>
    <w:rsid w:val="00A942DF"/>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A942DF"/>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A942DF"/>
  </w:style>
  <w:style w:type="table" w:customStyle="1" w:styleId="150">
    <w:name w:val="Сетка таблицы15"/>
    <w:basedOn w:val="a3"/>
    <w:next w:val="afffff8"/>
    <w:uiPriority w:val="39"/>
    <w:rsid w:val="00A942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A942D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1"/>
    <w:rsid w:val="00A942DF"/>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73">
    <w:name w:val="xl73"/>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A942DF"/>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84">
    <w:name w:val="xl8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5">
    <w:name w:val="xl85"/>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6">
    <w:name w:val="xl8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9">
    <w:name w:val="xl89"/>
    <w:basedOn w:val="a1"/>
    <w:rsid w:val="00A942DF"/>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0">
    <w:name w:val="xl90"/>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1">
    <w:name w:val="xl9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2">
    <w:name w:val="xl9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3">
    <w:name w:val="xl93"/>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4">
    <w:name w:val="xl94"/>
    <w:basedOn w:val="a1"/>
    <w:rsid w:val="00A942DF"/>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1"/>
    <w:rsid w:val="00A942DF"/>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942D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8">
    <w:name w:val="xl108"/>
    <w:basedOn w:val="a1"/>
    <w:rsid w:val="00A942D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1"/>
    <w:rsid w:val="00A942D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0">
    <w:name w:val="xl110"/>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942DF"/>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1"/>
    <w:rsid w:val="00A942DF"/>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1"/>
    <w:rsid w:val="00A942DF"/>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6">
    <w:name w:val="xl116"/>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7">
    <w:name w:val="xl117"/>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1"/>
    <w:rsid w:val="00A942DF"/>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A942DF"/>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1"/>
    <w:rsid w:val="00A942D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1"/>
    <w:rsid w:val="00A942D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1"/>
    <w:rsid w:val="00A942D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uiPriority="0"/>
    <w:lsdException w:name="caption" w:uiPriority="0" w:qFormat="1"/>
    <w:lsdException w:name="footnote reference" w:uiPriority="0"/>
    <w:lsdException w:name="annotation reference" w:uiPriority="0" w:qFormat="1"/>
    <w:lsdException w:name="page number" w:uiPriority="0"/>
    <w:lsdException w:name="endnote text" w:uiPriority="0"/>
    <w:lsdException w:name="List" w:uiPriority="0"/>
    <w:lsdException w:name="List 2"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Indent 2" w:uiPriority="0" w:qFormat="1"/>
    <w:lsdException w:name="Strong" w:semiHidden="0" w:uiPriority="22" w:unhideWhenUsed="0" w:qFormat="1"/>
    <w:lsdException w:name="Emphasis" w:semiHidden="0" w:uiPriority="0" w:unhideWhenUsed="0" w:qFormat="1"/>
    <w:lsdException w:name="Normal (Web)" w:uiPriority="0" w:qFormat="1"/>
    <w:lsdException w:name="annotation subject" w:uiPriority="0" w:qFormat="1"/>
    <w:lsdException w:name="Balloon Text" w:uiPriority="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BC54E1"/>
  </w:style>
  <w:style w:type="paragraph" w:styleId="1">
    <w:name w:val="heading 1"/>
    <w:basedOn w:val="a1"/>
    <w:next w:val="a1"/>
    <w:link w:val="10"/>
    <w:uiPriority w:val="9"/>
    <w:qFormat/>
    <w:rsid w:val="00A942DF"/>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1"/>
    <w:next w:val="a1"/>
    <w:link w:val="20"/>
    <w:uiPriority w:val="9"/>
    <w:qFormat/>
    <w:rsid w:val="00A942DF"/>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1"/>
    <w:next w:val="a1"/>
    <w:link w:val="30"/>
    <w:uiPriority w:val="9"/>
    <w:qFormat/>
    <w:rsid w:val="00A942DF"/>
    <w:pPr>
      <w:keepNext/>
      <w:spacing w:before="240" w:after="60" w:line="240" w:lineRule="auto"/>
      <w:outlineLvl w:val="2"/>
    </w:pPr>
    <w:rPr>
      <w:rFonts w:ascii="Arial" w:eastAsia="Times New Roman" w:hAnsi="Arial" w:cs="Times New Roman"/>
      <w:b/>
      <w:bCs/>
      <w:sz w:val="26"/>
      <w:szCs w:val="26"/>
      <w:lang w:val="x-none" w:eastAsia="x-none"/>
    </w:rPr>
  </w:style>
  <w:style w:type="paragraph" w:styleId="40">
    <w:name w:val="heading 4"/>
    <w:basedOn w:val="3"/>
    <w:next w:val="a1"/>
    <w:link w:val="41"/>
    <w:uiPriority w:val="9"/>
    <w:qFormat/>
    <w:rsid w:val="00A942DF"/>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A942DF"/>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1"/>
    <w:next w:val="a1"/>
    <w:link w:val="60"/>
    <w:unhideWhenUsed/>
    <w:qFormat/>
    <w:rsid w:val="00A942DF"/>
    <w:pPr>
      <w:keepNext/>
      <w:keepLines/>
      <w:spacing w:before="200" w:after="40" w:line="240" w:lineRule="auto"/>
      <w:outlineLvl w:val="5"/>
    </w:pPr>
    <w:rPr>
      <w:rFonts w:ascii="Times New Roman" w:eastAsia="Times New Roman" w:hAnsi="Times New Roman" w:cs="Times New Roman"/>
      <w:b/>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A942DF"/>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uiPriority w:val="9"/>
    <w:qFormat/>
    <w:rsid w:val="00A942DF"/>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A942DF"/>
    <w:rPr>
      <w:rFonts w:ascii="Arial" w:eastAsia="Times New Roman" w:hAnsi="Arial" w:cs="Times New Roman"/>
      <w:b/>
      <w:bCs/>
      <w:sz w:val="26"/>
      <w:szCs w:val="26"/>
      <w:lang w:val="x-none" w:eastAsia="x-none"/>
    </w:rPr>
  </w:style>
  <w:style w:type="character" w:customStyle="1" w:styleId="41">
    <w:name w:val="Заголовок 4 Знак"/>
    <w:basedOn w:val="a2"/>
    <w:link w:val="40"/>
    <w:uiPriority w:val="9"/>
    <w:qFormat/>
    <w:rsid w:val="00A942DF"/>
    <w:rPr>
      <w:rFonts w:ascii="Times New Roman" w:eastAsia="Times New Roman" w:hAnsi="Times New Roman" w:cs="Times New Roman"/>
      <w:b/>
      <w:bCs/>
      <w:sz w:val="24"/>
      <w:szCs w:val="24"/>
      <w:lang w:val="x-none" w:eastAsia="x-none"/>
    </w:rPr>
  </w:style>
  <w:style w:type="character" w:customStyle="1" w:styleId="51">
    <w:name w:val="Заголовок 5 Знак"/>
    <w:basedOn w:val="a2"/>
    <w:link w:val="50"/>
    <w:rsid w:val="00A942DF"/>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A942DF"/>
    <w:rPr>
      <w:rFonts w:ascii="Times New Roman" w:eastAsia="Times New Roman" w:hAnsi="Times New Roman" w:cs="Times New Roman"/>
      <w:b/>
      <w:sz w:val="20"/>
      <w:szCs w:val="20"/>
      <w:lang w:eastAsia="ru-RU"/>
    </w:rPr>
  </w:style>
  <w:style w:type="numbering" w:customStyle="1" w:styleId="11">
    <w:name w:val="Нет списка1"/>
    <w:next w:val="a4"/>
    <w:uiPriority w:val="99"/>
    <w:semiHidden/>
    <w:unhideWhenUsed/>
    <w:rsid w:val="00A942DF"/>
  </w:style>
  <w:style w:type="paragraph" w:styleId="a5">
    <w:name w:val="Body Text"/>
    <w:basedOn w:val="a1"/>
    <w:link w:val="a6"/>
    <w:qFormat/>
    <w:rsid w:val="00A942DF"/>
    <w:pPr>
      <w:spacing w:after="0" w:line="240" w:lineRule="auto"/>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2"/>
    <w:link w:val="a5"/>
    <w:qFormat/>
    <w:rsid w:val="00A942DF"/>
    <w:rPr>
      <w:rFonts w:ascii="Times New Roman" w:eastAsia="Times New Roman" w:hAnsi="Times New Roman" w:cs="Times New Roman"/>
      <w:sz w:val="24"/>
      <w:szCs w:val="24"/>
      <w:lang w:val="x-none" w:eastAsia="x-none"/>
    </w:rPr>
  </w:style>
  <w:style w:type="paragraph" w:styleId="21">
    <w:name w:val="Body Text 2"/>
    <w:basedOn w:val="a1"/>
    <w:link w:val="22"/>
    <w:qFormat/>
    <w:rsid w:val="00A942DF"/>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2"/>
    <w:link w:val="21"/>
    <w:qFormat/>
    <w:rsid w:val="00A942DF"/>
    <w:rPr>
      <w:rFonts w:ascii="Times New Roman" w:eastAsia="Times New Roman" w:hAnsi="Times New Roman" w:cs="Times New Roman"/>
      <w:sz w:val="24"/>
      <w:szCs w:val="24"/>
      <w:lang w:val="x-none" w:eastAsia="x-none"/>
    </w:rPr>
  </w:style>
  <w:style w:type="character" w:customStyle="1" w:styleId="blk">
    <w:name w:val="blk"/>
    <w:qFormat/>
    <w:rsid w:val="00A942DF"/>
  </w:style>
  <w:style w:type="paragraph" w:styleId="a7">
    <w:name w:val="footer"/>
    <w:aliases w:val="Нижний колонтитул Знак Знак Знак,Нижний колонтитул1,Нижний колонтитул Знак Знак"/>
    <w:basedOn w:val="a1"/>
    <w:link w:val="a8"/>
    <w:uiPriority w:val="99"/>
    <w:rsid w:val="00A942DF"/>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A942DF"/>
    <w:rPr>
      <w:rFonts w:ascii="Times New Roman" w:eastAsia="Times New Roman" w:hAnsi="Times New Roman" w:cs="Times New Roman"/>
      <w:sz w:val="24"/>
      <w:szCs w:val="24"/>
      <w:lang w:val="x-none" w:eastAsia="x-none"/>
    </w:rPr>
  </w:style>
  <w:style w:type="character" w:styleId="a9">
    <w:name w:val="page number"/>
    <w:rsid w:val="00A942DF"/>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qFormat/>
    <w:rsid w:val="00A942DF"/>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qFormat/>
    <w:locked/>
    <w:rsid w:val="00A942DF"/>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A942DF"/>
    <w:pPr>
      <w:spacing w:after="0" w:line="240" w:lineRule="auto"/>
    </w:pPr>
    <w:rPr>
      <w:rFonts w:ascii="Times New Roman" w:eastAsia="Times New Roman" w:hAnsi="Times New Roman" w:cs="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A942DF"/>
    <w:rPr>
      <w:rFonts w:ascii="Times New Roman" w:eastAsia="Times New Roman" w:hAnsi="Times New Roman" w:cs="Times New Roman"/>
      <w:sz w:val="20"/>
      <w:szCs w:val="20"/>
      <w:lang w:val="en-US" w:eastAsia="x-none"/>
    </w:rPr>
  </w:style>
  <w:style w:type="character" w:styleId="ae">
    <w:name w:val="footnote reference"/>
    <w:aliases w:val="Знак сноски-FN,Ciae niinee-FN,AЗнак сноски зел"/>
    <w:rsid w:val="00A942DF"/>
    <w:rPr>
      <w:rFonts w:cs="Times New Roman"/>
      <w:vertAlign w:val="superscript"/>
    </w:rPr>
  </w:style>
  <w:style w:type="paragraph" w:styleId="23">
    <w:name w:val="List 2"/>
    <w:basedOn w:val="a1"/>
    <w:qFormat/>
    <w:rsid w:val="00A942DF"/>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A942DF"/>
    <w:rPr>
      <w:rFonts w:cs="Times New Roman"/>
      <w:color w:val="0000FF"/>
      <w:u w:val="single"/>
    </w:rPr>
  </w:style>
  <w:style w:type="paragraph" w:styleId="12">
    <w:name w:val="toc 1"/>
    <w:basedOn w:val="a1"/>
    <w:next w:val="a1"/>
    <w:autoRedefine/>
    <w:qFormat/>
    <w:rsid w:val="00A942DF"/>
    <w:pPr>
      <w:spacing w:before="240" w:after="120" w:line="240" w:lineRule="auto"/>
    </w:pPr>
    <w:rPr>
      <w:rFonts w:ascii="Calibri" w:eastAsia="Times New Roman" w:hAnsi="Calibri" w:cs="Calibri"/>
      <w:b/>
      <w:bCs/>
      <w:sz w:val="20"/>
      <w:szCs w:val="20"/>
      <w:lang w:eastAsia="ru-RU"/>
    </w:rPr>
  </w:style>
  <w:style w:type="paragraph" w:styleId="24">
    <w:name w:val="toc 2"/>
    <w:basedOn w:val="a1"/>
    <w:next w:val="a1"/>
    <w:autoRedefine/>
    <w:qFormat/>
    <w:rsid w:val="00A942DF"/>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1"/>
    <w:next w:val="a1"/>
    <w:autoRedefine/>
    <w:qFormat/>
    <w:rsid w:val="00A942DF"/>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qFormat/>
    <w:locked/>
    <w:rsid w:val="00A942DF"/>
    <w:rPr>
      <w:rFonts w:ascii="Times New Roman" w:hAnsi="Times New Roman"/>
      <w:sz w:val="20"/>
      <w:lang w:val="x-none" w:eastAsia="ru-RU"/>
    </w:rPr>
  </w:style>
  <w:style w:type="paragraph" w:styleId="af0">
    <w:name w:val="List Paragraph"/>
    <w:aliases w:val="Содержание. 2 уровень,List Paragraph"/>
    <w:basedOn w:val="a1"/>
    <w:link w:val="af1"/>
    <w:uiPriority w:val="34"/>
    <w:qFormat/>
    <w:rsid w:val="00A942DF"/>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1">
    <w:name w:val="Абзац списка Знак"/>
    <w:aliases w:val="Содержание. 2 уровень Знак,List Paragraph Знак"/>
    <w:link w:val="af0"/>
    <w:uiPriority w:val="34"/>
    <w:qFormat/>
    <w:locked/>
    <w:rsid w:val="00A942DF"/>
    <w:rPr>
      <w:rFonts w:ascii="Times New Roman" w:eastAsia="Times New Roman" w:hAnsi="Times New Roman" w:cs="Times New Roman"/>
      <w:sz w:val="24"/>
      <w:szCs w:val="24"/>
      <w:lang w:val="x-none" w:eastAsia="x-none"/>
    </w:rPr>
  </w:style>
  <w:style w:type="character" w:styleId="af2">
    <w:name w:val="Emphasis"/>
    <w:qFormat/>
    <w:rsid w:val="00A942DF"/>
    <w:rPr>
      <w:rFonts w:cs="Times New Roman"/>
      <w:i/>
    </w:rPr>
  </w:style>
  <w:style w:type="paragraph" w:styleId="af3">
    <w:name w:val="Balloon Text"/>
    <w:basedOn w:val="a1"/>
    <w:link w:val="af4"/>
    <w:qFormat/>
    <w:rsid w:val="00A942DF"/>
    <w:pPr>
      <w:spacing w:after="0" w:line="240" w:lineRule="auto"/>
    </w:pPr>
    <w:rPr>
      <w:rFonts w:ascii="Segoe UI" w:eastAsia="Times New Roman" w:hAnsi="Segoe UI" w:cs="Times New Roman"/>
      <w:sz w:val="18"/>
      <w:szCs w:val="18"/>
      <w:lang w:val="x-none" w:eastAsia="x-none"/>
    </w:rPr>
  </w:style>
  <w:style w:type="character" w:customStyle="1" w:styleId="af4">
    <w:name w:val="Текст выноски Знак"/>
    <w:basedOn w:val="a2"/>
    <w:link w:val="af3"/>
    <w:qFormat/>
    <w:rsid w:val="00A942DF"/>
    <w:rPr>
      <w:rFonts w:ascii="Segoe UI" w:eastAsia="Times New Roman" w:hAnsi="Segoe UI" w:cs="Times New Roman"/>
      <w:sz w:val="18"/>
      <w:szCs w:val="18"/>
      <w:lang w:val="x-none" w:eastAsia="x-none"/>
    </w:rPr>
  </w:style>
  <w:style w:type="paragraph" w:customStyle="1" w:styleId="ConsPlusNormal">
    <w:name w:val="ConsPlusNormal"/>
    <w:qFormat/>
    <w:rsid w:val="00A942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A942DF"/>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6">
    <w:name w:val="Верхний колонтитул Знак"/>
    <w:basedOn w:val="a2"/>
    <w:link w:val="af5"/>
    <w:qFormat/>
    <w:rsid w:val="00A942DF"/>
    <w:rPr>
      <w:rFonts w:ascii="Times New Roman" w:eastAsia="Times New Roman" w:hAnsi="Times New Roman" w:cs="Times New Roman"/>
      <w:sz w:val="24"/>
      <w:szCs w:val="24"/>
      <w:lang w:val="x-none" w:eastAsia="x-none"/>
    </w:rPr>
  </w:style>
  <w:style w:type="character" w:customStyle="1" w:styleId="110">
    <w:name w:val="Текст примечания Знак11"/>
    <w:qFormat/>
    <w:rsid w:val="00A942DF"/>
    <w:rPr>
      <w:rFonts w:cs="Times New Roman"/>
      <w:sz w:val="20"/>
      <w:szCs w:val="20"/>
    </w:rPr>
  </w:style>
  <w:style w:type="paragraph" w:styleId="af7">
    <w:name w:val="annotation text"/>
    <w:basedOn w:val="a1"/>
    <w:link w:val="af8"/>
    <w:unhideWhenUsed/>
    <w:qFormat/>
    <w:rsid w:val="00A942DF"/>
    <w:pPr>
      <w:spacing w:after="0" w:line="240" w:lineRule="auto"/>
    </w:pPr>
    <w:rPr>
      <w:rFonts w:ascii="Calibri" w:eastAsia="Times New Roman" w:hAnsi="Calibri" w:cs="Times New Roman"/>
      <w:sz w:val="20"/>
      <w:szCs w:val="20"/>
      <w:lang w:val="x-none" w:eastAsia="x-none"/>
    </w:rPr>
  </w:style>
  <w:style w:type="character" w:customStyle="1" w:styleId="af8">
    <w:name w:val="Текст примечания Знак"/>
    <w:basedOn w:val="a2"/>
    <w:link w:val="af7"/>
    <w:qFormat/>
    <w:rsid w:val="00A942DF"/>
    <w:rPr>
      <w:rFonts w:ascii="Calibri" w:eastAsia="Times New Roman" w:hAnsi="Calibri" w:cs="Times New Roman"/>
      <w:sz w:val="20"/>
      <w:szCs w:val="20"/>
      <w:lang w:val="x-none" w:eastAsia="x-none"/>
    </w:rPr>
  </w:style>
  <w:style w:type="character" w:customStyle="1" w:styleId="13">
    <w:name w:val="Текст примечания Знак1"/>
    <w:qFormat/>
    <w:rsid w:val="00A942DF"/>
    <w:rPr>
      <w:rFonts w:cs="Times New Roman"/>
      <w:sz w:val="20"/>
      <w:szCs w:val="20"/>
    </w:rPr>
  </w:style>
  <w:style w:type="character" w:customStyle="1" w:styleId="111">
    <w:name w:val="Тема примечания Знак11"/>
    <w:qFormat/>
    <w:rsid w:val="00A942DF"/>
    <w:rPr>
      <w:rFonts w:cs="Times New Roman"/>
      <w:b/>
      <w:bCs/>
      <w:sz w:val="20"/>
      <w:szCs w:val="20"/>
    </w:rPr>
  </w:style>
  <w:style w:type="paragraph" w:styleId="af9">
    <w:name w:val="annotation subject"/>
    <w:basedOn w:val="af7"/>
    <w:next w:val="af7"/>
    <w:link w:val="afa"/>
    <w:unhideWhenUsed/>
    <w:qFormat/>
    <w:rsid w:val="00A942DF"/>
    <w:rPr>
      <w:rFonts w:ascii="Times New Roman" w:hAnsi="Times New Roman"/>
      <w:b/>
      <w:bCs/>
    </w:rPr>
  </w:style>
  <w:style w:type="character" w:customStyle="1" w:styleId="afa">
    <w:name w:val="Тема примечания Знак"/>
    <w:basedOn w:val="af8"/>
    <w:link w:val="af9"/>
    <w:qFormat/>
    <w:rsid w:val="00A942DF"/>
    <w:rPr>
      <w:rFonts w:ascii="Times New Roman" w:eastAsia="Times New Roman" w:hAnsi="Times New Roman" w:cs="Times New Roman"/>
      <w:b/>
      <w:bCs/>
      <w:sz w:val="20"/>
      <w:szCs w:val="20"/>
      <w:lang w:val="x-none" w:eastAsia="x-none"/>
    </w:rPr>
  </w:style>
  <w:style w:type="character" w:customStyle="1" w:styleId="14">
    <w:name w:val="Тема примечания Знак1"/>
    <w:qFormat/>
    <w:rsid w:val="00A942DF"/>
    <w:rPr>
      <w:rFonts w:cs="Times New Roman"/>
      <w:b/>
      <w:bCs/>
      <w:sz w:val="20"/>
      <w:szCs w:val="20"/>
    </w:rPr>
  </w:style>
  <w:style w:type="paragraph" w:styleId="25">
    <w:name w:val="Body Text Indent 2"/>
    <w:basedOn w:val="a1"/>
    <w:link w:val="26"/>
    <w:qFormat/>
    <w:rsid w:val="00A942D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2"/>
    <w:link w:val="25"/>
    <w:qFormat/>
    <w:rsid w:val="00A942DF"/>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A942DF"/>
  </w:style>
  <w:style w:type="character" w:customStyle="1" w:styleId="afb">
    <w:name w:val="Цветовое выделение"/>
    <w:qFormat/>
    <w:rsid w:val="00A942DF"/>
    <w:rPr>
      <w:b/>
      <w:color w:val="26282F"/>
    </w:rPr>
  </w:style>
  <w:style w:type="character" w:customStyle="1" w:styleId="afc">
    <w:name w:val="Гипертекстовая ссылка"/>
    <w:qFormat/>
    <w:rsid w:val="00A942DF"/>
    <w:rPr>
      <w:b/>
      <w:color w:val="106BBE"/>
    </w:rPr>
  </w:style>
  <w:style w:type="character" w:customStyle="1" w:styleId="afd">
    <w:name w:val="Активная гипертекстовая ссылка"/>
    <w:qFormat/>
    <w:rsid w:val="00A942DF"/>
    <w:rPr>
      <w:b/>
      <w:color w:val="106BBE"/>
      <w:u w:val="single"/>
    </w:rPr>
  </w:style>
  <w:style w:type="paragraph" w:customStyle="1" w:styleId="afe">
    <w:name w:val="Внимание"/>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
    <w:name w:val="Внимание: криминал!!"/>
    <w:basedOn w:val="afe"/>
    <w:next w:val="a1"/>
    <w:qFormat/>
    <w:rsid w:val="00A942DF"/>
  </w:style>
  <w:style w:type="paragraph" w:customStyle="1" w:styleId="aff0">
    <w:name w:val="Внимание: недобросовестность!"/>
    <w:basedOn w:val="afe"/>
    <w:next w:val="a1"/>
    <w:qFormat/>
    <w:rsid w:val="00A942DF"/>
  </w:style>
  <w:style w:type="character" w:customStyle="1" w:styleId="aff1">
    <w:name w:val="Выделение для Базового Поиска"/>
    <w:qFormat/>
    <w:rsid w:val="00A942DF"/>
    <w:rPr>
      <w:b/>
      <w:color w:val="0058A9"/>
    </w:rPr>
  </w:style>
  <w:style w:type="character" w:customStyle="1" w:styleId="aff2">
    <w:name w:val="Выделение для Базового Поиска (курсив)"/>
    <w:qFormat/>
    <w:rsid w:val="00A942DF"/>
    <w:rPr>
      <w:b/>
      <w:i/>
      <w:color w:val="0058A9"/>
    </w:rPr>
  </w:style>
  <w:style w:type="paragraph" w:customStyle="1" w:styleId="aff3">
    <w:name w:val="Дочерний элемент списк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1"/>
    <w:next w:val="a1"/>
    <w:qFormat/>
    <w:rsid w:val="00A942DF"/>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4"/>
    <w:next w:val="a1"/>
    <w:qFormat/>
    <w:rsid w:val="00A942DF"/>
    <w:rPr>
      <w:b/>
      <w:bCs/>
      <w:color w:val="0058A9"/>
      <w:shd w:val="clear" w:color="auto" w:fill="ECE9D8"/>
    </w:rPr>
  </w:style>
  <w:style w:type="paragraph" w:customStyle="1" w:styleId="aff5">
    <w:name w:val="Заголовок группы контролов"/>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1"/>
    <w:qFormat/>
    <w:rsid w:val="00A942DF"/>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8">
    <w:name w:val="Заголовок своего сообщения"/>
    <w:qFormat/>
    <w:rsid w:val="00A942DF"/>
    <w:rPr>
      <w:b/>
      <w:color w:val="26282F"/>
    </w:rPr>
  </w:style>
  <w:style w:type="paragraph" w:customStyle="1" w:styleId="aff9">
    <w:name w:val="Заголовок статьи"/>
    <w:basedOn w:val="a1"/>
    <w:next w:val="a1"/>
    <w:qFormat/>
    <w:rsid w:val="00A942DF"/>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a">
    <w:name w:val="Заголовок чужого сообщения"/>
    <w:qFormat/>
    <w:rsid w:val="00A942DF"/>
    <w:rPr>
      <w:b/>
      <w:color w:val="FF0000"/>
    </w:rPr>
  </w:style>
  <w:style w:type="paragraph" w:customStyle="1" w:styleId="affb">
    <w:name w:val="Заголовок ЭР (левое окно)"/>
    <w:basedOn w:val="a1"/>
    <w:next w:val="a1"/>
    <w:qFormat/>
    <w:rsid w:val="00A942DF"/>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c">
    <w:name w:val="Заголовок ЭР (правое окно)"/>
    <w:basedOn w:val="affb"/>
    <w:next w:val="a1"/>
    <w:qFormat/>
    <w:rsid w:val="00A942DF"/>
    <w:pPr>
      <w:spacing w:after="0"/>
      <w:jc w:val="left"/>
    </w:pPr>
  </w:style>
  <w:style w:type="paragraph" w:customStyle="1" w:styleId="affd">
    <w:name w:val="Интерактивный заголовок"/>
    <w:basedOn w:val="15"/>
    <w:next w:val="a1"/>
    <w:qFormat/>
    <w:rsid w:val="00A942DF"/>
    <w:rPr>
      <w:u w:val="single"/>
    </w:rPr>
  </w:style>
  <w:style w:type="paragraph" w:customStyle="1" w:styleId="affe">
    <w:name w:val="Текст информации об изменениях"/>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
    <w:name w:val="Информация об изменениях"/>
    <w:basedOn w:val="affe"/>
    <w:next w:val="a1"/>
    <w:qFormat/>
    <w:rsid w:val="00A942DF"/>
    <w:pPr>
      <w:spacing w:before="180"/>
      <w:ind w:left="360" w:right="360" w:firstLine="0"/>
    </w:pPr>
    <w:rPr>
      <w:shd w:val="clear" w:color="auto" w:fill="EAEFED"/>
    </w:rPr>
  </w:style>
  <w:style w:type="paragraph" w:customStyle="1" w:styleId="afff0">
    <w:name w:val="Текст (справка)"/>
    <w:basedOn w:val="a1"/>
    <w:next w:val="a1"/>
    <w:qFormat/>
    <w:rsid w:val="00A942DF"/>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1">
    <w:name w:val="Комментарий"/>
    <w:basedOn w:val="afff0"/>
    <w:next w:val="a1"/>
    <w:qFormat/>
    <w:rsid w:val="00A942DF"/>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A942DF"/>
    <w:rPr>
      <w:i/>
      <w:iCs/>
    </w:rPr>
  </w:style>
  <w:style w:type="paragraph" w:customStyle="1" w:styleId="afff3">
    <w:name w:val="Текст (лев. подпись)"/>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4">
    <w:name w:val="Колонтитул (левый)"/>
    <w:basedOn w:val="afff3"/>
    <w:next w:val="a1"/>
    <w:qFormat/>
    <w:rsid w:val="00A942DF"/>
    <w:rPr>
      <w:sz w:val="14"/>
      <w:szCs w:val="14"/>
    </w:rPr>
  </w:style>
  <w:style w:type="paragraph" w:customStyle="1" w:styleId="afff5">
    <w:name w:val="Текст (прав. подпись)"/>
    <w:basedOn w:val="a1"/>
    <w:next w:val="a1"/>
    <w:qFormat/>
    <w:rsid w:val="00A942DF"/>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6">
    <w:name w:val="Колонтитул (правый)"/>
    <w:basedOn w:val="afff5"/>
    <w:next w:val="a1"/>
    <w:qFormat/>
    <w:rsid w:val="00A942DF"/>
    <w:rPr>
      <w:sz w:val="14"/>
      <w:szCs w:val="14"/>
    </w:rPr>
  </w:style>
  <w:style w:type="paragraph" w:customStyle="1" w:styleId="afff7">
    <w:name w:val="Комментарий пользователя"/>
    <w:basedOn w:val="afff1"/>
    <w:next w:val="a1"/>
    <w:qFormat/>
    <w:rsid w:val="00A942DF"/>
    <w:pPr>
      <w:jc w:val="left"/>
    </w:pPr>
    <w:rPr>
      <w:shd w:val="clear" w:color="auto" w:fill="FFDFE0"/>
    </w:rPr>
  </w:style>
  <w:style w:type="paragraph" w:customStyle="1" w:styleId="afff8">
    <w:name w:val="Куда обратиться?"/>
    <w:basedOn w:val="afe"/>
    <w:next w:val="a1"/>
    <w:qFormat/>
    <w:rsid w:val="00A942DF"/>
  </w:style>
  <w:style w:type="paragraph" w:customStyle="1" w:styleId="afff9">
    <w:name w:val="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a">
    <w:name w:val="Найденные слова"/>
    <w:qFormat/>
    <w:rsid w:val="00A942DF"/>
    <w:rPr>
      <w:b/>
      <w:color w:val="26282F"/>
      <w:shd w:val="clear" w:color="auto" w:fill="FFF580"/>
    </w:rPr>
  </w:style>
  <w:style w:type="paragraph" w:customStyle="1" w:styleId="afffb">
    <w:name w:val="Напишите нам"/>
    <w:basedOn w:val="a1"/>
    <w:next w:val="a1"/>
    <w:qFormat/>
    <w:rsid w:val="00A942DF"/>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c">
    <w:name w:val="Не вступил в силу"/>
    <w:qFormat/>
    <w:rsid w:val="00A942DF"/>
    <w:rPr>
      <w:b/>
      <w:color w:val="000000"/>
      <w:shd w:val="clear" w:color="auto" w:fill="D8EDE8"/>
    </w:rPr>
  </w:style>
  <w:style w:type="paragraph" w:customStyle="1" w:styleId="afffd">
    <w:name w:val="Необходимые документы"/>
    <w:basedOn w:val="afe"/>
    <w:next w:val="a1"/>
    <w:qFormat/>
    <w:rsid w:val="00A942DF"/>
    <w:pPr>
      <w:ind w:firstLine="118"/>
    </w:pPr>
  </w:style>
  <w:style w:type="paragraph" w:customStyle="1" w:styleId="afffe">
    <w:name w:val="Нормальный (таблиц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
    <w:name w:val="Таблицы (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0">
    <w:name w:val="Оглавление"/>
    <w:basedOn w:val="affff"/>
    <w:next w:val="a1"/>
    <w:qFormat/>
    <w:rsid w:val="00A942DF"/>
    <w:pPr>
      <w:ind w:left="140"/>
    </w:pPr>
  </w:style>
  <w:style w:type="character" w:customStyle="1" w:styleId="affff1">
    <w:name w:val="Опечатки"/>
    <w:qFormat/>
    <w:rsid w:val="00A942DF"/>
    <w:rPr>
      <w:color w:val="FF0000"/>
    </w:rPr>
  </w:style>
  <w:style w:type="paragraph" w:customStyle="1" w:styleId="affff2">
    <w:name w:val="Переменная часть"/>
    <w:basedOn w:val="aff4"/>
    <w:next w:val="a1"/>
    <w:qFormat/>
    <w:rsid w:val="00A942DF"/>
    <w:rPr>
      <w:sz w:val="18"/>
      <w:szCs w:val="18"/>
    </w:rPr>
  </w:style>
  <w:style w:type="paragraph" w:customStyle="1" w:styleId="affff3">
    <w:name w:val="Подвал для информации об изменениях"/>
    <w:basedOn w:val="1"/>
    <w:next w:val="a1"/>
    <w:qFormat/>
    <w:rsid w:val="00A942DF"/>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A942DF"/>
    <w:rPr>
      <w:b/>
      <w:bCs/>
    </w:rPr>
  </w:style>
  <w:style w:type="paragraph" w:customStyle="1" w:styleId="affff5">
    <w:name w:val="Подчёркнуный текст"/>
    <w:basedOn w:val="a1"/>
    <w:next w:val="a1"/>
    <w:qFormat/>
    <w:rsid w:val="00A942DF"/>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4"/>
    <w:next w:val="a1"/>
    <w:qFormat/>
    <w:rsid w:val="00A942DF"/>
    <w:rPr>
      <w:sz w:val="20"/>
      <w:szCs w:val="20"/>
    </w:rPr>
  </w:style>
  <w:style w:type="paragraph" w:customStyle="1" w:styleId="affff7">
    <w:name w:val="Прижатый влево"/>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e"/>
    <w:next w:val="a1"/>
    <w:qFormat/>
    <w:rsid w:val="00A942DF"/>
  </w:style>
  <w:style w:type="paragraph" w:customStyle="1" w:styleId="affff9">
    <w:name w:val="Примечание."/>
    <w:basedOn w:val="afe"/>
    <w:next w:val="a1"/>
    <w:qFormat/>
    <w:rsid w:val="00A942DF"/>
  </w:style>
  <w:style w:type="character" w:customStyle="1" w:styleId="affffa">
    <w:name w:val="Продолжение ссылки"/>
    <w:qFormat/>
    <w:rsid w:val="00A942DF"/>
  </w:style>
  <w:style w:type="paragraph" w:customStyle="1" w:styleId="affffb">
    <w:name w:val="Словарная статья"/>
    <w:basedOn w:val="a1"/>
    <w:next w:val="a1"/>
    <w:qFormat/>
    <w:rsid w:val="00A942DF"/>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c">
    <w:name w:val="Сравнение редакций"/>
    <w:qFormat/>
    <w:rsid w:val="00A942DF"/>
    <w:rPr>
      <w:b/>
      <w:color w:val="26282F"/>
    </w:rPr>
  </w:style>
  <w:style w:type="character" w:customStyle="1" w:styleId="affffd">
    <w:name w:val="Сравнение редакций. Добавленный фрагмент"/>
    <w:qFormat/>
    <w:rsid w:val="00A942DF"/>
    <w:rPr>
      <w:color w:val="000000"/>
      <w:shd w:val="clear" w:color="auto" w:fill="C1D7FF"/>
    </w:rPr>
  </w:style>
  <w:style w:type="character" w:customStyle="1" w:styleId="affffe">
    <w:name w:val="Сравнение редакций. Удаленный фрагмент"/>
    <w:qFormat/>
    <w:rsid w:val="00A942DF"/>
    <w:rPr>
      <w:color w:val="000000"/>
      <w:shd w:val="clear" w:color="auto" w:fill="C4C413"/>
    </w:rPr>
  </w:style>
  <w:style w:type="paragraph" w:customStyle="1" w:styleId="afffff">
    <w:name w:val="Ссылка на официальную публикацию"/>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0">
    <w:name w:val="Ссылка на утративший силу документ"/>
    <w:qFormat/>
    <w:rsid w:val="00A942DF"/>
    <w:rPr>
      <w:b/>
      <w:color w:val="749232"/>
    </w:rPr>
  </w:style>
  <w:style w:type="paragraph" w:customStyle="1" w:styleId="afffff1">
    <w:name w:val="Текст в таблице"/>
    <w:basedOn w:val="afffe"/>
    <w:next w:val="a1"/>
    <w:qFormat/>
    <w:rsid w:val="00A942DF"/>
    <w:pPr>
      <w:ind w:firstLine="500"/>
    </w:pPr>
  </w:style>
  <w:style w:type="paragraph" w:customStyle="1" w:styleId="afffff2">
    <w:name w:val="Текст ЭР (см. также)"/>
    <w:basedOn w:val="a1"/>
    <w:next w:val="a1"/>
    <w:qFormat/>
    <w:rsid w:val="00A942DF"/>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3">
    <w:name w:val="Технический комментарий"/>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4">
    <w:name w:val="Утратил силу"/>
    <w:qFormat/>
    <w:rsid w:val="00A942DF"/>
    <w:rPr>
      <w:b/>
      <w:strike/>
      <w:color w:val="666600"/>
    </w:rPr>
  </w:style>
  <w:style w:type="paragraph" w:customStyle="1" w:styleId="afffff5">
    <w:name w:val="Формула"/>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6">
    <w:name w:val="Центрированный (таблица)"/>
    <w:basedOn w:val="afffe"/>
    <w:next w:val="a1"/>
    <w:qFormat/>
    <w:rsid w:val="00A942DF"/>
    <w:pPr>
      <w:jc w:val="center"/>
    </w:pPr>
  </w:style>
  <w:style w:type="paragraph" w:customStyle="1" w:styleId="-">
    <w:name w:val="ЭР-содержание (правое окно)"/>
    <w:basedOn w:val="a1"/>
    <w:next w:val="a1"/>
    <w:qFormat/>
    <w:rsid w:val="00A942DF"/>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A942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A942DF"/>
    <w:rPr>
      <w:rFonts w:cs="Times New Roman"/>
      <w:sz w:val="16"/>
    </w:rPr>
  </w:style>
  <w:style w:type="paragraph" w:styleId="42">
    <w:name w:val="toc 4"/>
    <w:basedOn w:val="a1"/>
    <w:next w:val="a1"/>
    <w:autoRedefine/>
    <w:rsid w:val="00A942DF"/>
    <w:pPr>
      <w:spacing w:after="0" w:line="240" w:lineRule="auto"/>
      <w:ind w:left="720"/>
    </w:pPr>
    <w:rPr>
      <w:rFonts w:ascii="Calibri" w:eastAsia="Times New Roman" w:hAnsi="Calibri" w:cs="Calibri"/>
      <w:sz w:val="20"/>
      <w:szCs w:val="20"/>
      <w:lang w:eastAsia="ru-RU"/>
    </w:rPr>
  </w:style>
  <w:style w:type="paragraph" w:styleId="52">
    <w:name w:val="toc 5"/>
    <w:basedOn w:val="a1"/>
    <w:next w:val="a1"/>
    <w:autoRedefine/>
    <w:rsid w:val="00A942DF"/>
    <w:pPr>
      <w:spacing w:after="0" w:line="240" w:lineRule="auto"/>
      <w:ind w:left="960"/>
    </w:pPr>
    <w:rPr>
      <w:rFonts w:ascii="Calibri" w:eastAsia="Times New Roman" w:hAnsi="Calibri" w:cs="Calibri"/>
      <w:sz w:val="20"/>
      <w:szCs w:val="20"/>
      <w:lang w:eastAsia="ru-RU"/>
    </w:rPr>
  </w:style>
  <w:style w:type="paragraph" w:styleId="61">
    <w:name w:val="toc 6"/>
    <w:basedOn w:val="a1"/>
    <w:next w:val="a1"/>
    <w:autoRedefine/>
    <w:rsid w:val="00A942DF"/>
    <w:pPr>
      <w:spacing w:after="0" w:line="240" w:lineRule="auto"/>
      <w:ind w:left="1200"/>
    </w:pPr>
    <w:rPr>
      <w:rFonts w:ascii="Calibri" w:eastAsia="Times New Roman" w:hAnsi="Calibri" w:cs="Calibri"/>
      <w:sz w:val="20"/>
      <w:szCs w:val="20"/>
      <w:lang w:eastAsia="ru-RU"/>
    </w:rPr>
  </w:style>
  <w:style w:type="paragraph" w:styleId="7">
    <w:name w:val="toc 7"/>
    <w:basedOn w:val="a1"/>
    <w:next w:val="a1"/>
    <w:autoRedefine/>
    <w:rsid w:val="00A942DF"/>
    <w:pPr>
      <w:spacing w:after="0" w:line="240" w:lineRule="auto"/>
      <w:ind w:left="1440"/>
    </w:pPr>
    <w:rPr>
      <w:rFonts w:ascii="Calibri" w:eastAsia="Times New Roman" w:hAnsi="Calibri" w:cs="Calibri"/>
      <w:sz w:val="20"/>
      <w:szCs w:val="20"/>
      <w:lang w:eastAsia="ru-RU"/>
    </w:rPr>
  </w:style>
  <w:style w:type="paragraph" w:styleId="8">
    <w:name w:val="toc 8"/>
    <w:basedOn w:val="a1"/>
    <w:next w:val="a1"/>
    <w:autoRedefine/>
    <w:rsid w:val="00A942DF"/>
    <w:pPr>
      <w:spacing w:after="0" w:line="240" w:lineRule="auto"/>
      <w:ind w:left="1680"/>
    </w:pPr>
    <w:rPr>
      <w:rFonts w:ascii="Calibri" w:eastAsia="Times New Roman" w:hAnsi="Calibri" w:cs="Calibri"/>
      <w:sz w:val="20"/>
      <w:szCs w:val="20"/>
      <w:lang w:eastAsia="ru-RU"/>
    </w:rPr>
  </w:style>
  <w:style w:type="paragraph" w:styleId="9">
    <w:name w:val="toc 9"/>
    <w:basedOn w:val="a1"/>
    <w:next w:val="a1"/>
    <w:autoRedefine/>
    <w:rsid w:val="00A942DF"/>
    <w:pPr>
      <w:spacing w:after="0" w:line="240" w:lineRule="auto"/>
      <w:ind w:left="1920"/>
    </w:pPr>
    <w:rPr>
      <w:rFonts w:ascii="Calibri" w:eastAsia="Times New Roman" w:hAnsi="Calibri" w:cs="Calibri"/>
      <w:sz w:val="20"/>
      <w:szCs w:val="20"/>
      <w:lang w:eastAsia="ru-RU"/>
    </w:rPr>
  </w:style>
  <w:style w:type="paragraph" w:customStyle="1" w:styleId="s1">
    <w:name w:val="s_1"/>
    <w:basedOn w:val="a1"/>
    <w:qFormat/>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8">
    <w:name w:val="Table Grid"/>
    <w:basedOn w:val="a3"/>
    <w:uiPriority w:val="39"/>
    <w:rsid w:val="00A942D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1"/>
    <w:link w:val="afffffa"/>
    <w:unhideWhenUsed/>
    <w:rsid w:val="00A942DF"/>
    <w:pPr>
      <w:spacing w:after="0" w:line="240" w:lineRule="auto"/>
    </w:pPr>
    <w:rPr>
      <w:rFonts w:ascii="Calibri" w:eastAsia="Times New Roman" w:hAnsi="Calibri" w:cs="Times New Roman"/>
      <w:sz w:val="20"/>
      <w:szCs w:val="20"/>
      <w:lang w:val="x-none" w:eastAsia="x-none"/>
    </w:rPr>
  </w:style>
  <w:style w:type="character" w:customStyle="1" w:styleId="afffffa">
    <w:name w:val="Текст концевой сноски Знак"/>
    <w:basedOn w:val="a2"/>
    <w:link w:val="afffff9"/>
    <w:qFormat/>
    <w:rsid w:val="00A942DF"/>
    <w:rPr>
      <w:rFonts w:ascii="Calibri" w:eastAsia="Times New Roman" w:hAnsi="Calibri" w:cs="Times New Roman"/>
      <w:sz w:val="20"/>
      <w:szCs w:val="20"/>
      <w:lang w:val="x-none" w:eastAsia="x-none"/>
    </w:rPr>
  </w:style>
  <w:style w:type="character" w:styleId="afffffb">
    <w:name w:val="endnote reference"/>
    <w:uiPriority w:val="99"/>
    <w:unhideWhenUsed/>
    <w:rsid w:val="00A942DF"/>
    <w:rPr>
      <w:rFonts w:cs="Times New Roman"/>
      <w:vertAlign w:val="superscript"/>
    </w:rPr>
  </w:style>
  <w:style w:type="character" w:styleId="afffffc">
    <w:name w:val="Strong"/>
    <w:uiPriority w:val="22"/>
    <w:qFormat/>
    <w:rsid w:val="00A942DF"/>
    <w:rPr>
      <w:b/>
      <w:bCs/>
    </w:rPr>
  </w:style>
  <w:style w:type="table" w:customStyle="1" w:styleId="TableNormal">
    <w:name w:val="Table Normal"/>
    <w:uiPriority w:val="2"/>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A942DF"/>
    <w:pPr>
      <w:widowControl w:val="0"/>
      <w:autoSpaceDE w:val="0"/>
      <w:autoSpaceDN w:val="0"/>
      <w:spacing w:after="0" w:line="240" w:lineRule="auto"/>
      <w:ind w:left="9"/>
    </w:pPr>
    <w:rPr>
      <w:rFonts w:ascii="Times New Roman" w:eastAsia="Times New Roman" w:hAnsi="Times New Roman" w:cs="Times New Roman"/>
    </w:rPr>
  </w:style>
  <w:style w:type="character" w:styleId="afffffd">
    <w:name w:val="FollowedHyperlink"/>
    <w:uiPriority w:val="99"/>
    <w:unhideWhenUsed/>
    <w:rsid w:val="00A942DF"/>
    <w:rPr>
      <w:color w:val="0000FF"/>
      <w:u w:val="single"/>
    </w:rPr>
  </w:style>
  <w:style w:type="character" w:styleId="afffffe">
    <w:name w:val="Subtle Emphasis"/>
    <w:qFormat/>
    <w:rsid w:val="00A942DF"/>
    <w:rPr>
      <w:i/>
      <w:iCs/>
      <w:color w:val="404040"/>
    </w:rPr>
  </w:style>
  <w:style w:type="paragraph" w:styleId="affffff">
    <w:name w:val="Subtitle"/>
    <w:basedOn w:val="a1"/>
    <w:next w:val="a1"/>
    <w:link w:val="affffff0"/>
    <w:qFormat/>
    <w:rsid w:val="00A942DF"/>
    <w:pPr>
      <w:spacing w:after="60"/>
      <w:jc w:val="center"/>
      <w:outlineLvl w:val="1"/>
    </w:pPr>
    <w:rPr>
      <w:rFonts w:ascii="Calibri Light" w:eastAsia="Times New Roman" w:hAnsi="Calibri Light" w:cs="Times New Roman"/>
      <w:sz w:val="24"/>
      <w:szCs w:val="24"/>
      <w:lang w:eastAsia="ru-RU"/>
    </w:rPr>
  </w:style>
  <w:style w:type="character" w:customStyle="1" w:styleId="affffff0">
    <w:name w:val="Подзаголовок Знак"/>
    <w:basedOn w:val="a2"/>
    <w:link w:val="affffff"/>
    <w:qFormat/>
    <w:rsid w:val="00A942DF"/>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A942D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A942DF"/>
    <w:rPr>
      <w:color w:val="605E5C"/>
      <w:shd w:val="clear" w:color="auto" w:fill="E1DFDD"/>
    </w:rPr>
  </w:style>
  <w:style w:type="paragraph" w:customStyle="1" w:styleId="Pa23">
    <w:name w:val="Pa23"/>
    <w:basedOn w:val="Default"/>
    <w:next w:val="Default"/>
    <w:uiPriority w:val="99"/>
    <w:rsid w:val="00A942DF"/>
    <w:pPr>
      <w:spacing w:line="211" w:lineRule="atLeast"/>
    </w:pPr>
    <w:rPr>
      <w:color w:val="auto"/>
      <w:lang w:eastAsia="ru-RU"/>
    </w:rPr>
  </w:style>
  <w:style w:type="paragraph" w:customStyle="1" w:styleId="s16">
    <w:name w:val="s_16"/>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No Spacing"/>
    <w:link w:val="affffff3"/>
    <w:uiPriority w:val="99"/>
    <w:qFormat/>
    <w:rsid w:val="00A942DF"/>
    <w:pPr>
      <w:spacing w:after="0" w:line="240" w:lineRule="auto"/>
    </w:pPr>
    <w:rPr>
      <w:rFonts w:ascii="Calibri" w:eastAsia="Times New Roman" w:hAnsi="Calibri" w:cs="Times New Roman"/>
      <w:lang w:eastAsia="ru-RU"/>
    </w:rPr>
  </w:style>
  <w:style w:type="table" w:customStyle="1" w:styleId="311">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7">
    <w:name w:val="Неразрешенное упоминание1"/>
    <w:unhideWhenUsed/>
    <w:qFormat/>
    <w:rsid w:val="00A942DF"/>
    <w:rPr>
      <w:color w:val="605E5C"/>
      <w:shd w:val="clear" w:color="auto" w:fill="E1DFDD"/>
    </w:rPr>
  </w:style>
  <w:style w:type="paragraph" w:styleId="affffff4">
    <w:name w:val="Body Text Indent"/>
    <w:basedOn w:val="a1"/>
    <w:link w:val="affffff5"/>
    <w:uiPriority w:val="99"/>
    <w:unhideWhenUsed/>
    <w:rsid w:val="00A942DF"/>
    <w:pPr>
      <w:spacing w:after="120" w:line="240" w:lineRule="auto"/>
      <w:ind w:left="283"/>
    </w:pPr>
    <w:rPr>
      <w:rFonts w:ascii="Times New Roman" w:eastAsia="Times New Roman" w:hAnsi="Times New Roman" w:cs="Times New Roman"/>
      <w:sz w:val="24"/>
      <w:szCs w:val="24"/>
      <w:lang w:val="x-none" w:eastAsia="ru-RU"/>
    </w:rPr>
  </w:style>
  <w:style w:type="character" w:customStyle="1" w:styleId="affffff5">
    <w:name w:val="Основной текст с отступом Знак"/>
    <w:basedOn w:val="a2"/>
    <w:link w:val="affffff4"/>
    <w:uiPriority w:val="99"/>
    <w:rsid w:val="00A942DF"/>
    <w:rPr>
      <w:rFonts w:ascii="Times New Roman" w:eastAsia="Times New Roman" w:hAnsi="Times New Roman" w:cs="Times New Roman"/>
      <w:sz w:val="24"/>
      <w:szCs w:val="24"/>
      <w:lang w:val="x-none" w:eastAsia="ru-RU"/>
    </w:rPr>
  </w:style>
  <w:style w:type="character" w:customStyle="1" w:styleId="markedcontent">
    <w:name w:val="markedcontent"/>
    <w:rsid w:val="00A942DF"/>
  </w:style>
  <w:style w:type="character" w:customStyle="1" w:styleId="27">
    <w:name w:val="Основной текст (2)"/>
    <w:rsid w:val="00A942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A942DF"/>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A942DF"/>
    <w:pPr>
      <w:numPr>
        <w:numId w:val="7"/>
      </w:numPr>
      <w:spacing w:after="0" w:line="240" w:lineRule="auto"/>
    </w:pPr>
    <w:rPr>
      <w:rFonts w:ascii="Times New Roman" w:eastAsia="Times New Roman" w:hAnsi="Times New Roman" w:cs="Times New Roman"/>
      <w:sz w:val="20"/>
      <w:szCs w:val="20"/>
      <w:lang w:eastAsia="ru-RU"/>
    </w:rPr>
  </w:style>
  <w:style w:type="character" w:customStyle="1" w:styleId="affffff3">
    <w:name w:val="Без интервала Знак"/>
    <w:link w:val="affffff2"/>
    <w:uiPriority w:val="99"/>
    <w:locked/>
    <w:rsid w:val="00A942DF"/>
    <w:rPr>
      <w:rFonts w:ascii="Calibri" w:eastAsia="Times New Roman" w:hAnsi="Calibri" w:cs="Times New Roman"/>
      <w:lang w:eastAsia="ru-RU"/>
    </w:rPr>
  </w:style>
  <w:style w:type="character" w:customStyle="1" w:styleId="120">
    <w:name w:val="Знак Знак12"/>
    <w:rsid w:val="00A942DF"/>
    <w:rPr>
      <w:rFonts w:ascii="Arial" w:hAnsi="Arial"/>
      <w:b/>
      <w:kern w:val="1"/>
      <w:sz w:val="32"/>
    </w:rPr>
  </w:style>
  <w:style w:type="character" w:customStyle="1" w:styleId="112">
    <w:name w:val="Знак Знак11"/>
    <w:rsid w:val="00A942DF"/>
    <w:rPr>
      <w:rFonts w:ascii="Arial" w:hAnsi="Arial"/>
      <w:b/>
      <w:i/>
      <w:sz w:val="28"/>
    </w:rPr>
  </w:style>
  <w:style w:type="character" w:customStyle="1" w:styleId="100">
    <w:name w:val="Знак Знак10"/>
    <w:rsid w:val="00A942DF"/>
    <w:rPr>
      <w:rFonts w:ascii="Arial" w:hAnsi="Arial"/>
      <w:b/>
      <w:sz w:val="26"/>
    </w:rPr>
  </w:style>
  <w:style w:type="character" w:customStyle="1" w:styleId="90">
    <w:name w:val="Знак Знак9"/>
    <w:rsid w:val="00A942DF"/>
    <w:rPr>
      <w:rFonts w:ascii="Times New Roman" w:hAnsi="Times New Roman"/>
      <w:b/>
      <w:sz w:val="24"/>
    </w:rPr>
  </w:style>
  <w:style w:type="character" w:customStyle="1" w:styleId="80">
    <w:name w:val="Знак Знак8"/>
    <w:rsid w:val="00A942DF"/>
    <w:rPr>
      <w:rFonts w:ascii="Times New Roman" w:hAnsi="Times New Roman"/>
      <w:sz w:val="24"/>
    </w:rPr>
  </w:style>
  <w:style w:type="character" w:customStyle="1" w:styleId="70">
    <w:name w:val="Знак Знак7"/>
    <w:rsid w:val="00A942DF"/>
    <w:rPr>
      <w:rFonts w:ascii="Times New Roman" w:hAnsi="Times New Roman"/>
      <w:sz w:val="24"/>
    </w:rPr>
  </w:style>
  <w:style w:type="character" w:customStyle="1" w:styleId="62">
    <w:name w:val="Знак Знак6"/>
    <w:rsid w:val="00A942DF"/>
    <w:rPr>
      <w:rFonts w:ascii="Times New Roman" w:hAnsi="Times New Roman"/>
      <w:sz w:val="20"/>
      <w:lang w:val="en-US" w:eastAsia="x-none"/>
    </w:rPr>
  </w:style>
  <w:style w:type="character" w:customStyle="1" w:styleId="53">
    <w:name w:val="Знак Знак5"/>
    <w:rsid w:val="00A942DF"/>
    <w:rPr>
      <w:rFonts w:ascii="Segoe UI" w:hAnsi="Segoe UI"/>
      <w:sz w:val="18"/>
    </w:rPr>
  </w:style>
  <w:style w:type="character" w:customStyle="1" w:styleId="43">
    <w:name w:val="Знак Знак4"/>
    <w:rsid w:val="00A942DF"/>
    <w:rPr>
      <w:rFonts w:ascii="Times New Roman" w:hAnsi="Times New Roman"/>
      <w:sz w:val="24"/>
    </w:rPr>
  </w:style>
  <w:style w:type="character" w:customStyle="1" w:styleId="32">
    <w:name w:val="Знак Знак3"/>
    <w:rsid w:val="00A942DF"/>
    <w:rPr>
      <w:sz w:val="20"/>
    </w:rPr>
  </w:style>
  <w:style w:type="character" w:customStyle="1" w:styleId="28">
    <w:name w:val="Знак Знак2"/>
    <w:rsid w:val="00A942DF"/>
    <w:rPr>
      <w:rFonts w:ascii="Times New Roman" w:hAnsi="Times New Roman"/>
      <w:b/>
      <w:sz w:val="20"/>
    </w:rPr>
  </w:style>
  <w:style w:type="character" w:customStyle="1" w:styleId="18">
    <w:name w:val="Знак Знак1"/>
    <w:rsid w:val="00A942DF"/>
    <w:rPr>
      <w:rFonts w:ascii="Times New Roman" w:hAnsi="Times New Roman"/>
      <w:sz w:val="24"/>
    </w:rPr>
  </w:style>
  <w:style w:type="character" w:customStyle="1" w:styleId="affffff6">
    <w:name w:val="Знак Знак"/>
    <w:rsid w:val="00A942DF"/>
    <w:rPr>
      <w:sz w:val="20"/>
    </w:rPr>
  </w:style>
  <w:style w:type="table" w:customStyle="1" w:styleId="19">
    <w:name w:val="Сетка таблицы1"/>
    <w:basedOn w:val="a3"/>
    <w:next w:val="afffff8"/>
    <w:uiPriority w:val="59"/>
    <w:rsid w:val="00A942D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uiPriority w:val="1"/>
    <w:qFormat/>
    <w:rsid w:val="00A942DF"/>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A942DF"/>
    <w:rPr>
      <w:rFonts w:ascii="Times New Roman" w:hAnsi="Times New Roman"/>
      <w:sz w:val="26"/>
      <w:shd w:val="clear" w:color="auto" w:fill="FFFFFF"/>
    </w:rPr>
  </w:style>
  <w:style w:type="paragraph" w:customStyle="1" w:styleId="29">
    <w:name w:val="Основной текст2"/>
    <w:basedOn w:val="a1"/>
    <w:link w:val="Bodytext"/>
    <w:rsid w:val="00A942DF"/>
    <w:pPr>
      <w:shd w:val="clear" w:color="auto" w:fill="FFFFFF"/>
      <w:spacing w:before="360" w:after="0" w:line="475" w:lineRule="exact"/>
      <w:ind w:hanging="360"/>
      <w:jc w:val="both"/>
    </w:pPr>
    <w:rPr>
      <w:rFonts w:ascii="Times New Roman" w:hAnsi="Times New Roman"/>
      <w:sz w:val="26"/>
    </w:rPr>
  </w:style>
  <w:style w:type="character" w:customStyle="1" w:styleId="FontStyle12">
    <w:name w:val="Font Style12"/>
    <w:uiPriority w:val="99"/>
    <w:rsid w:val="00A942DF"/>
    <w:rPr>
      <w:rFonts w:ascii="Times New Roman" w:hAnsi="Times New Roman"/>
      <w:sz w:val="20"/>
    </w:rPr>
  </w:style>
  <w:style w:type="paragraph" w:customStyle="1" w:styleId="Style3">
    <w:name w:val="Style3"/>
    <w:basedOn w:val="a1"/>
    <w:uiPriority w:val="99"/>
    <w:rsid w:val="00A942DF"/>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lang w:eastAsia="ru-RU"/>
    </w:rPr>
  </w:style>
  <w:style w:type="paragraph" w:customStyle="1" w:styleId="1a">
    <w:name w:val="Абзац списка1"/>
    <w:basedOn w:val="a1"/>
    <w:rsid w:val="00A942DF"/>
    <w:pPr>
      <w:ind w:left="720"/>
      <w:contextualSpacing/>
    </w:pPr>
    <w:rPr>
      <w:rFonts w:ascii="Calibri" w:eastAsia="Times New Roman" w:hAnsi="Calibri" w:cs="Times New Roman"/>
    </w:rPr>
  </w:style>
  <w:style w:type="character" w:customStyle="1" w:styleId="blk3">
    <w:name w:val="blk3"/>
    <w:rsid w:val="00A942DF"/>
    <w:rPr>
      <w:vanish/>
    </w:rPr>
  </w:style>
  <w:style w:type="character" w:customStyle="1" w:styleId="275pt">
    <w:name w:val="Основной текст (2) + 7.5 pt"/>
    <w:aliases w:val="Курсив"/>
    <w:rsid w:val="00A942DF"/>
    <w:rPr>
      <w:rFonts w:ascii="Arial" w:hAnsi="Arial"/>
      <w:i/>
      <w:color w:val="000000"/>
      <w:spacing w:val="0"/>
      <w:w w:val="100"/>
      <w:position w:val="0"/>
      <w:sz w:val="15"/>
      <w:shd w:val="clear" w:color="auto" w:fill="FFFFFF"/>
      <w:lang w:val="ru-RU" w:eastAsia="ru-RU"/>
    </w:rPr>
  </w:style>
  <w:style w:type="paragraph" w:styleId="affffff7">
    <w:name w:val="Revision"/>
    <w:hidden/>
    <w:qFormat/>
    <w:rsid w:val="00A942DF"/>
    <w:pPr>
      <w:spacing w:after="0" w:line="240" w:lineRule="auto"/>
    </w:pPr>
    <w:rPr>
      <w:rFonts w:ascii="Calibri" w:eastAsia="Times New Roman" w:hAnsi="Calibri" w:cs="Times New Roman"/>
      <w:lang w:eastAsia="ru-RU"/>
    </w:rPr>
  </w:style>
  <w:style w:type="paragraph" w:customStyle="1" w:styleId="2a">
    <w:name w:val="Абзац списка2"/>
    <w:basedOn w:val="a1"/>
    <w:rsid w:val="00A942DF"/>
    <w:pPr>
      <w:spacing w:before="120" w:after="120" w:line="240" w:lineRule="auto"/>
      <w:ind w:left="708"/>
    </w:pPr>
    <w:rPr>
      <w:rFonts w:ascii="Times New Roman" w:eastAsia="Times New Roman" w:hAnsi="Times New Roman" w:cs="Times New Roman"/>
      <w:sz w:val="24"/>
      <w:szCs w:val="24"/>
      <w:lang w:eastAsia="ru-RU"/>
    </w:rPr>
  </w:style>
  <w:style w:type="character" w:customStyle="1" w:styleId="Bodytext2">
    <w:name w:val="Body text (2)_"/>
    <w:rsid w:val="00A942DF"/>
    <w:rPr>
      <w:rFonts w:ascii="Times New Roman" w:hAnsi="Times New Roman"/>
      <w:sz w:val="22"/>
      <w:u w:val="none"/>
    </w:rPr>
  </w:style>
  <w:style w:type="character" w:customStyle="1" w:styleId="Bodytext20">
    <w:name w:val="Body text (2)"/>
    <w:rsid w:val="00A942DF"/>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A942DF"/>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49pt">
    <w:name w:val="Footnote (4) + 9 pt"/>
    <w:aliases w:val="Bold,Not Italic"/>
    <w:rsid w:val="00A942DF"/>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A942DF"/>
    <w:rPr>
      <w:rFonts w:ascii="Times New Roman" w:hAnsi="Times New Roman"/>
      <w:i/>
      <w:shd w:val="clear" w:color="auto" w:fill="FFFFFF"/>
    </w:rPr>
  </w:style>
  <w:style w:type="character" w:customStyle="1" w:styleId="Bodytext12">
    <w:name w:val="Body text (12)_"/>
    <w:link w:val="Bodytext120"/>
    <w:locked/>
    <w:rsid w:val="00A942DF"/>
    <w:rPr>
      <w:rFonts w:ascii="Times New Roman" w:hAnsi="Times New Roman"/>
      <w:sz w:val="23"/>
      <w:shd w:val="clear" w:color="auto" w:fill="FFFFFF"/>
    </w:rPr>
  </w:style>
  <w:style w:type="character" w:customStyle="1" w:styleId="Bodytext1211pt">
    <w:name w:val="Body text (12) + 11 pt"/>
    <w:rsid w:val="00A942DF"/>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A942DF"/>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A942DF"/>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A942DF"/>
    <w:rPr>
      <w:rFonts w:ascii="Times New Roman" w:hAnsi="Times New Roman"/>
      <w:shd w:val="clear" w:color="auto" w:fill="FFFFFF"/>
    </w:rPr>
  </w:style>
  <w:style w:type="character" w:customStyle="1" w:styleId="Bodytext10">
    <w:name w:val="Body text (10)"/>
    <w:rsid w:val="00A942DF"/>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A942DF"/>
    <w:pPr>
      <w:widowControl w:val="0"/>
      <w:shd w:val="clear" w:color="auto" w:fill="FFFFFF"/>
      <w:spacing w:after="0" w:line="490" w:lineRule="exact"/>
      <w:ind w:hanging="1840"/>
    </w:pPr>
    <w:rPr>
      <w:rFonts w:ascii="Times New Roman" w:hAnsi="Times New Roman"/>
      <w:i/>
    </w:rPr>
  </w:style>
  <w:style w:type="paragraph" w:customStyle="1" w:styleId="Bodytext120">
    <w:name w:val="Body text (12)"/>
    <w:basedOn w:val="a1"/>
    <w:link w:val="Bodytext12"/>
    <w:rsid w:val="00A942DF"/>
    <w:pPr>
      <w:widowControl w:val="0"/>
      <w:shd w:val="clear" w:color="auto" w:fill="FFFFFF"/>
      <w:spacing w:after="0" w:line="274" w:lineRule="exact"/>
      <w:ind w:hanging="740"/>
      <w:jc w:val="both"/>
    </w:pPr>
    <w:rPr>
      <w:rFonts w:ascii="Times New Roman" w:hAnsi="Times New Roman"/>
      <w:sz w:val="23"/>
    </w:rPr>
  </w:style>
  <w:style w:type="paragraph" w:customStyle="1" w:styleId="Heading320">
    <w:name w:val="Heading #3 (2)"/>
    <w:basedOn w:val="a1"/>
    <w:link w:val="Heading32"/>
    <w:rsid w:val="00A942DF"/>
    <w:pPr>
      <w:widowControl w:val="0"/>
      <w:shd w:val="clear" w:color="auto" w:fill="FFFFFF"/>
      <w:spacing w:before="420" w:after="180" w:line="240" w:lineRule="atLeast"/>
      <w:jc w:val="both"/>
      <w:outlineLvl w:val="2"/>
    </w:pPr>
    <w:rPr>
      <w:rFonts w:ascii="Times New Roman" w:hAnsi="Times New Roman"/>
    </w:rPr>
  </w:style>
  <w:style w:type="paragraph" w:customStyle="1" w:styleId="c19">
    <w:name w:val="c19"/>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rsid w:val="00A942DF"/>
  </w:style>
  <w:style w:type="paragraph" w:customStyle="1" w:styleId="c21">
    <w:name w:val="c21"/>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8">
    <w:name w:val="СВЕЛ тектс"/>
    <w:basedOn w:val="a1"/>
    <w:link w:val="affffff9"/>
    <w:qFormat/>
    <w:rsid w:val="00A942DF"/>
    <w:pPr>
      <w:spacing w:after="0" w:line="360" w:lineRule="auto"/>
      <w:ind w:firstLine="709"/>
      <w:jc w:val="both"/>
    </w:pPr>
    <w:rPr>
      <w:rFonts w:ascii="Times New Roman" w:eastAsia="Times New Roman" w:hAnsi="Times New Roman" w:cs="Times New Roman"/>
      <w:bCs/>
      <w:sz w:val="24"/>
      <w:szCs w:val="24"/>
      <w:lang w:eastAsia="ru-RU"/>
    </w:rPr>
  </w:style>
  <w:style w:type="paragraph" w:customStyle="1" w:styleId="affffffa">
    <w:name w:val="СВЕЛ таб/спис"/>
    <w:basedOn w:val="a1"/>
    <w:link w:val="affffffb"/>
    <w:rsid w:val="00A942DF"/>
    <w:pPr>
      <w:spacing w:after="0" w:line="240" w:lineRule="auto"/>
    </w:pPr>
    <w:rPr>
      <w:rFonts w:ascii="Times New Roman" w:eastAsia="Times New Roman" w:hAnsi="Times New Roman" w:cs="Times New Roman"/>
      <w:sz w:val="24"/>
      <w:szCs w:val="24"/>
      <w:lang w:eastAsia="ru-RU"/>
    </w:rPr>
  </w:style>
  <w:style w:type="character" w:customStyle="1" w:styleId="affffff9">
    <w:name w:val="СВЕЛ тектс Знак"/>
    <w:link w:val="affffff8"/>
    <w:locked/>
    <w:rsid w:val="00A942DF"/>
    <w:rPr>
      <w:rFonts w:ascii="Times New Roman" w:eastAsia="Times New Roman" w:hAnsi="Times New Roman" w:cs="Times New Roman"/>
      <w:bCs/>
      <w:sz w:val="24"/>
      <w:szCs w:val="24"/>
      <w:lang w:eastAsia="ru-RU"/>
    </w:rPr>
  </w:style>
  <w:style w:type="paragraph" w:customStyle="1" w:styleId="affffffc">
    <w:name w:val="СВЕЛ загол без огл"/>
    <w:basedOn w:val="affffffa"/>
    <w:qFormat/>
    <w:rsid w:val="00A942DF"/>
    <w:pPr>
      <w:spacing w:before="120" w:after="120"/>
      <w:ind w:firstLine="709"/>
    </w:pPr>
    <w:rPr>
      <w:b/>
    </w:rPr>
  </w:style>
  <w:style w:type="paragraph" w:customStyle="1" w:styleId="affffffd">
    <w:name w:val="СВЕЛ загол табл"/>
    <w:basedOn w:val="affffffa"/>
    <w:rsid w:val="00A942DF"/>
    <w:pPr>
      <w:jc w:val="center"/>
    </w:pPr>
    <w:rPr>
      <w:b/>
    </w:rPr>
  </w:style>
  <w:style w:type="character" w:customStyle="1" w:styleId="affffffe">
    <w:name w:val="СВЕЛ отдельныые быделения"/>
    <w:rsid w:val="00A942DF"/>
    <w:rPr>
      <w:rFonts w:ascii="Times New Roman" w:hAnsi="Times New Roman"/>
      <w:b/>
      <w:sz w:val="24"/>
    </w:rPr>
  </w:style>
  <w:style w:type="character" w:customStyle="1" w:styleId="affffffb">
    <w:name w:val="СВЕЛ таб/спис Знак"/>
    <w:link w:val="affffffa"/>
    <w:locked/>
    <w:rsid w:val="00A942DF"/>
    <w:rPr>
      <w:rFonts w:ascii="Times New Roman" w:eastAsia="Times New Roman" w:hAnsi="Times New Roman" w:cs="Times New Roman"/>
      <w:sz w:val="24"/>
      <w:szCs w:val="24"/>
      <w:lang w:eastAsia="ru-RU"/>
    </w:rPr>
  </w:style>
  <w:style w:type="paragraph" w:customStyle="1" w:styleId="a0">
    <w:name w:val="СВЕЛ список"/>
    <w:basedOn w:val="affffffa"/>
    <w:qFormat/>
    <w:rsid w:val="00A942DF"/>
    <w:pPr>
      <w:numPr>
        <w:numId w:val="8"/>
      </w:numPr>
      <w:tabs>
        <w:tab w:val="num" w:pos="720"/>
      </w:tabs>
      <w:spacing w:line="360" w:lineRule="auto"/>
      <w:ind w:left="1800"/>
    </w:pPr>
  </w:style>
  <w:style w:type="character" w:customStyle="1" w:styleId="FontStyle30">
    <w:name w:val="Font Style30"/>
    <w:rsid w:val="00A942DF"/>
    <w:rPr>
      <w:rFonts w:ascii="Arial" w:hAnsi="Arial"/>
      <w:sz w:val="22"/>
    </w:rPr>
  </w:style>
  <w:style w:type="character" w:customStyle="1" w:styleId="FontStyle34">
    <w:name w:val="Font Style34"/>
    <w:rsid w:val="00A942DF"/>
    <w:rPr>
      <w:rFonts w:ascii="Arial" w:hAnsi="Arial"/>
      <w:b/>
      <w:sz w:val="22"/>
    </w:rPr>
  </w:style>
  <w:style w:type="character" w:customStyle="1" w:styleId="FontStyle11">
    <w:name w:val="Font Style11"/>
    <w:uiPriority w:val="99"/>
    <w:rsid w:val="00A942DF"/>
    <w:rPr>
      <w:rFonts w:ascii="Times New Roman" w:hAnsi="Times New Roman"/>
      <w:sz w:val="18"/>
    </w:rPr>
  </w:style>
  <w:style w:type="paragraph" w:customStyle="1" w:styleId="Style2">
    <w:name w:val="Style2"/>
    <w:basedOn w:val="a1"/>
    <w:uiPriority w:val="99"/>
    <w:rsid w:val="00A942DF"/>
    <w:pPr>
      <w:widowControl w:val="0"/>
      <w:autoSpaceDE w:val="0"/>
      <w:autoSpaceDN w:val="0"/>
      <w:adjustRightInd w:val="0"/>
      <w:spacing w:after="0" w:line="245" w:lineRule="exact"/>
      <w:ind w:hanging="350"/>
    </w:pPr>
    <w:rPr>
      <w:rFonts w:ascii="Times New Roman" w:eastAsia="Times New Roman" w:hAnsi="Times New Roman" w:cs="Times New Roman"/>
      <w:sz w:val="24"/>
      <w:szCs w:val="24"/>
      <w:lang w:eastAsia="ru-RU"/>
    </w:rPr>
  </w:style>
  <w:style w:type="paragraph" w:customStyle="1" w:styleId="33">
    <w:name w:val="Абзац списка3"/>
    <w:basedOn w:val="a1"/>
    <w:rsid w:val="00A942DF"/>
    <w:pPr>
      <w:ind w:left="720"/>
      <w:contextualSpacing/>
    </w:pPr>
    <w:rPr>
      <w:rFonts w:ascii="Calibri" w:eastAsia="Times New Roman" w:hAnsi="Calibri" w:cs="Times New Roman"/>
    </w:rPr>
  </w:style>
  <w:style w:type="paragraph" w:customStyle="1" w:styleId="afffffff">
    <w:name w:val="Стиль"/>
    <w:rsid w:val="00A942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0">
    <w:name w:val="Title"/>
    <w:basedOn w:val="a1"/>
    <w:next w:val="a1"/>
    <w:link w:val="afffffff1"/>
    <w:qFormat/>
    <w:rsid w:val="00A942D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fffff1">
    <w:name w:val="Название Знак"/>
    <w:basedOn w:val="a2"/>
    <w:link w:val="afffffff0"/>
    <w:qFormat/>
    <w:rsid w:val="00A942DF"/>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A942DF"/>
    <w:rPr>
      <w:rFonts w:ascii="Times New Roman" w:hAnsi="Times New Roman"/>
      <w:i/>
      <w:sz w:val="23"/>
      <w:shd w:val="clear" w:color="auto" w:fill="FFFFFF"/>
    </w:rPr>
  </w:style>
  <w:style w:type="character" w:customStyle="1" w:styleId="Bodytext611pt">
    <w:name w:val="Body text (6) + 11 pt"/>
    <w:aliases w:val="Not Italic1"/>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A942DF"/>
    <w:rPr>
      <w:rFonts w:ascii="Times New Roman" w:hAnsi="Times New Roman"/>
      <w:b/>
      <w:shd w:val="clear" w:color="auto" w:fill="FFFFFF"/>
    </w:rPr>
  </w:style>
  <w:style w:type="character" w:customStyle="1" w:styleId="Bodytext100">
    <w:name w:val="Body text (10)_"/>
    <w:rsid w:val="00A942DF"/>
    <w:rPr>
      <w:rFonts w:ascii="Times New Roman" w:hAnsi="Times New Roman"/>
      <w:shd w:val="clear" w:color="auto" w:fill="FFFFFF"/>
    </w:rPr>
  </w:style>
  <w:style w:type="character" w:customStyle="1" w:styleId="Bodytext15Exact">
    <w:name w:val="Body text (15) Exact"/>
    <w:link w:val="Bodytext15"/>
    <w:locked/>
    <w:rsid w:val="00A942DF"/>
    <w:rPr>
      <w:rFonts w:ascii="Times New Roman" w:hAnsi="Times New Roman"/>
      <w:b/>
      <w:sz w:val="18"/>
      <w:shd w:val="clear" w:color="auto" w:fill="FFFFFF"/>
    </w:rPr>
  </w:style>
  <w:style w:type="character" w:customStyle="1" w:styleId="Heading32SmallCaps">
    <w:name w:val="Heading #3 (2) + Small Caps"/>
    <w:rsid w:val="00A942DF"/>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A942DF"/>
    <w:pPr>
      <w:widowControl w:val="0"/>
      <w:shd w:val="clear" w:color="auto" w:fill="FFFFFF"/>
      <w:spacing w:before="300" w:after="0" w:line="240" w:lineRule="atLeast"/>
      <w:ind w:hanging="280"/>
    </w:pPr>
    <w:rPr>
      <w:rFonts w:ascii="Times New Roman" w:hAnsi="Times New Roman"/>
      <w:i/>
      <w:sz w:val="23"/>
    </w:rPr>
  </w:style>
  <w:style w:type="paragraph" w:customStyle="1" w:styleId="Bodytext90">
    <w:name w:val="Body text (9)"/>
    <w:basedOn w:val="a1"/>
    <w:link w:val="Bodytext9"/>
    <w:rsid w:val="00A942DF"/>
    <w:pPr>
      <w:widowControl w:val="0"/>
      <w:shd w:val="clear" w:color="auto" w:fill="FFFFFF"/>
      <w:spacing w:before="840" w:after="240" w:line="240" w:lineRule="atLeast"/>
      <w:jc w:val="both"/>
    </w:pPr>
    <w:rPr>
      <w:rFonts w:ascii="Times New Roman" w:hAnsi="Times New Roman"/>
      <w:b/>
    </w:rPr>
  </w:style>
  <w:style w:type="paragraph" w:customStyle="1" w:styleId="Bodytext15">
    <w:name w:val="Body text (15)"/>
    <w:basedOn w:val="a1"/>
    <w:link w:val="Bodytext15Exact"/>
    <w:rsid w:val="00A942DF"/>
    <w:pPr>
      <w:widowControl w:val="0"/>
      <w:shd w:val="clear" w:color="auto" w:fill="FFFFFF"/>
      <w:spacing w:after="0" w:line="264" w:lineRule="exact"/>
      <w:jc w:val="both"/>
    </w:pPr>
    <w:rPr>
      <w:rFonts w:ascii="Times New Roman" w:hAnsi="Times New Roman"/>
      <w:b/>
      <w:sz w:val="18"/>
    </w:rPr>
  </w:style>
  <w:style w:type="paragraph" w:customStyle="1" w:styleId="1b">
    <w:name w:val="СВЕЛ 1"/>
    <w:basedOn w:val="1"/>
    <w:qFormat/>
    <w:rsid w:val="00A942DF"/>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A942DF"/>
    <w:pPr>
      <w:spacing w:before="0" w:after="120" w:line="360" w:lineRule="auto"/>
    </w:pPr>
    <w:rPr>
      <w:i w:val="0"/>
      <w:sz w:val="24"/>
      <w:lang w:val="ru-RU" w:eastAsia="ru-RU"/>
    </w:rPr>
  </w:style>
  <w:style w:type="paragraph" w:customStyle="1" w:styleId="34">
    <w:name w:val="СВЕЛ 3"/>
    <w:basedOn w:val="3"/>
    <w:qFormat/>
    <w:rsid w:val="00A942DF"/>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A942DF"/>
    <w:pPr>
      <w:spacing w:before="0" w:after="0"/>
      <w:ind w:firstLine="709"/>
    </w:pPr>
    <w:rPr>
      <w:b w:val="0"/>
      <w:lang w:val="ru-RU" w:eastAsia="ru-RU"/>
    </w:rPr>
  </w:style>
  <w:style w:type="paragraph" w:customStyle="1" w:styleId="msonormal0">
    <w:name w:val="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2">
    <w:name w:val="Стиль текста + жирный"/>
    <w:basedOn w:val="a1"/>
    <w:rsid w:val="00A942DF"/>
    <w:pPr>
      <w:spacing w:after="0" w:line="240" w:lineRule="auto"/>
      <w:ind w:firstLine="709"/>
      <w:jc w:val="both"/>
    </w:pPr>
    <w:rPr>
      <w:rFonts w:ascii="Times New Roman" w:eastAsia="Times New Roman" w:hAnsi="Times New Roman" w:cs="Times New Roman"/>
      <w:b/>
      <w:sz w:val="24"/>
      <w:szCs w:val="24"/>
      <w:lang w:eastAsia="ru-RU"/>
    </w:rPr>
  </w:style>
  <w:style w:type="paragraph" w:customStyle="1" w:styleId="ConsPlusTitle">
    <w:name w:val="ConsPlusTitle"/>
    <w:uiPriority w:val="99"/>
    <w:rsid w:val="00A942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3">
    <w:name w:val="Основной текст_"/>
    <w:link w:val="35"/>
    <w:locked/>
    <w:rsid w:val="00A942DF"/>
    <w:rPr>
      <w:rFonts w:ascii="Times New Roman" w:hAnsi="Times New Roman"/>
      <w:sz w:val="23"/>
      <w:shd w:val="clear" w:color="auto" w:fill="FFFFFF"/>
    </w:rPr>
  </w:style>
  <w:style w:type="paragraph" w:customStyle="1" w:styleId="35">
    <w:name w:val="Основной текст3"/>
    <w:basedOn w:val="a1"/>
    <w:link w:val="afffffff3"/>
    <w:rsid w:val="00A942DF"/>
    <w:pPr>
      <w:widowControl w:val="0"/>
      <w:shd w:val="clear" w:color="auto" w:fill="FFFFFF"/>
      <w:spacing w:after="0" w:line="264" w:lineRule="exact"/>
      <w:ind w:hanging="1200"/>
    </w:pPr>
    <w:rPr>
      <w:rFonts w:ascii="Times New Roman" w:hAnsi="Times New Roman"/>
      <w:sz w:val="23"/>
    </w:rPr>
  </w:style>
  <w:style w:type="character" w:customStyle="1" w:styleId="2d">
    <w:name w:val="Заголовок №2_"/>
    <w:link w:val="2e"/>
    <w:locked/>
    <w:rsid w:val="00A942DF"/>
    <w:rPr>
      <w:rFonts w:ascii="Times New Roman" w:hAnsi="Times New Roman"/>
      <w:b/>
      <w:sz w:val="23"/>
      <w:shd w:val="clear" w:color="auto" w:fill="FFFFFF"/>
    </w:rPr>
  </w:style>
  <w:style w:type="paragraph" w:customStyle="1" w:styleId="2e">
    <w:name w:val="Заголовок №2"/>
    <w:basedOn w:val="a1"/>
    <w:link w:val="2d"/>
    <w:rsid w:val="00A942DF"/>
    <w:pPr>
      <w:widowControl w:val="0"/>
      <w:shd w:val="clear" w:color="auto" w:fill="FFFFFF"/>
      <w:spacing w:after="60" w:line="278" w:lineRule="exact"/>
      <w:ind w:hanging="1060"/>
      <w:outlineLvl w:val="1"/>
    </w:pPr>
    <w:rPr>
      <w:rFonts w:ascii="Times New Roman" w:hAnsi="Times New Roman"/>
      <w:b/>
      <w:sz w:val="23"/>
    </w:rPr>
  </w:style>
  <w:style w:type="character" w:customStyle="1" w:styleId="afffffff4">
    <w:name w:val="Основной текст + Полужирный"/>
    <w:rsid w:val="00A942DF"/>
    <w:rPr>
      <w:rFonts w:ascii="Times New Roman" w:hAnsi="Times New Roman"/>
      <w:b/>
      <w:color w:val="000000"/>
      <w:spacing w:val="0"/>
      <w:w w:val="100"/>
      <w:position w:val="0"/>
      <w:sz w:val="23"/>
      <w:shd w:val="clear" w:color="auto" w:fill="FFFFFF"/>
      <w:lang w:val="ru-RU" w:eastAsia="x-none"/>
    </w:rPr>
  </w:style>
  <w:style w:type="table" w:customStyle="1" w:styleId="36">
    <w:name w:val="Сетка таблицы3"/>
    <w:basedOn w:val="a3"/>
    <w:next w:val="afffff8"/>
    <w:uiPriority w:val="59"/>
    <w:rsid w:val="00A942D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3"/>
    <w:next w:val="afffff8"/>
    <w:uiPriority w:val="59"/>
    <w:rsid w:val="00A942D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ffff8"/>
    <w:uiPriority w:val="39"/>
    <w:rsid w:val="00A942D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rsid w:val="00A942DF"/>
  </w:style>
  <w:style w:type="paragraph" w:customStyle="1" w:styleId="Style26">
    <w:name w:val="Style26"/>
    <w:basedOn w:val="a1"/>
    <w:rsid w:val="00A942DF"/>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2">
    <w:name w:val="Font Style62"/>
    <w:rsid w:val="00A942DF"/>
    <w:rPr>
      <w:rFonts w:ascii="Times New Roman" w:hAnsi="Times New Roman"/>
      <w:b/>
      <w:sz w:val="16"/>
    </w:rPr>
  </w:style>
  <w:style w:type="paragraph" w:customStyle="1" w:styleId="pboth">
    <w:name w:val="pboth"/>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63">
    <w:name w:val="Сетка таблицы6"/>
    <w:basedOn w:val="a3"/>
    <w:next w:val="afffff8"/>
    <w:uiPriority w:val="39"/>
    <w:rsid w:val="00A942D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fff8"/>
    <w:uiPriority w:val="59"/>
    <w:rsid w:val="00A942D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fffff8"/>
    <w:uiPriority w:val="59"/>
    <w:rsid w:val="00A942D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5">
    <w:name w:val="Колонтитулы"/>
    <w:rsid w:val="00A942DF"/>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A942DF"/>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unhideWhenUsed/>
    <w:rsid w:val="00A942DF"/>
    <w:pPr>
      <w:spacing w:after="120" w:line="259" w:lineRule="auto"/>
    </w:pPr>
    <w:rPr>
      <w:rFonts w:ascii="Calibri" w:eastAsia="Times New Roman" w:hAnsi="Calibri" w:cs="Times New Roman"/>
      <w:sz w:val="16"/>
      <w:szCs w:val="16"/>
    </w:rPr>
  </w:style>
  <w:style w:type="character" w:customStyle="1" w:styleId="38">
    <w:name w:val="Основной текст 3 Знак"/>
    <w:basedOn w:val="a2"/>
    <w:link w:val="37"/>
    <w:uiPriority w:val="99"/>
    <w:rsid w:val="00A942DF"/>
    <w:rPr>
      <w:rFonts w:ascii="Calibri" w:eastAsia="Times New Roman" w:hAnsi="Calibri" w:cs="Times New Roman"/>
      <w:sz w:val="16"/>
      <w:szCs w:val="16"/>
    </w:rPr>
  </w:style>
  <w:style w:type="paragraph" w:customStyle="1" w:styleId="Normal1">
    <w:name w:val="Normal1"/>
    <w:uiPriority w:val="99"/>
    <w:semiHidden/>
    <w:rsid w:val="00A942DF"/>
    <w:pPr>
      <w:spacing w:after="0" w:line="240" w:lineRule="auto"/>
    </w:pPr>
    <w:rPr>
      <w:rFonts w:ascii="Times New Roman" w:eastAsia="Times New Roman" w:hAnsi="Times New Roman" w:cs="Times New Roman"/>
      <w:sz w:val="24"/>
      <w:szCs w:val="20"/>
      <w:lang w:eastAsia="ru-RU"/>
    </w:rPr>
  </w:style>
  <w:style w:type="character" w:styleId="afffffff6">
    <w:name w:val="Intense Reference"/>
    <w:uiPriority w:val="32"/>
    <w:qFormat/>
    <w:rsid w:val="00A942DF"/>
    <w:rPr>
      <w:rFonts w:ascii="Calibri" w:hAnsi="Calibri" w:cs="Times New Roman"/>
      <w:b/>
      <w:i/>
      <w:color w:val="823B0B"/>
    </w:rPr>
  </w:style>
  <w:style w:type="paragraph" w:customStyle="1" w:styleId="s22">
    <w:name w:val="s_22"/>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01">
    <w:name w:val="Сетка таблицы10"/>
    <w:basedOn w:val="a3"/>
    <w:next w:val="afffff8"/>
    <w:uiPriority w:val="39"/>
    <w:rsid w:val="00A942D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 светлая1"/>
    <w:basedOn w:val="a3"/>
    <w:uiPriority w:val="40"/>
    <w:rsid w:val="00A942DF"/>
    <w:pPr>
      <w:spacing w:after="0" w:line="240" w:lineRule="auto"/>
    </w:pPr>
    <w:rPr>
      <w:rFonts w:ascii="Calibri" w:eastAsia="Times New Roman"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5">
    <w:name w:val="Импортированный стиль 5"/>
    <w:rsid w:val="00A942DF"/>
    <w:pPr>
      <w:numPr>
        <w:numId w:val="10"/>
      </w:numPr>
    </w:pPr>
  </w:style>
  <w:style w:type="numbering" w:customStyle="1" w:styleId="4">
    <w:name w:val="Импортированный стиль 4"/>
    <w:rsid w:val="00A942DF"/>
    <w:pPr>
      <w:numPr>
        <w:numId w:val="9"/>
      </w:numPr>
    </w:pPr>
  </w:style>
  <w:style w:type="numbering" w:customStyle="1" w:styleId="113">
    <w:name w:val="Нет списка11"/>
    <w:next w:val="a4"/>
    <w:uiPriority w:val="99"/>
    <w:semiHidden/>
    <w:unhideWhenUsed/>
    <w:rsid w:val="00A942DF"/>
  </w:style>
  <w:style w:type="table" w:customStyle="1" w:styleId="114">
    <w:name w:val="Сетка таблицы11"/>
    <w:basedOn w:val="a3"/>
    <w:next w:val="afffff8"/>
    <w:uiPriority w:val="39"/>
    <w:rsid w:val="00A942D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A942DF"/>
    <w:rPr>
      <w:color w:val="605E5C"/>
      <w:shd w:val="clear" w:color="auto" w:fill="E1DFDD"/>
    </w:rPr>
  </w:style>
  <w:style w:type="numbering" w:customStyle="1" w:styleId="2f0">
    <w:name w:val="Нет списка2"/>
    <w:next w:val="a4"/>
    <w:uiPriority w:val="99"/>
    <w:semiHidden/>
    <w:unhideWhenUsed/>
    <w:rsid w:val="00A942DF"/>
  </w:style>
  <w:style w:type="table" w:customStyle="1" w:styleId="121">
    <w:name w:val="Сетка таблицы12"/>
    <w:basedOn w:val="a3"/>
    <w:next w:val="afffff8"/>
    <w:uiPriority w:val="39"/>
    <w:rsid w:val="00A942D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9">
    <w:name w:val="Колонтитул (3)_"/>
    <w:link w:val="3a"/>
    <w:rsid w:val="00A942DF"/>
    <w:rPr>
      <w:rFonts w:ascii="Times New Roman" w:hAnsi="Times New Roman"/>
      <w:b/>
      <w:bCs/>
      <w:shd w:val="clear" w:color="auto" w:fill="FFFFFF"/>
    </w:rPr>
  </w:style>
  <w:style w:type="character" w:customStyle="1" w:styleId="3b">
    <w:name w:val="Колонтитул (3) + Не полужирный"/>
    <w:rsid w:val="00A942DF"/>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A942DF"/>
    <w:pPr>
      <w:widowControl w:val="0"/>
      <w:shd w:val="clear" w:color="auto" w:fill="FFFFFF"/>
      <w:spacing w:after="0" w:line="244" w:lineRule="exact"/>
    </w:pPr>
    <w:rPr>
      <w:rFonts w:ascii="Times New Roman" w:hAnsi="Times New Roman"/>
      <w:b/>
      <w:bCs/>
    </w:rPr>
  </w:style>
  <w:style w:type="character" w:customStyle="1" w:styleId="2f1">
    <w:name w:val="Основной текст (2)_"/>
    <w:rsid w:val="00A942DF"/>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A942D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7">
    <w:name w:val="Сноска_"/>
    <w:link w:val="afffffff8"/>
    <w:rsid w:val="00A942DF"/>
    <w:rPr>
      <w:rFonts w:ascii="Times New Roman" w:hAnsi="Times New Roman"/>
      <w:sz w:val="19"/>
      <w:szCs w:val="19"/>
      <w:shd w:val="clear" w:color="auto" w:fill="FFFFFF"/>
    </w:rPr>
  </w:style>
  <w:style w:type="paragraph" w:customStyle="1" w:styleId="afffffff8">
    <w:name w:val="Сноска"/>
    <w:basedOn w:val="a1"/>
    <w:link w:val="afffffff7"/>
    <w:rsid w:val="00A942DF"/>
    <w:pPr>
      <w:widowControl w:val="0"/>
      <w:shd w:val="clear" w:color="auto" w:fill="FFFFFF"/>
      <w:spacing w:after="0" w:line="226" w:lineRule="exact"/>
    </w:pPr>
    <w:rPr>
      <w:rFonts w:ascii="Times New Roman" w:hAnsi="Times New Roman"/>
      <w:sz w:val="19"/>
      <w:szCs w:val="19"/>
    </w:rPr>
  </w:style>
  <w:style w:type="character" w:customStyle="1" w:styleId="3c">
    <w:name w:val="Заголовок №3_"/>
    <w:link w:val="3d"/>
    <w:rsid w:val="00A942DF"/>
    <w:rPr>
      <w:rFonts w:ascii="Times New Roman" w:hAnsi="Times New Roman"/>
      <w:b/>
      <w:bCs/>
      <w:shd w:val="clear" w:color="auto" w:fill="FFFFFF"/>
    </w:rPr>
  </w:style>
  <w:style w:type="paragraph" w:customStyle="1" w:styleId="3d">
    <w:name w:val="Заголовок №3"/>
    <w:basedOn w:val="a1"/>
    <w:link w:val="3c"/>
    <w:rsid w:val="00A942DF"/>
    <w:pPr>
      <w:widowControl w:val="0"/>
      <w:shd w:val="clear" w:color="auto" w:fill="FFFFFF"/>
      <w:spacing w:after="380" w:line="244" w:lineRule="exact"/>
      <w:jc w:val="both"/>
      <w:outlineLvl w:val="2"/>
    </w:pPr>
    <w:rPr>
      <w:rFonts w:ascii="Times New Roman" w:hAnsi="Times New Roman"/>
      <w:b/>
      <w:bCs/>
    </w:rPr>
  </w:style>
  <w:style w:type="table" w:customStyle="1" w:styleId="130">
    <w:name w:val="Сетка таблицы13"/>
    <w:basedOn w:val="a3"/>
    <w:next w:val="afffff8"/>
    <w:uiPriority w:val="59"/>
    <w:rsid w:val="00A942DF"/>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 светлая11"/>
    <w:basedOn w:val="a3"/>
    <w:next w:val="1c"/>
    <w:uiPriority w:val="40"/>
    <w:rsid w:val="00A942DF"/>
    <w:pPr>
      <w:widowControl w:val="0"/>
      <w:spacing w:after="0" w:line="240" w:lineRule="auto"/>
    </w:pPr>
    <w:rPr>
      <w:rFonts w:ascii="Courier New" w:eastAsia="Courier New" w:hAnsi="Courier New" w:cs="Courier New"/>
      <w:sz w:val="24"/>
      <w:szCs w:val="24"/>
      <w:lang w:eastAsia="ru-RU"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9">
    <w:name w:val="Подпись к таблице_"/>
    <w:link w:val="afffffffa"/>
    <w:rsid w:val="00A942DF"/>
    <w:rPr>
      <w:rFonts w:ascii="Times New Roman" w:hAnsi="Times New Roman"/>
      <w:sz w:val="19"/>
      <w:szCs w:val="19"/>
      <w:shd w:val="clear" w:color="auto" w:fill="FFFFFF"/>
    </w:rPr>
  </w:style>
  <w:style w:type="paragraph" w:customStyle="1" w:styleId="afffffffa">
    <w:name w:val="Подпись к таблице"/>
    <w:basedOn w:val="a1"/>
    <w:link w:val="afffffff9"/>
    <w:rsid w:val="00A942DF"/>
    <w:pPr>
      <w:widowControl w:val="0"/>
      <w:shd w:val="clear" w:color="auto" w:fill="FFFFFF"/>
      <w:spacing w:after="0" w:line="230" w:lineRule="exact"/>
      <w:jc w:val="both"/>
    </w:pPr>
    <w:rPr>
      <w:rFonts w:ascii="Times New Roman" w:hAnsi="Times New Roman"/>
      <w:sz w:val="19"/>
      <w:szCs w:val="19"/>
    </w:rPr>
  </w:style>
  <w:style w:type="character" w:customStyle="1" w:styleId="72">
    <w:name w:val="Основной текст (7)_"/>
    <w:link w:val="73"/>
    <w:rsid w:val="00A942DF"/>
    <w:rPr>
      <w:rFonts w:ascii="Times New Roman" w:hAnsi="Times New Roman"/>
      <w:sz w:val="19"/>
      <w:szCs w:val="19"/>
      <w:shd w:val="clear" w:color="auto" w:fill="FFFFFF"/>
    </w:rPr>
  </w:style>
  <w:style w:type="paragraph" w:customStyle="1" w:styleId="73">
    <w:name w:val="Основной текст (7)"/>
    <w:basedOn w:val="a1"/>
    <w:link w:val="72"/>
    <w:rsid w:val="00A942DF"/>
    <w:pPr>
      <w:widowControl w:val="0"/>
      <w:shd w:val="clear" w:color="auto" w:fill="FFFFFF"/>
      <w:spacing w:after="0" w:line="250" w:lineRule="exact"/>
      <w:ind w:hanging="160"/>
    </w:pPr>
    <w:rPr>
      <w:rFonts w:ascii="Times New Roman" w:hAnsi="Times New Roman"/>
      <w:sz w:val="19"/>
      <w:szCs w:val="19"/>
    </w:rPr>
  </w:style>
  <w:style w:type="paragraph" w:customStyle="1" w:styleId="228bf8a64b8551e1msonormal">
    <w:name w:val="228bf8a64b8551e1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e">
    <w:name w:val="Нет списка3"/>
    <w:next w:val="a4"/>
    <w:uiPriority w:val="99"/>
    <w:semiHidden/>
    <w:unhideWhenUsed/>
    <w:rsid w:val="00A942DF"/>
  </w:style>
  <w:style w:type="table" w:customStyle="1" w:styleId="TableNormal3">
    <w:name w:val="Table Normal3"/>
    <w:rsid w:val="00A942DF"/>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A942DF"/>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A942DF"/>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A942DF"/>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A942DF"/>
  </w:style>
  <w:style w:type="character" w:customStyle="1" w:styleId="WW8Num2z0">
    <w:name w:val="WW8Num2z0"/>
    <w:qFormat/>
    <w:rsid w:val="00A942DF"/>
  </w:style>
  <w:style w:type="character" w:customStyle="1" w:styleId="WW8Num3z0">
    <w:name w:val="WW8Num3z0"/>
    <w:qFormat/>
    <w:rsid w:val="00A942DF"/>
  </w:style>
  <w:style w:type="character" w:customStyle="1" w:styleId="WW8Num4z0">
    <w:name w:val="WW8Num4z0"/>
    <w:qFormat/>
    <w:rsid w:val="00A942DF"/>
  </w:style>
  <w:style w:type="character" w:customStyle="1" w:styleId="WW8Num5z0">
    <w:name w:val="WW8Num5z0"/>
    <w:qFormat/>
    <w:rsid w:val="00A942DF"/>
    <w:rPr>
      <w:rFonts w:ascii="Symbol" w:hAnsi="Symbol" w:cs="Symbol"/>
    </w:rPr>
  </w:style>
  <w:style w:type="character" w:customStyle="1" w:styleId="WW8Num6z0">
    <w:name w:val="WW8Num6z0"/>
    <w:qFormat/>
    <w:rsid w:val="00A942DF"/>
    <w:rPr>
      <w:rFonts w:ascii="Symbol" w:hAnsi="Symbol" w:cs="Symbol"/>
    </w:rPr>
  </w:style>
  <w:style w:type="character" w:customStyle="1" w:styleId="WW8Num7z0">
    <w:name w:val="WW8Num7z0"/>
    <w:qFormat/>
    <w:rsid w:val="00A942DF"/>
    <w:rPr>
      <w:rFonts w:ascii="Symbol" w:hAnsi="Symbol" w:cs="Symbol"/>
    </w:rPr>
  </w:style>
  <w:style w:type="character" w:customStyle="1" w:styleId="WW8Num8z0">
    <w:name w:val="WW8Num8z0"/>
    <w:qFormat/>
    <w:rsid w:val="00A942DF"/>
    <w:rPr>
      <w:rFonts w:ascii="Symbol" w:hAnsi="Symbol" w:cs="Symbol"/>
    </w:rPr>
  </w:style>
  <w:style w:type="character" w:customStyle="1" w:styleId="WW8Num9z0">
    <w:name w:val="WW8Num9z0"/>
    <w:qFormat/>
    <w:rsid w:val="00A942DF"/>
    <w:rPr>
      <w:rFonts w:ascii="Symbol" w:hAnsi="Symbol" w:cs="Symbol"/>
    </w:rPr>
  </w:style>
  <w:style w:type="character" w:customStyle="1" w:styleId="WW8Num10z0">
    <w:name w:val="WW8Num10z0"/>
    <w:qFormat/>
    <w:rsid w:val="00A942DF"/>
    <w:rPr>
      <w:rFonts w:ascii="Symbol" w:hAnsi="Symbol" w:cs="Symbol"/>
    </w:rPr>
  </w:style>
  <w:style w:type="character" w:customStyle="1" w:styleId="WW8Num10z1">
    <w:name w:val="WW8Num10z1"/>
    <w:qFormat/>
    <w:rsid w:val="00A942DF"/>
    <w:rPr>
      <w:rFonts w:ascii="Courier New" w:hAnsi="Courier New" w:cs="Courier New"/>
    </w:rPr>
  </w:style>
  <w:style w:type="character" w:customStyle="1" w:styleId="WW8Num10z2">
    <w:name w:val="WW8Num10z2"/>
    <w:qFormat/>
    <w:rsid w:val="00A942DF"/>
    <w:rPr>
      <w:rFonts w:ascii="Wingdings" w:hAnsi="Wingdings" w:cs="Wingdings"/>
    </w:rPr>
  </w:style>
  <w:style w:type="character" w:customStyle="1" w:styleId="WW8Num11z0">
    <w:name w:val="WW8Num11z0"/>
    <w:qFormat/>
    <w:rsid w:val="00A942DF"/>
    <w:rPr>
      <w:b/>
    </w:rPr>
  </w:style>
  <w:style w:type="character" w:customStyle="1" w:styleId="WW8Num11z1">
    <w:name w:val="WW8Num11z1"/>
    <w:qFormat/>
    <w:rsid w:val="00A942DF"/>
    <w:rPr>
      <w:i w:val="0"/>
    </w:rPr>
  </w:style>
  <w:style w:type="character" w:customStyle="1" w:styleId="WW8Num12z0">
    <w:name w:val="WW8Num12z0"/>
    <w:qFormat/>
    <w:rsid w:val="00A942DF"/>
    <w:rPr>
      <w:rFonts w:cs="Times New Roman"/>
      <w:b/>
    </w:rPr>
  </w:style>
  <w:style w:type="character" w:customStyle="1" w:styleId="WW8Num12z1">
    <w:name w:val="WW8Num12z1"/>
    <w:qFormat/>
    <w:rsid w:val="00A942DF"/>
  </w:style>
  <w:style w:type="character" w:customStyle="1" w:styleId="WW8Num13z0">
    <w:name w:val="WW8Num13z0"/>
    <w:qFormat/>
    <w:rsid w:val="00A942DF"/>
    <w:rPr>
      <w:rFonts w:ascii="Symbol" w:hAnsi="Symbol" w:cs="Symbol"/>
    </w:rPr>
  </w:style>
  <w:style w:type="character" w:customStyle="1" w:styleId="WW8Num13z1">
    <w:name w:val="WW8Num13z1"/>
    <w:qFormat/>
    <w:rsid w:val="00A942DF"/>
    <w:rPr>
      <w:rFonts w:ascii="Courier New" w:hAnsi="Courier New" w:cs="Courier New"/>
    </w:rPr>
  </w:style>
  <w:style w:type="character" w:customStyle="1" w:styleId="WW8Num13z2">
    <w:name w:val="WW8Num13z2"/>
    <w:qFormat/>
    <w:rsid w:val="00A942DF"/>
    <w:rPr>
      <w:rFonts w:ascii="Wingdings" w:hAnsi="Wingdings" w:cs="Wingdings"/>
    </w:rPr>
  </w:style>
  <w:style w:type="character" w:customStyle="1" w:styleId="WW8Num14z0">
    <w:name w:val="WW8Num14z0"/>
    <w:qFormat/>
    <w:rsid w:val="00A942DF"/>
    <w:rPr>
      <w:rFonts w:ascii="Symbol" w:hAnsi="Symbol" w:cs="Symbol"/>
    </w:rPr>
  </w:style>
  <w:style w:type="character" w:customStyle="1" w:styleId="WW8Num14z1">
    <w:name w:val="WW8Num14z1"/>
    <w:qFormat/>
    <w:rsid w:val="00A942DF"/>
    <w:rPr>
      <w:rFonts w:ascii="Courier New" w:hAnsi="Courier New" w:cs="Courier New"/>
    </w:rPr>
  </w:style>
  <w:style w:type="character" w:customStyle="1" w:styleId="WW8Num14z2">
    <w:name w:val="WW8Num14z2"/>
    <w:qFormat/>
    <w:rsid w:val="00A942DF"/>
    <w:rPr>
      <w:rFonts w:ascii="Wingdings" w:hAnsi="Wingdings" w:cs="Wingdings"/>
    </w:rPr>
  </w:style>
  <w:style w:type="character" w:customStyle="1" w:styleId="WW8Num15z0">
    <w:name w:val="WW8Num15z0"/>
    <w:qFormat/>
    <w:rsid w:val="00A942DF"/>
    <w:rPr>
      <w:rFonts w:ascii="Symbol" w:hAnsi="Symbol" w:cs="Symbol"/>
    </w:rPr>
  </w:style>
  <w:style w:type="character" w:customStyle="1" w:styleId="WW8Num15z1">
    <w:name w:val="WW8Num15z1"/>
    <w:qFormat/>
    <w:rsid w:val="00A942DF"/>
    <w:rPr>
      <w:rFonts w:ascii="Courier New" w:hAnsi="Courier New" w:cs="Courier New"/>
    </w:rPr>
  </w:style>
  <w:style w:type="character" w:customStyle="1" w:styleId="WW8Num15z2">
    <w:name w:val="WW8Num15z2"/>
    <w:qFormat/>
    <w:rsid w:val="00A942DF"/>
    <w:rPr>
      <w:rFonts w:ascii="Wingdings" w:hAnsi="Wingdings" w:cs="Wingdings"/>
    </w:rPr>
  </w:style>
  <w:style w:type="character" w:customStyle="1" w:styleId="WW8Num16z0">
    <w:name w:val="WW8Num16z0"/>
    <w:qFormat/>
    <w:rsid w:val="00A942DF"/>
    <w:rPr>
      <w:b/>
    </w:rPr>
  </w:style>
  <w:style w:type="character" w:customStyle="1" w:styleId="WW8Num16z1">
    <w:name w:val="WW8Num16z1"/>
    <w:qFormat/>
    <w:rsid w:val="00A942DF"/>
  </w:style>
  <w:style w:type="character" w:customStyle="1" w:styleId="WW8Num16z2">
    <w:name w:val="WW8Num16z2"/>
    <w:qFormat/>
    <w:rsid w:val="00A942DF"/>
  </w:style>
  <w:style w:type="character" w:customStyle="1" w:styleId="WW8Num16z3">
    <w:name w:val="WW8Num16z3"/>
    <w:qFormat/>
    <w:rsid w:val="00A942DF"/>
  </w:style>
  <w:style w:type="character" w:customStyle="1" w:styleId="WW8Num16z4">
    <w:name w:val="WW8Num16z4"/>
    <w:qFormat/>
    <w:rsid w:val="00A942DF"/>
  </w:style>
  <w:style w:type="character" w:customStyle="1" w:styleId="WW8Num16z5">
    <w:name w:val="WW8Num16z5"/>
    <w:qFormat/>
    <w:rsid w:val="00A942DF"/>
  </w:style>
  <w:style w:type="character" w:customStyle="1" w:styleId="WW8Num16z6">
    <w:name w:val="WW8Num16z6"/>
    <w:qFormat/>
    <w:rsid w:val="00A942DF"/>
  </w:style>
  <w:style w:type="character" w:customStyle="1" w:styleId="WW8Num16z7">
    <w:name w:val="WW8Num16z7"/>
    <w:qFormat/>
    <w:rsid w:val="00A942DF"/>
  </w:style>
  <w:style w:type="character" w:customStyle="1" w:styleId="WW8Num16z8">
    <w:name w:val="WW8Num16z8"/>
    <w:qFormat/>
    <w:rsid w:val="00A942DF"/>
  </w:style>
  <w:style w:type="character" w:customStyle="1" w:styleId="WW8Num17z0">
    <w:name w:val="WW8Num17z0"/>
    <w:qFormat/>
    <w:rsid w:val="00A942DF"/>
    <w:rPr>
      <w:rFonts w:ascii="Symbol" w:hAnsi="Symbol" w:cs="Symbol"/>
    </w:rPr>
  </w:style>
  <w:style w:type="character" w:customStyle="1" w:styleId="WW8Num17z1">
    <w:name w:val="WW8Num17z1"/>
    <w:qFormat/>
    <w:rsid w:val="00A942DF"/>
    <w:rPr>
      <w:rFonts w:ascii="Courier New" w:hAnsi="Courier New" w:cs="Courier New"/>
    </w:rPr>
  </w:style>
  <w:style w:type="character" w:customStyle="1" w:styleId="WW8Num17z2">
    <w:name w:val="WW8Num17z2"/>
    <w:qFormat/>
    <w:rsid w:val="00A942DF"/>
    <w:rPr>
      <w:rFonts w:ascii="Wingdings" w:hAnsi="Wingdings" w:cs="Wingdings"/>
    </w:rPr>
  </w:style>
  <w:style w:type="character" w:customStyle="1" w:styleId="WW8Num18z0">
    <w:name w:val="WW8Num18z0"/>
    <w:qFormat/>
    <w:rsid w:val="00A942DF"/>
    <w:rPr>
      <w:rFonts w:ascii="Times New Roman" w:hAnsi="Times New Roman" w:cs="Times New Roman"/>
      <w:color w:val="000000"/>
      <w:sz w:val="24"/>
      <w:szCs w:val="24"/>
      <w:lang w:eastAsia="zh-CN"/>
    </w:rPr>
  </w:style>
  <w:style w:type="character" w:customStyle="1" w:styleId="WW8Num18z1">
    <w:name w:val="WW8Num18z1"/>
    <w:qFormat/>
    <w:rsid w:val="00A942DF"/>
  </w:style>
  <w:style w:type="character" w:customStyle="1" w:styleId="WW8Num18z2">
    <w:name w:val="WW8Num18z2"/>
    <w:qFormat/>
    <w:rsid w:val="00A942DF"/>
  </w:style>
  <w:style w:type="character" w:customStyle="1" w:styleId="WW8Num18z3">
    <w:name w:val="WW8Num18z3"/>
    <w:qFormat/>
    <w:rsid w:val="00A942DF"/>
  </w:style>
  <w:style w:type="character" w:customStyle="1" w:styleId="WW8Num18z4">
    <w:name w:val="WW8Num18z4"/>
    <w:qFormat/>
    <w:rsid w:val="00A942DF"/>
  </w:style>
  <w:style w:type="character" w:customStyle="1" w:styleId="WW8Num18z5">
    <w:name w:val="WW8Num18z5"/>
    <w:qFormat/>
    <w:rsid w:val="00A942DF"/>
  </w:style>
  <w:style w:type="character" w:customStyle="1" w:styleId="WW8Num18z6">
    <w:name w:val="WW8Num18z6"/>
    <w:qFormat/>
    <w:rsid w:val="00A942DF"/>
  </w:style>
  <w:style w:type="character" w:customStyle="1" w:styleId="WW8Num18z7">
    <w:name w:val="WW8Num18z7"/>
    <w:qFormat/>
    <w:rsid w:val="00A942DF"/>
  </w:style>
  <w:style w:type="character" w:customStyle="1" w:styleId="WW8Num18z8">
    <w:name w:val="WW8Num18z8"/>
    <w:qFormat/>
    <w:rsid w:val="00A942DF"/>
  </w:style>
  <w:style w:type="character" w:customStyle="1" w:styleId="WW8Num19z0">
    <w:name w:val="WW8Num19z0"/>
    <w:qFormat/>
    <w:rsid w:val="00A942DF"/>
    <w:rPr>
      <w:rFonts w:ascii="Symbol" w:hAnsi="Symbol" w:cs="Symbol"/>
    </w:rPr>
  </w:style>
  <w:style w:type="character" w:customStyle="1" w:styleId="WW8Num19z1">
    <w:name w:val="WW8Num19z1"/>
    <w:qFormat/>
    <w:rsid w:val="00A942DF"/>
    <w:rPr>
      <w:rFonts w:ascii="Courier New" w:hAnsi="Courier New" w:cs="Courier New"/>
    </w:rPr>
  </w:style>
  <w:style w:type="character" w:customStyle="1" w:styleId="WW8Num19z2">
    <w:name w:val="WW8Num19z2"/>
    <w:qFormat/>
    <w:rsid w:val="00A942DF"/>
    <w:rPr>
      <w:rFonts w:ascii="Wingdings" w:hAnsi="Wingdings" w:cs="Wingdings"/>
    </w:rPr>
  </w:style>
  <w:style w:type="character" w:customStyle="1" w:styleId="WW8Num20z0">
    <w:name w:val="WW8Num20z0"/>
    <w:qFormat/>
    <w:rsid w:val="00A942DF"/>
  </w:style>
  <w:style w:type="character" w:customStyle="1" w:styleId="WW8Num20z1">
    <w:name w:val="WW8Num20z1"/>
    <w:qFormat/>
    <w:rsid w:val="00A942DF"/>
    <w:rPr>
      <w:b/>
      <w:bCs w:val="0"/>
      <w:color w:val="000000"/>
    </w:rPr>
  </w:style>
  <w:style w:type="character" w:customStyle="1" w:styleId="WW8Num20z2">
    <w:name w:val="WW8Num20z2"/>
    <w:qFormat/>
    <w:rsid w:val="00A942DF"/>
    <w:rPr>
      <w:b/>
      <w:bCs w:val="0"/>
    </w:rPr>
  </w:style>
  <w:style w:type="character" w:customStyle="1" w:styleId="WW8Num21z0">
    <w:name w:val="WW8Num21z0"/>
    <w:qFormat/>
    <w:rsid w:val="00A942DF"/>
    <w:rPr>
      <w:rFonts w:ascii="Symbol" w:hAnsi="Symbol" w:cs="Symbol"/>
    </w:rPr>
  </w:style>
  <w:style w:type="character" w:customStyle="1" w:styleId="WW8Num21z1">
    <w:name w:val="WW8Num21z1"/>
    <w:qFormat/>
    <w:rsid w:val="00A942DF"/>
    <w:rPr>
      <w:rFonts w:ascii="Courier New" w:hAnsi="Courier New" w:cs="Courier New"/>
    </w:rPr>
  </w:style>
  <w:style w:type="character" w:customStyle="1" w:styleId="WW8Num21z2">
    <w:name w:val="WW8Num21z2"/>
    <w:qFormat/>
    <w:rsid w:val="00A942DF"/>
    <w:rPr>
      <w:rFonts w:ascii="Wingdings" w:hAnsi="Wingdings" w:cs="Wingdings"/>
    </w:rPr>
  </w:style>
  <w:style w:type="character" w:customStyle="1" w:styleId="WW8Num22z0">
    <w:name w:val="WW8Num22z0"/>
    <w:qFormat/>
    <w:rsid w:val="00A942DF"/>
  </w:style>
  <w:style w:type="character" w:customStyle="1" w:styleId="WW8Num23z0">
    <w:name w:val="WW8Num23z0"/>
    <w:qFormat/>
    <w:rsid w:val="00A942DF"/>
  </w:style>
  <w:style w:type="character" w:customStyle="1" w:styleId="WW8Num23z1">
    <w:name w:val="WW8Num23z1"/>
    <w:qFormat/>
    <w:rsid w:val="00A942DF"/>
  </w:style>
  <w:style w:type="character" w:customStyle="1" w:styleId="WW8Num23z2">
    <w:name w:val="WW8Num23z2"/>
    <w:qFormat/>
    <w:rsid w:val="00A942DF"/>
  </w:style>
  <w:style w:type="character" w:customStyle="1" w:styleId="WW8Num23z3">
    <w:name w:val="WW8Num23z3"/>
    <w:qFormat/>
    <w:rsid w:val="00A942DF"/>
  </w:style>
  <w:style w:type="character" w:customStyle="1" w:styleId="WW8Num23z4">
    <w:name w:val="WW8Num23z4"/>
    <w:qFormat/>
    <w:rsid w:val="00A942DF"/>
  </w:style>
  <w:style w:type="character" w:customStyle="1" w:styleId="WW8Num23z5">
    <w:name w:val="WW8Num23z5"/>
    <w:qFormat/>
    <w:rsid w:val="00A942DF"/>
  </w:style>
  <w:style w:type="character" w:customStyle="1" w:styleId="WW8Num23z6">
    <w:name w:val="WW8Num23z6"/>
    <w:qFormat/>
    <w:rsid w:val="00A942DF"/>
  </w:style>
  <w:style w:type="character" w:customStyle="1" w:styleId="WW8Num23z7">
    <w:name w:val="WW8Num23z7"/>
    <w:qFormat/>
    <w:rsid w:val="00A942DF"/>
  </w:style>
  <w:style w:type="character" w:customStyle="1" w:styleId="WW8Num23z8">
    <w:name w:val="WW8Num23z8"/>
    <w:qFormat/>
    <w:rsid w:val="00A942DF"/>
  </w:style>
  <w:style w:type="character" w:customStyle="1" w:styleId="WW8Num24z0">
    <w:name w:val="WW8Num24z0"/>
    <w:qFormat/>
    <w:rsid w:val="00A942DF"/>
    <w:rPr>
      <w:rFonts w:ascii="Symbol" w:hAnsi="Symbol" w:cs="Symbol"/>
    </w:rPr>
  </w:style>
  <w:style w:type="character" w:customStyle="1" w:styleId="WW8Num24z1">
    <w:name w:val="WW8Num24z1"/>
    <w:qFormat/>
    <w:rsid w:val="00A942DF"/>
    <w:rPr>
      <w:rFonts w:ascii="Courier New" w:hAnsi="Courier New" w:cs="Courier New"/>
    </w:rPr>
  </w:style>
  <w:style w:type="character" w:customStyle="1" w:styleId="WW8Num24z2">
    <w:name w:val="WW8Num24z2"/>
    <w:qFormat/>
    <w:rsid w:val="00A942DF"/>
    <w:rPr>
      <w:rFonts w:ascii="Wingdings" w:hAnsi="Wingdings" w:cs="Wingdings"/>
    </w:rPr>
  </w:style>
  <w:style w:type="character" w:customStyle="1" w:styleId="WW8Num25z0">
    <w:name w:val="WW8Num25z0"/>
    <w:qFormat/>
    <w:rsid w:val="00A942DF"/>
  </w:style>
  <w:style w:type="character" w:customStyle="1" w:styleId="WW8Num26z0">
    <w:name w:val="WW8Num26z0"/>
    <w:qFormat/>
    <w:rsid w:val="00A942DF"/>
  </w:style>
  <w:style w:type="character" w:customStyle="1" w:styleId="WW8Num27z0">
    <w:name w:val="WW8Num27z0"/>
    <w:qFormat/>
    <w:rsid w:val="00A942DF"/>
  </w:style>
  <w:style w:type="character" w:customStyle="1" w:styleId="WW8Num27z1">
    <w:name w:val="WW8Num27z1"/>
    <w:qFormat/>
    <w:rsid w:val="00A942DF"/>
  </w:style>
  <w:style w:type="character" w:customStyle="1" w:styleId="WW8Num27z2">
    <w:name w:val="WW8Num27z2"/>
    <w:qFormat/>
    <w:rsid w:val="00A942DF"/>
  </w:style>
  <w:style w:type="character" w:customStyle="1" w:styleId="WW8Num27z3">
    <w:name w:val="WW8Num27z3"/>
    <w:qFormat/>
    <w:rsid w:val="00A942DF"/>
  </w:style>
  <w:style w:type="character" w:customStyle="1" w:styleId="WW8Num27z4">
    <w:name w:val="WW8Num27z4"/>
    <w:qFormat/>
    <w:rsid w:val="00A942DF"/>
  </w:style>
  <w:style w:type="character" w:customStyle="1" w:styleId="WW8Num27z5">
    <w:name w:val="WW8Num27z5"/>
    <w:qFormat/>
    <w:rsid w:val="00A942DF"/>
  </w:style>
  <w:style w:type="character" w:customStyle="1" w:styleId="WW8Num27z6">
    <w:name w:val="WW8Num27z6"/>
    <w:qFormat/>
    <w:rsid w:val="00A942DF"/>
  </w:style>
  <w:style w:type="character" w:customStyle="1" w:styleId="WW8Num27z7">
    <w:name w:val="WW8Num27z7"/>
    <w:qFormat/>
    <w:rsid w:val="00A942DF"/>
  </w:style>
  <w:style w:type="character" w:customStyle="1" w:styleId="WW8Num27z8">
    <w:name w:val="WW8Num27z8"/>
    <w:qFormat/>
    <w:rsid w:val="00A942DF"/>
  </w:style>
  <w:style w:type="character" w:customStyle="1" w:styleId="WW8Num28z0">
    <w:name w:val="WW8Num28z0"/>
    <w:qFormat/>
    <w:rsid w:val="00A942DF"/>
    <w:rPr>
      <w:b/>
    </w:rPr>
  </w:style>
  <w:style w:type="character" w:customStyle="1" w:styleId="WW8Num28z1">
    <w:name w:val="WW8Num28z1"/>
    <w:qFormat/>
    <w:rsid w:val="00A942DF"/>
  </w:style>
  <w:style w:type="character" w:customStyle="1" w:styleId="WW8Num28z2">
    <w:name w:val="WW8Num28z2"/>
    <w:qFormat/>
    <w:rsid w:val="00A942DF"/>
  </w:style>
  <w:style w:type="character" w:customStyle="1" w:styleId="WW8Num28z3">
    <w:name w:val="WW8Num28z3"/>
    <w:qFormat/>
    <w:rsid w:val="00A942DF"/>
  </w:style>
  <w:style w:type="character" w:customStyle="1" w:styleId="WW8Num28z4">
    <w:name w:val="WW8Num28z4"/>
    <w:qFormat/>
    <w:rsid w:val="00A942DF"/>
  </w:style>
  <w:style w:type="character" w:customStyle="1" w:styleId="WW8Num28z5">
    <w:name w:val="WW8Num28z5"/>
    <w:qFormat/>
    <w:rsid w:val="00A942DF"/>
  </w:style>
  <w:style w:type="character" w:customStyle="1" w:styleId="WW8Num28z6">
    <w:name w:val="WW8Num28z6"/>
    <w:qFormat/>
    <w:rsid w:val="00A942DF"/>
  </w:style>
  <w:style w:type="character" w:customStyle="1" w:styleId="WW8Num28z7">
    <w:name w:val="WW8Num28z7"/>
    <w:qFormat/>
    <w:rsid w:val="00A942DF"/>
  </w:style>
  <w:style w:type="character" w:customStyle="1" w:styleId="WW8Num28z8">
    <w:name w:val="WW8Num28z8"/>
    <w:qFormat/>
    <w:rsid w:val="00A942DF"/>
  </w:style>
  <w:style w:type="character" w:customStyle="1" w:styleId="WW8Num29z0">
    <w:name w:val="WW8Num29z0"/>
    <w:qFormat/>
    <w:rsid w:val="00A942DF"/>
    <w:rPr>
      <w:rFonts w:ascii="Symbol" w:hAnsi="Symbol" w:cs="Symbol"/>
    </w:rPr>
  </w:style>
  <w:style w:type="character" w:customStyle="1" w:styleId="WW8Num29z1">
    <w:name w:val="WW8Num29z1"/>
    <w:qFormat/>
    <w:rsid w:val="00A942DF"/>
    <w:rPr>
      <w:rFonts w:ascii="Courier New" w:hAnsi="Courier New" w:cs="Courier New"/>
    </w:rPr>
  </w:style>
  <w:style w:type="character" w:customStyle="1" w:styleId="WW8Num29z2">
    <w:name w:val="WW8Num29z2"/>
    <w:qFormat/>
    <w:rsid w:val="00A942DF"/>
    <w:rPr>
      <w:rFonts w:ascii="Wingdings" w:hAnsi="Wingdings" w:cs="Wingdings"/>
    </w:rPr>
  </w:style>
  <w:style w:type="character" w:customStyle="1" w:styleId="WW8Num30z0">
    <w:name w:val="WW8Num30z0"/>
    <w:qFormat/>
    <w:rsid w:val="00A942DF"/>
    <w:rPr>
      <w:rFonts w:ascii="Times New Roman" w:eastAsia="Times New Roman" w:hAnsi="Times New Roman" w:cs="Times New Roman"/>
    </w:rPr>
  </w:style>
  <w:style w:type="character" w:customStyle="1" w:styleId="WW8Num30z1">
    <w:name w:val="WW8Num30z1"/>
    <w:qFormat/>
    <w:rsid w:val="00A942DF"/>
    <w:rPr>
      <w:rFonts w:ascii="Courier New" w:hAnsi="Courier New" w:cs="Courier New"/>
    </w:rPr>
  </w:style>
  <w:style w:type="character" w:customStyle="1" w:styleId="WW8Num30z2">
    <w:name w:val="WW8Num30z2"/>
    <w:qFormat/>
    <w:rsid w:val="00A942DF"/>
    <w:rPr>
      <w:rFonts w:ascii="Wingdings" w:hAnsi="Wingdings" w:cs="Wingdings"/>
    </w:rPr>
  </w:style>
  <w:style w:type="character" w:customStyle="1" w:styleId="WW8Num30z3">
    <w:name w:val="WW8Num30z3"/>
    <w:qFormat/>
    <w:rsid w:val="00A942DF"/>
    <w:rPr>
      <w:rFonts w:ascii="Symbol" w:hAnsi="Symbol" w:cs="Symbol"/>
    </w:rPr>
  </w:style>
  <w:style w:type="character" w:customStyle="1" w:styleId="WW8Num31z0">
    <w:name w:val="WW8Num31z0"/>
    <w:qFormat/>
    <w:rsid w:val="00A942DF"/>
    <w:rPr>
      <w:rFonts w:ascii="Symbol" w:hAnsi="Symbol" w:cs="Symbol"/>
    </w:rPr>
  </w:style>
  <w:style w:type="character" w:customStyle="1" w:styleId="WW8Num31z1">
    <w:name w:val="WW8Num31z1"/>
    <w:qFormat/>
    <w:rsid w:val="00A942DF"/>
    <w:rPr>
      <w:rFonts w:ascii="Courier New" w:hAnsi="Courier New" w:cs="Courier New"/>
    </w:rPr>
  </w:style>
  <w:style w:type="character" w:customStyle="1" w:styleId="WW8Num31z2">
    <w:name w:val="WW8Num31z2"/>
    <w:qFormat/>
    <w:rsid w:val="00A942DF"/>
    <w:rPr>
      <w:rFonts w:ascii="Wingdings" w:hAnsi="Wingdings" w:cs="Wingdings"/>
    </w:rPr>
  </w:style>
  <w:style w:type="character" w:customStyle="1" w:styleId="WW8Num32z0">
    <w:name w:val="WW8Num32z0"/>
    <w:qFormat/>
    <w:rsid w:val="00A942DF"/>
    <w:rPr>
      <w:rFonts w:ascii="Symbol" w:hAnsi="Symbol" w:cs="Symbol"/>
    </w:rPr>
  </w:style>
  <w:style w:type="character" w:customStyle="1" w:styleId="WW8Num32z1">
    <w:name w:val="WW8Num32z1"/>
    <w:qFormat/>
    <w:rsid w:val="00A942DF"/>
    <w:rPr>
      <w:rFonts w:ascii="Courier New" w:hAnsi="Courier New" w:cs="Courier New"/>
    </w:rPr>
  </w:style>
  <w:style w:type="character" w:customStyle="1" w:styleId="WW8Num32z2">
    <w:name w:val="WW8Num32z2"/>
    <w:qFormat/>
    <w:rsid w:val="00A942DF"/>
    <w:rPr>
      <w:rFonts w:ascii="Wingdings" w:hAnsi="Wingdings" w:cs="Wingdings"/>
    </w:rPr>
  </w:style>
  <w:style w:type="character" w:customStyle="1" w:styleId="WW8Num33z0">
    <w:name w:val="WW8Num33z0"/>
    <w:qFormat/>
    <w:rsid w:val="00A942DF"/>
    <w:rPr>
      <w:rFonts w:ascii="Symbol" w:hAnsi="Symbol" w:cs="Symbol"/>
    </w:rPr>
  </w:style>
  <w:style w:type="character" w:customStyle="1" w:styleId="WW8Num33z1">
    <w:name w:val="WW8Num33z1"/>
    <w:qFormat/>
    <w:rsid w:val="00A942DF"/>
    <w:rPr>
      <w:rFonts w:ascii="Courier New" w:hAnsi="Courier New" w:cs="Courier New"/>
    </w:rPr>
  </w:style>
  <w:style w:type="character" w:customStyle="1" w:styleId="WW8Num33z2">
    <w:name w:val="WW8Num33z2"/>
    <w:qFormat/>
    <w:rsid w:val="00A942DF"/>
    <w:rPr>
      <w:rFonts w:ascii="Wingdings" w:hAnsi="Wingdings" w:cs="Wingdings"/>
    </w:rPr>
  </w:style>
  <w:style w:type="character" w:customStyle="1" w:styleId="WW8Num34z0">
    <w:name w:val="WW8Num34z0"/>
    <w:qFormat/>
    <w:rsid w:val="00A942DF"/>
    <w:rPr>
      <w:rFonts w:ascii="Symbol" w:hAnsi="Symbol" w:cs="Symbol"/>
    </w:rPr>
  </w:style>
  <w:style w:type="character" w:customStyle="1" w:styleId="WW8Num34z1">
    <w:name w:val="WW8Num34z1"/>
    <w:qFormat/>
    <w:rsid w:val="00A942DF"/>
    <w:rPr>
      <w:rFonts w:ascii="Courier New" w:hAnsi="Courier New" w:cs="Courier New"/>
    </w:rPr>
  </w:style>
  <w:style w:type="character" w:customStyle="1" w:styleId="WW8Num34z2">
    <w:name w:val="WW8Num34z2"/>
    <w:qFormat/>
    <w:rsid w:val="00A942DF"/>
    <w:rPr>
      <w:rFonts w:ascii="Wingdings" w:hAnsi="Wingdings" w:cs="Wingdings"/>
    </w:rPr>
  </w:style>
  <w:style w:type="character" w:customStyle="1" w:styleId="WW8Num35z0">
    <w:name w:val="WW8Num35z0"/>
    <w:qFormat/>
    <w:rsid w:val="00A942DF"/>
  </w:style>
  <w:style w:type="character" w:customStyle="1" w:styleId="WW8Num35z1">
    <w:name w:val="WW8Num35z1"/>
    <w:qFormat/>
    <w:rsid w:val="00A942DF"/>
  </w:style>
  <w:style w:type="character" w:customStyle="1" w:styleId="WW8Num35z2">
    <w:name w:val="WW8Num35z2"/>
    <w:qFormat/>
    <w:rsid w:val="00A942DF"/>
  </w:style>
  <w:style w:type="character" w:customStyle="1" w:styleId="WW8Num35z3">
    <w:name w:val="WW8Num35z3"/>
    <w:qFormat/>
    <w:rsid w:val="00A942DF"/>
  </w:style>
  <w:style w:type="character" w:customStyle="1" w:styleId="WW8Num35z4">
    <w:name w:val="WW8Num35z4"/>
    <w:qFormat/>
    <w:rsid w:val="00A942DF"/>
  </w:style>
  <w:style w:type="character" w:customStyle="1" w:styleId="WW8Num35z5">
    <w:name w:val="WW8Num35z5"/>
    <w:qFormat/>
    <w:rsid w:val="00A942DF"/>
  </w:style>
  <w:style w:type="character" w:customStyle="1" w:styleId="WW8Num35z6">
    <w:name w:val="WW8Num35z6"/>
    <w:qFormat/>
    <w:rsid w:val="00A942DF"/>
  </w:style>
  <w:style w:type="character" w:customStyle="1" w:styleId="WW8Num35z7">
    <w:name w:val="WW8Num35z7"/>
    <w:qFormat/>
    <w:rsid w:val="00A942DF"/>
  </w:style>
  <w:style w:type="character" w:customStyle="1" w:styleId="WW8Num35z8">
    <w:name w:val="WW8Num35z8"/>
    <w:qFormat/>
    <w:rsid w:val="00A942DF"/>
  </w:style>
  <w:style w:type="character" w:customStyle="1" w:styleId="WW8Num36z0">
    <w:name w:val="WW8Num36z0"/>
    <w:qFormat/>
    <w:rsid w:val="00A942DF"/>
  </w:style>
  <w:style w:type="character" w:customStyle="1" w:styleId="WW8Num36z1">
    <w:name w:val="WW8Num36z1"/>
    <w:qFormat/>
    <w:rsid w:val="00A942DF"/>
  </w:style>
  <w:style w:type="character" w:customStyle="1" w:styleId="WW8Num36z2">
    <w:name w:val="WW8Num36z2"/>
    <w:qFormat/>
    <w:rsid w:val="00A942DF"/>
  </w:style>
  <w:style w:type="character" w:customStyle="1" w:styleId="WW8Num36z3">
    <w:name w:val="WW8Num36z3"/>
    <w:qFormat/>
    <w:rsid w:val="00A942DF"/>
  </w:style>
  <w:style w:type="character" w:customStyle="1" w:styleId="WW8Num36z4">
    <w:name w:val="WW8Num36z4"/>
    <w:qFormat/>
    <w:rsid w:val="00A942DF"/>
  </w:style>
  <w:style w:type="character" w:customStyle="1" w:styleId="WW8Num36z5">
    <w:name w:val="WW8Num36z5"/>
    <w:qFormat/>
    <w:rsid w:val="00A942DF"/>
  </w:style>
  <w:style w:type="character" w:customStyle="1" w:styleId="WW8Num36z6">
    <w:name w:val="WW8Num36z6"/>
    <w:qFormat/>
    <w:rsid w:val="00A942DF"/>
  </w:style>
  <w:style w:type="character" w:customStyle="1" w:styleId="WW8Num36z7">
    <w:name w:val="WW8Num36z7"/>
    <w:qFormat/>
    <w:rsid w:val="00A942DF"/>
  </w:style>
  <w:style w:type="character" w:customStyle="1" w:styleId="WW8Num36z8">
    <w:name w:val="WW8Num36z8"/>
    <w:qFormat/>
    <w:rsid w:val="00A942DF"/>
  </w:style>
  <w:style w:type="character" w:customStyle="1" w:styleId="WW8Num37z0">
    <w:name w:val="WW8Num37z0"/>
    <w:qFormat/>
    <w:rsid w:val="00A942DF"/>
    <w:rPr>
      <w:rFonts w:ascii="Symbol" w:hAnsi="Symbol" w:cs="Symbol"/>
    </w:rPr>
  </w:style>
  <w:style w:type="character" w:customStyle="1" w:styleId="WW8Num37z1">
    <w:name w:val="WW8Num37z1"/>
    <w:qFormat/>
    <w:rsid w:val="00A942DF"/>
    <w:rPr>
      <w:rFonts w:ascii="Courier New" w:hAnsi="Courier New" w:cs="Courier New"/>
    </w:rPr>
  </w:style>
  <w:style w:type="character" w:customStyle="1" w:styleId="WW8Num37z2">
    <w:name w:val="WW8Num37z2"/>
    <w:qFormat/>
    <w:rsid w:val="00A942DF"/>
    <w:rPr>
      <w:rFonts w:ascii="Wingdings" w:hAnsi="Wingdings" w:cs="Wingdings"/>
    </w:rPr>
  </w:style>
  <w:style w:type="character" w:customStyle="1" w:styleId="WW8Num38z0">
    <w:name w:val="WW8Num38z0"/>
    <w:qFormat/>
    <w:rsid w:val="00A942DF"/>
    <w:rPr>
      <w:rFonts w:ascii="Symbol" w:hAnsi="Symbol" w:cs="Symbol"/>
    </w:rPr>
  </w:style>
  <w:style w:type="character" w:customStyle="1" w:styleId="WW8Num38z1">
    <w:name w:val="WW8Num38z1"/>
    <w:qFormat/>
    <w:rsid w:val="00A942DF"/>
    <w:rPr>
      <w:rFonts w:ascii="Courier New" w:hAnsi="Courier New" w:cs="Courier New"/>
    </w:rPr>
  </w:style>
  <w:style w:type="character" w:customStyle="1" w:styleId="WW8Num38z2">
    <w:name w:val="WW8Num38z2"/>
    <w:qFormat/>
    <w:rsid w:val="00A942DF"/>
    <w:rPr>
      <w:rFonts w:ascii="Wingdings" w:hAnsi="Wingdings" w:cs="Wingdings"/>
    </w:rPr>
  </w:style>
  <w:style w:type="character" w:customStyle="1" w:styleId="WW8Num39z0">
    <w:name w:val="WW8Num39z0"/>
    <w:qFormat/>
    <w:rsid w:val="00A942DF"/>
  </w:style>
  <w:style w:type="character" w:customStyle="1" w:styleId="WW8Num40z0">
    <w:name w:val="WW8Num40z0"/>
    <w:qFormat/>
    <w:rsid w:val="00A942DF"/>
    <w:rPr>
      <w:rFonts w:ascii="Symbol" w:hAnsi="Symbol" w:cs="Symbol"/>
    </w:rPr>
  </w:style>
  <w:style w:type="character" w:customStyle="1" w:styleId="WW8Num40z1">
    <w:name w:val="WW8Num40z1"/>
    <w:qFormat/>
    <w:rsid w:val="00A942DF"/>
    <w:rPr>
      <w:rFonts w:ascii="Courier New" w:hAnsi="Courier New" w:cs="Courier New"/>
    </w:rPr>
  </w:style>
  <w:style w:type="character" w:customStyle="1" w:styleId="WW8Num40z2">
    <w:name w:val="WW8Num40z2"/>
    <w:qFormat/>
    <w:rsid w:val="00A942DF"/>
    <w:rPr>
      <w:rFonts w:ascii="Wingdings" w:hAnsi="Wingdings" w:cs="Wingdings"/>
    </w:rPr>
  </w:style>
  <w:style w:type="character" w:customStyle="1" w:styleId="WW8Num41z0">
    <w:name w:val="WW8Num41z0"/>
    <w:qFormat/>
    <w:rsid w:val="00A942DF"/>
    <w:rPr>
      <w:rFonts w:ascii="Symbol" w:hAnsi="Symbol" w:cs="Symbol"/>
    </w:rPr>
  </w:style>
  <w:style w:type="character" w:customStyle="1" w:styleId="WW8Num41z1">
    <w:name w:val="WW8Num41z1"/>
    <w:qFormat/>
    <w:rsid w:val="00A942DF"/>
    <w:rPr>
      <w:rFonts w:ascii="Courier New" w:hAnsi="Courier New" w:cs="Courier New"/>
    </w:rPr>
  </w:style>
  <w:style w:type="character" w:customStyle="1" w:styleId="WW8Num41z2">
    <w:name w:val="WW8Num41z2"/>
    <w:qFormat/>
    <w:rsid w:val="00A942DF"/>
    <w:rPr>
      <w:rFonts w:ascii="Wingdings" w:hAnsi="Wingdings" w:cs="Wingdings"/>
    </w:rPr>
  </w:style>
  <w:style w:type="character" w:customStyle="1" w:styleId="FootnoteCharacters">
    <w:name w:val="Footnote Characters"/>
    <w:qFormat/>
    <w:rsid w:val="00A942DF"/>
    <w:rPr>
      <w:rFonts w:cs="Times New Roman"/>
      <w:vertAlign w:val="superscript"/>
    </w:rPr>
  </w:style>
  <w:style w:type="character" w:customStyle="1" w:styleId="EndnoteCharacters">
    <w:name w:val="Endnote Characters"/>
    <w:qFormat/>
    <w:rsid w:val="00A942DF"/>
    <w:rPr>
      <w:rFonts w:cs="Times New Roman"/>
      <w:vertAlign w:val="superscript"/>
    </w:rPr>
  </w:style>
  <w:style w:type="character" w:customStyle="1" w:styleId="StrongEmphasis">
    <w:name w:val="Strong Emphasis"/>
    <w:qFormat/>
    <w:rsid w:val="00A942DF"/>
    <w:rPr>
      <w:b/>
      <w:bCs/>
    </w:rPr>
  </w:style>
  <w:style w:type="character" w:customStyle="1" w:styleId="FootnoteAnchor">
    <w:name w:val="Footnote Anchor"/>
    <w:rsid w:val="00A942DF"/>
    <w:rPr>
      <w:vertAlign w:val="superscript"/>
    </w:rPr>
  </w:style>
  <w:style w:type="character" w:customStyle="1" w:styleId="EndnoteAnchor">
    <w:name w:val="Endnote Anchor"/>
    <w:rsid w:val="00A942DF"/>
    <w:rPr>
      <w:vertAlign w:val="superscript"/>
    </w:rPr>
  </w:style>
  <w:style w:type="paragraph" w:customStyle="1" w:styleId="Heading">
    <w:name w:val="Heading"/>
    <w:basedOn w:val="a1"/>
    <w:next w:val="a1"/>
    <w:qFormat/>
    <w:rsid w:val="00A942DF"/>
    <w:pPr>
      <w:spacing w:after="120"/>
      <w:ind w:firstLine="709"/>
      <w:outlineLvl w:val="0"/>
    </w:pPr>
    <w:rPr>
      <w:rFonts w:ascii="Times New Roman" w:eastAsia="Times New Roman" w:hAnsi="Times New Roman" w:cs="Times New Roman"/>
      <w:kern w:val="2"/>
      <w:sz w:val="24"/>
      <w:szCs w:val="24"/>
      <w:lang w:eastAsia="ru-RU"/>
    </w:rPr>
  </w:style>
  <w:style w:type="paragraph" w:styleId="afffffffb">
    <w:name w:val="List"/>
    <w:basedOn w:val="a5"/>
    <w:rsid w:val="00A942DF"/>
    <w:rPr>
      <w:rFonts w:eastAsia="DejaVu Sans"/>
      <w:lang w:val="en-US" w:eastAsia="ru-RU"/>
    </w:rPr>
  </w:style>
  <w:style w:type="paragraph" w:styleId="afffffffc">
    <w:name w:val="caption"/>
    <w:basedOn w:val="a1"/>
    <w:qFormat/>
    <w:rsid w:val="00A942DF"/>
    <w:pPr>
      <w:suppressLineNumbers/>
      <w:spacing w:before="120" w:after="120"/>
    </w:pPr>
    <w:rPr>
      <w:rFonts w:ascii="Calibri" w:eastAsia="DejaVu Sans" w:hAnsi="Calibri" w:cs="Times New Roman"/>
      <w:i/>
      <w:iCs/>
      <w:sz w:val="24"/>
      <w:szCs w:val="24"/>
      <w:lang w:eastAsia="ru-RU"/>
    </w:rPr>
  </w:style>
  <w:style w:type="paragraph" w:customStyle="1" w:styleId="Index">
    <w:name w:val="Index"/>
    <w:basedOn w:val="a1"/>
    <w:qFormat/>
    <w:rsid w:val="00A942DF"/>
    <w:pPr>
      <w:suppressLineNumbers/>
    </w:pPr>
    <w:rPr>
      <w:rFonts w:ascii="Calibri" w:eastAsia="DejaVu Sans" w:hAnsi="Calibri" w:cs="Times New Roman"/>
      <w:lang w:eastAsia="ru-RU"/>
    </w:rPr>
  </w:style>
  <w:style w:type="paragraph" w:customStyle="1" w:styleId="HeaderandFooter">
    <w:name w:val="Header and Footer"/>
    <w:basedOn w:val="a1"/>
    <w:qFormat/>
    <w:rsid w:val="00A942DF"/>
    <w:pPr>
      <w:suppressLineNumbers/>
      <w:tabs>
        <w:tab w:val="center" w:pos="4819"/>
        <w:tab w:val="right" w:pos="9638"/>
      </w:tabs>
    </w:pPr>
    <w:rPr>
      <w:rFonts w:ascii="Calibri" w:eastAsia="Times New Roman" w:hAnsi="Calibri" w:cs="Times New Roman"/>
      <w:lang w:eastAsia="ru-RU"/>
    </w:rPr>
  </w:style>
  <w:style w:type="paragraph" w:customStyle="1" w:styleId="122">
    <w:name w:val="таблСлева12"/>
    <w:basedOn w:val="a1"/>
    <w:qFormat/>
    <w:rsid w:val="00A942DF"/>
    <w:pPr>
      <w:snapToGrid w:val="0"/>
      <w:spacing w:after="0" w:line="240" w:lineRule="auto"/>
    </w:pPr>
    <w:rPr>
      <w:rFonts w:ascii="Times New Roman" w:eastAsia="Times New Roman" w:hAnsi="Times New Roman" w:cs="Times New Roman"/>
      <w:iCs/>
      <w:sz w:val="24"/>
      <w:szCs w:val="28"/>
      <w:lang w:eastAsia="ru-RU"/>
    </w:rPr>
  </w:style>
  <w:style w:type="paragraph" w:customStyle="1" w:styleId="TableContents">
    <w:name w:val="Table Contents"/>
    <w:basedOn w:val="a1"/>
    <w:qFormat/>
    <w:rsid w:val="00A942DF"/>
    <w:pPr>
      <w:widowControl w:val="0"/>
      <w:suppressLineNumbers/>
    </w:pPr>
    <w:rPr>
      <w:rFonts w:ascii="Calibri" w:eastAsia="Times New Roman" w:hAnsi="Calibri" w:cs="Times New Roman"/>
      <w:lang w:eastAsia="ru-RU"/>
    </w:rPr>
  </w:style>
  <w:style w:type="paragraph" w:customStyle="1" w:styleId="TableHeading">
    <w:name w:val="Table Heading"/>
    <w:basedOn w:val="TableContents"/>
    <w:qFormat/>
    <w:rsid w:val="00A942DF"/>
    <w:pPr>
      <w:jc w:val="center"/>
    </w:pPr>
    <w:rPr>
      <w:b/>
      <w:bCs/>
    </w:rPr>
  </w:style>
  <w:style w:type="numbering" w:customStyle="1" w:styleId="WW8Num1">
    <w:name w:val="WW8Num1"/>
    <w:qFormat/>
    <w:rsid w:val="00A942DF"/>
  </w:style>
  <w:style w:type="numbering" w:customStyle="1" w:styleId="WW8Num2">
    <w:name w:val="WW8Num2"/>
    <w:qFormat/>
    <w:rsid w:val="00A942DF"/>
  </w:style>
  <w:style w:type="numbering" w:customStyle="1" w:styleId="WW8Num3">
    <w:name w:val="WW8Num3"/>
    <w:qFormat/>
    <w:rsid w:val="00A942DF"/>
  </w:style>
  <w:style w:type="numbering" w:customStyle="1" w:styleId="WW8Num4">
    <w:name w:val="WW8Num4"/>
    <w:qFormat/>
    <w:rsid w:val="00A942DF"/>
  </w:style>
  <w:style w:type="numbering" w:customStyle="1" w:styleId="WW8Num5">
    <w:name w:val="WW8Num5"/>
    <w:qFormat/>
    <w:rsid w:val="00A942DF"/>
  </w:style>
  <w:style w:type="numbering" w:customStyle="1" w:styleId="WW8Num6">
    <w:name w:val="WW8Num6"/>
    <w:qFormat/>
    <w:rsid w:val="00A942DF"/>
  </w:style>
  <w:style w:type="numbering" w:customStyle="1" w:styleId="WW8Num7">
    <w:name w:val="WW8Num7"/>
    <w:qFormat/>
    <w:rsid w:val="00A942DF"/>
  </w:style>
  <w:style w:type="numbering" w:customStyle="1" w:styleId="WW8Num8">
    <w:name w:val="WW8Num8"/>
    <w:qFormat/>
    <w:rsid w:val="00A942DF"/>
  </w:style>
  <w:style w:type="numbering" w:customStyle="1" w:styleId="WW8Num9">
    <w:name w:val="WW8Num9"/>
    <w:qFormat/>
    <w:rsid w:val="00A942DF"/>
  </w:style>
  <w:style w:type="numbering" w:customStyle="1" w:styleId="WW8Num10">
    <w:name w:val="WW8Num10"/>
    <w:qFormat/>
    <w:rsid w:val="00A942DF"/>
  </w:style>
  <w:style w:type="numbering" w:customStyle="1" w:styleId="WW8Num11">
    <w:name w:val="WW8Num11"/>
    <w:qFormat/>
    <w:rsid w:val="00A942DF"/>
  </w:style>
  <w:style w:type="numbering" w:customStyle="1" w:styleId="WW8Num12">
    <w:name w:val="WW8Num12"/>
    <w:qFormat/>
    <w:rsid w:val="00A942DF"/>
  </w:style>
  <w:style w:type="numbering" w:customStyle="1" w:styleId="WW8Num13">
    <w:name w:val="WW8Num13"/>
    <w:qFormat/>
    <w:rsid w:val="00A942DF"/>
  </w:style>
  <w:style w:type="numbering" w:customStyle="1" w:styleId="WW8Num14">
    <w:name w:val="WW8Num14"/>
    <w:qFormat/>
    <w:rsid w:val="00A942DF"/>
  </w:style>
  <w:style w:type="numbering" w:customStyle="1" w:styleId="WW8Num15">
    <w:name w:val="WW8Num15"/>
    <w:qFormat/>
    <w:rsid w:val="00A942DF"/>
  </w:style>
  <w:style w:type="numbering" w:customStyle="1" w:styleId="WW8Num16">
    <w:name w:val="WW8Num16"/>
    <w:qFormat/>
    <w:rsid w:val="00A942DF"/>
  </w:style>
  <w:style w:type="numbering" w:customStyle="1" w:styleId="WW8Num17">
    <w:name w:val="WW8Num17"/>
    <w:qFormat/>
    <w:rsid w:val="00A942DF"/>
  </w:style>
  <w:style w:type="numbering" w:customStyle="1" w:styleId="WW8Num18">
    <w:name w:val="WW8Num18"/>
    <w:qFormat/>
    <w:rsid w:val="00A942DF"/>
  </w:style>
  <w:style w:type="numbering" w:customStyle="1" w:styleId="WW8Num19">
    <w:name w:val="WW8Num19"/>
    <w:qFormat/>
    <w:rsid w:val="00A942DF"/>
  </w:style>
  <w:style w:type="numbering" w:customStyle="1" w:styleId="WW8Num20">
    <w:name w:val="WW8Num20"/>
    <w:qFormat/>
    <w:rsid w:val="00A942DF"/>
  </w:style>
  <w:style w:type="numbering" w:customStyle="1" w:styleId="WW8Num21">
    <w:name w:val="WW8Num21"/>
    <w:qFormat/>
    <w:rsid w:val="00A942DF"/>
  </w:style>
  <w:style w:type="numbering" w:customStyle="1" w:styleId="WW8Num22">
    <w:name w:val="WW8Num22"/>
    <w:qFormat/>
    <w:rsid w:val="00A942DF"/>
  </w:style>
  <w:style w:type="numbering" w:customStyle="1" w:styleId="WW8Num23">
    <w:name w:val="WW8Num23"/>
    <w:qFormat/>
    <w:rsid w:val="00A942DF"/>
  </w:style>
  <w:style w:type="numbering" w:customStyle="1" w:styleId="WW8Num24">
    <w:name w:val="WW8Num24"/>
    <w:qFormat/>
    <w:rsid w:val="00A942DF"/>
  </w:style>
  <w:style w:type="numbering" w:customStyle="1" w:styleId="WW8Num25">
    <w:name w:val="WW8Num25"/>
    <w:qFormat/>
    <w:rsid w:val="00A942DF"/>
  </w:style>
  <w:style w:type="numbering" w:customStyle="1" w:styleId="WW8Num26">
    <w:name w:val="WW8Num26"/>
    <w:qFormat/>
    <w:rsid w:val="00A942DF"/>
  </w:style>
  <w:style w:type="numbering" w:customStyle="1" w:styleId="WW8Num27">
    <w:name w:val="WW8Num27"/>
    <w:qFormat/>
    <w:rsid w:val="00A942DF"/>
  </w:style>
  <w:style w:type="numbering" w:customStyle="1" w:styleId="WW8Num28">
    <w:name w:val="WW8Num28"/>
    <w:qFormat/>
    <w:rsid w:val="00A942DF"/>
  </w:style>
  <w:style w:type="numbering" w:customStyle="1" w:styleId="WW8Num29">
    <w:name w:val="WW8Num29"/>
    <w:qFormat/>
    <w:rsid w:val="00A942DF"/>
  </w:style>
  <w:style w:type="numbering" w:customStyle="1" w:styleId="WW8Num30">
    <w:name w:val="WW8Num30"/>
    <w:qFormat/>
    <w:rsid w:val="00A942DF"/>
  </w:style>
  <w:style w:type="numbering" w:customStyle="1" w:styleId="WW8Num31">
    <w:name w:val="WW8Num31"/>
    <w:qFormat/>
    <w:rsid w:val="00A942DF"/>
  </w:style>
  <w:style w:type="numbering" w:customStyle="1" w:styleId="WW8Num32">
    <w:name w:val="WW8Num32"/>
    <w:qFormat/>
    <w:rsid w:val="00A942DF"/>
  </w:style>
  <w:style w:type="numbering" w:customStyle="1" w:styleId="WW8Num33">
    <w:name w:val="WW8Num33"/>
    <w:qFormat/>
    <w:rsid w:val="00A942DF"/>
  </w:style>
  <w:style w:type="numbering" w:customStyle="1" w:styleId="WW8Num34">
    <w:name w:val="WW8Num34"/>
    <w:qFormat/>
    <w:rsid w:val="00A942DF"/>
  </w:style>
  <w:style w:type="numbering" w:customStyle="1" w:styleId="WW8Num35">
    <w:name w:val="WW8Num35"/>
    <w:qFormat/>
    <w:rsid w:val="00A942DF"/>
  </w:style>
  <w:style w:type="numbering" w:customStyle="1" w:styleId="WW8Num36">
    <w:name w:val="WW8Num36"/>
    <w:qFormat/>
    <w:rsid w:val="00A942DF"/>
  </w:style>
  <w:style w:type="numbering" w:customStyle="1" w:styleId="WW8Num37">
    <w:name w:val="WW8Num37"/>
    <w:qFormat/>
    <w:rsid w:val="00A942DF"/>
  </w:style>
  <w:style w:type="numbering" w:customStyle="1" w:styleId="WW8Num38">
    <w:name w:val="WW8Num38"/>
    <w:qFormat/>
    <w:rsid w:val="00A942DF"/>
  </w:style>
  <w:style w:type="numbering" w:customStyle="1" w:styleId="WW8Num39">
    <w:name w:val="WW8Num39"/>
    <w:qFormat/>
    <w:rsid w:val="00A942DF"/>
  </w:style>
  <w:style w:type="numbering" w:customStyle="1" w:styleId="WW8Num40">
    <w:name w:val="WW8Num40"/>
    <w:qFormat/>
    <w:rsid w:val="00A942DF"/>
  </w:style>
  <w:style w:type="numbering" w:customStyle="1" w:styleId="WW8Num41">
    <w:name w:val="WW8Num41"/>
    <w:qFormat/>
    <w:rsid w:val="00A942DF"/>
  </w:style>
  <w:style w:type="table" w:customStyle="1" w:styleId="116">
    <w:name w:val="Таблица простая 11"/>
    <w:basedOn w:val="a3"/>
    <w:uiPriority w:val="41"/>
    <w:rsid w:val="00A942DF"/>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A942DF"/>
    <w:rPr>
      <w:rFonts w:ascii="Times New Roman" w:hAnsi="Times New Roman" w:cs="Times New Roman"/>
      <w:i/>
      <w:iCs/>
      <w:sz w:val="22"/>
      <w:szCs w:val="22"/>
    </w:rPr>
  </w:style>
  <w:style w:type="character" w:customStyle="1" w:styleId="92">
    <w:name w:val="Основной текст (9)"/>
    <w:uiPriority w:val="99"/>
    <w:rsid w:val="00A942DF"/>
    <w:rPr>
      <w:rFonts w:ascii="Times New Roman" w:hAnsi="Times New Roman" w:cs="Times New Roman"/>
      <w:sz w:val="18"/>
      <w:szCs w:val="18"/>
    </w:rPr>
  </w:style>
  <w:style w:type="paragraph" w:customStyle="1" w:styleId="Footnote">
    <w:name w:val="Footnote"/>
    <w:basedOn w:val="a1"/>
    <w:rsid w:val="00A942DF"/>
    <w:pPr>
      <w:spacing w:after="0" w:line="240" w:lineRule="auto"/>
    </w:pPr>
    <w:rPr>
      <w:rFonts w:ascii="Times New Roman" w:eastAsia="Times New Roman" w:hAnsi="Times New Roman" w:cs="Times New Roman"/>
      <w:color w:val="000000"/>
      <w:sz w:val="20"/>
      <w:szCs w:val="20"/>
      <w:lang w:eastAsia="ru-RU"/>
    </w:rPr>
  </w:style>
  <w:style w:type="table" w:customStyle="1" w:styleId="TableNormal6">
    <w:name w:val="Table Normal6"/>
    <w:rsid w:val="00A942DF"/>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A942DF"/>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A942DF"/>
  </w:style>
  <w:style w:type="table" w:customStyle="1" w:styleId="150">
    <w:name w:val="Сетка таблицы15"/>
    <w:basedOn w:val="a3"/>
    <w:next w:val="afffff8"/>
    <w:uiPriority w:val="39"/>
    <w:rsid w:val="00A942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A942D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1"/>
    <w:rsid w:val="00A942DF"/>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73">
    <w:name w:val="xl73"/>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A942DF"/>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84">
    <w:name w:val="xl8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5">
    <w:name w:val="xl85"/>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6">
    <w:name w:val="xl8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9">
    <w:name w:val="xl89"/>
    <w:basedOn w:val="a1"/>
    <w:rsid w:val="00A942DF"/>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0">
    <w:name w:val="xl90"/>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1">
    <w:name w:val="xl9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2">
    <w:name w:val="xl9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3">
    <w:name w:val="xl93"/>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4">
    <w:name w:val="xl94"/>
    <w:basedOn w:val="a1"/>
    <w:rsid w:val="00A942DF"/>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1"/>
    <w:rsid w:val="00A942DF"/>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942D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8">
    <w:name w:val="xl108"/>
    <w:basedOn w:val="a1"/>
    <w:rsid w:val="00A942D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1"/>
    <w:rsid w:val="00A942D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0">
    <w:name w:val="xl110"/>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942DF"/>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1"/>
    <w:rsid w:val="00A942DF"/>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1"/>
    <w:rsid w:val="00A942DF"/>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6">
    <w:name w:val="xl116"/>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7">
    <w:name w:val="xl117"/>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1"/>
    <w:rsid w:val="00A942DF"/>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A942DF"/>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1"/>
    <w:rsid w:val="00A942D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1"/>
    <w:rsid w:val="00A942D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1"/>
    <w:rsid w:val="00A942D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8939468">
      <w:bodyDiv w:val="1"/>
      <w:marLeft w:val="0"/>
      <w:marRight w:val="0"/>
      <w:marTop w:val="0"/>
      <w:marBottom w:val="0"/>
      <w:divBdr>
        <w:top w:val="none" w:sz="0" w:space="0" w:color="auto"/>
        <w:left w:val="none" w:sz="0" w:space="0" w:color="auto"/>
        <w:bottom w:val="none" w:sz="0" w:space="0" w:color="auto"/>
        <w:right w:val="none" w:sz="0" w:space="0" w:color="auto"/>
      </w:divBdr>
    </w:div>
    <w:div w:id="335304071">
      <w:bodyDiv w:val="1"/>
      <w:marLeft w:val="0"/>
      <w:marRight w:val="0"/>
      <w:marTop w:val="0"/>
      <w:marBottom w:val="0"/>
      <w:divBdr>
        <w:top w:val="none" w:sz="0" w:space="0" w:color="auto"/>
        <w:left w:val="none" w:sz="0" w:space="0" w:color="auto"/>
        <w:bottom w:val="none" w:sz="0" w:space="0" w:color="auto"/>
        <w:right w:val="none" w:sz="0" w:space="0" w:color="auto"/>
      </w:divBdr>
    </w:div>
    <w:div w:id="13879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0471" TargetMode="External"/><Relationship Id="rId5" Type="http://schemas.openxmlformats.org/officeDocument/2006/relationships/footnotes" Target="footnotes.xml"/><Relationship Id="rId10" Type="http://schemas.openxmlformats.org/officeDocument/2006/relationships/hyperlink" Target="https://urait.ru/bcode/491497" TargetMode="External"/><Relationship Id="rId4" Type="http://schemas.openxmlformats.org/officeDocument/2006/relationships/webSettings" Target="webSettings.xml"/><Relationship Id="rId9" Type="http://schemas.openxmlformats.org/officeDocument/2006/relationships/hyperlink" Target="https://urait.ru/bcode/494509"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6432</Words>
  <Characters>36667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Иришка</dc:creator>
  <cp:lastModifiedBy>Ольга</cp:lastModifiedBy>
  <cp:revision>7</cp:revision>
  <cp:lastPrinted>2023-12-12T13:06:00Z</cp:lastPrinted>
  <dcterms:created xsi:type="dcterms:W3CDTF">2024-06-28T04:30:00Z</dcterms:created>
  <dcterms:modified xsi:type="dcterms:W3CDTF">2024-06-28T05:18:00Z</dcterms:modified>
</cp:coreProperties>
</file>