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ACC" w:rsidRPr="00C13A68" w:rsidRDefault="00D07ACC" w:rsidP="00D07ACC">
      <w:pPr>
        <w:pStyle w:val="afe"/>
        <w:jc w:val="center"/>
        <w:rPr>
          <w:rFonts w:ascii="Times New Roman" w:hAnsi="Times New Roman" w:cs="Times New Roman"/>
          <w:lang w:val="ru-RU"/>
        </w:rPr>
      </w:pPr>
      <w:r w:rsidRPr="00C13A68">
        <w:rPr>
          <w:rFonts w:ascii="Times New Roman" w:hAnsi="Times New Roman"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D07ACC" w:rsidRPr="00C13A68" w:rsidRDefault="00D07ACC" w:rsidP="00D07ACC">
      <w:pPr>
        <w:pStyle w:val="afe"/>
        <w:jc w:val="right"/>
        <w:rPr>
          <w:rFonts w:ascii="Times New Roman" w:hAnsi="Times New Roman" w:cs="Times New Roman"/>
          <w:lang w:val="ru-RU"/>
        </w:rPr>
      </w:pPr>
    </w:p>
    <w:p w:rsidR="00D07ACC" w:rsidRPr="00C13A68" w:rsidRDefault="00D07ACC" w:rsidP="00D07ACC">
      <w:pPr>
        <w:pStyle w:val="afe"/>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ru-RU"/>
        </w:rPr>
      </w:pPr>
    </w:p>
    <w:p w:rsidR="00D07ACC" w:rsidRPr="0054152D" w:rsidRDefault="00D07ACC" w:rsidP="00D07ACC">
      <w:pPr>
        <w:spacing w:after="0"/>
        <w:jc w:val="center"/>
        <w:rPr>
          <w:rFonts w:ascii="Times New Roman" w:hAnsi="Times New Roman"/>
          <w:b/>
          <w:bCs/>
          <w:sz w:val="28"/>
          <w:szCs w:val="28"/>
        </w:rPr>
      </w:pPr>
      <w:r w:rsidRPr="0054152D">
        <w:rPr>
          <w:rFonts w:ascii="Times New Roman" w:hAnsi="Times New Roman"/>
          <w:b/>
          <w:bCs/>
          <w:sz w:val="28"/>
          <w:szCs w:val="28"/>
        </w:rPr>
        <w:t xml:space="preserve">РАБОЧАЯ ПРОГРАММА </w:t>
      </w:r>
    </w:p>
    <w:p w:rsidR="00D07ACC" w:rsidRPr="0054152D" w:rsidRDefault="009F5BAD" w:rsidP="00D07ACC">
      <w:pPr>
        <w:spacing w:after="0"/>
        <w:jc w:val="center"/>
        <w:rPr>
          <w:rFonts w:ascii="Times New Roman" w:hAnsi="Times New Roman"/>
          <w:b/>
          <w:bCs/>
          <w:sz w:val="28"/>
          <w:szCs w:val="28"/>
        </w:rPr>
      </w:pPr>
      <w:r>
        <w:rPr>
          <w:rFonts w:ascii="Times New Roman" w:hAnsi="Times New Roman"/>
          <w:b/>
          <w:bCs/>
          <w:sz w:val="28"/>
          <w:szCs w:val="28"/>
        </w:rPr>
        <w:t>общеобразовательной</w:t>
      </w:r>
      <w:r w:rsidR="00D07ACC" w:rsidRPr="0054152D">
        <w:rPr>
          <w:rFonts w:ascii="Times New Roman" w:hAnsi="Times New Roman"/>
          <w:b/>
          <w:bCs/>
          <w:sz w:val="28"/>
          <w:szCs w:val="28"/>
        </w:rPr>
        <w:t xml:space="preserve"> дисциплины</w:t>
      </w:r>
    </w:p>
    <w:p w:rsidR="00D07ACC" w:rsidRPr="0054152D" w:rsidRDefault="00B34648" w:rsidP="00D07ACC">
      <w:pPr>
        <w:spacing w:after="0"/>
        <w:jc w:val="center"/>
        <w:rPr>
          <w:rFonts w:ascii="Times New Roman" w:hAnsi="Times New Roman"/>
          <w:b/>
          <w:bCs/>
          <w:sz w:val="28"/>
          <w:szCs w:val="28"/>
        </w:rPr>
      </w:pPr>
      <w:r>
        <w:rPr>
          <w:rFonts w:ascii="Times New Roman" w:hAnsi="Times New Roman"/>
          <w:b/>
          <w:bCs/>
          <w:sz w:val="28"/>
          <w:szCs w:val="28"/>
        </w:rPr>
        <w:t>ОД.03</w:t>
      </w:r>
      <w:r w:rsidR="00D07ACC">
        <w:rPr>
          <w:rFonts w:ascii="Times New Roman" w:hAnsi="Times New Roman"/>
          <w:b/>
          <w:bCs/>
          <w:sz w:val="28"/>
          <w:szCs w:val="28"/>
        </w:rPr>
        <w:t xml:space="preserve"> История</w:t>
      </w: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F31BD7" w:rsidRPr="00F31BD7" w:rsidRDefault="00D07ACC" w:rsidP="00F31BD7">
      <w:pPr>
        <w:spacing w:after="0" w:line="240" w:lineRule="auto"/>
        <w:jc w:val="center"/>
        <w:rPr>
          <w:rFonts w:ascii="Times New Roman" w:hAnsi="Times New Roman"/>
          <w:b/>
          <w:sz w:val="28"/>
          <w:szCs w:val="28"/>
        </w:rPr>
      </w:pPr>
      <w:r>
        <w:rPr>
          <w:rStyle w:val="FontStyle19"/>
          <w:sz w:val="28"/>
          <w:szCs w:val="28"/>
        </w:rPr>
        <w:t xml:space="preserve"> Специальность</w:t>
      </w:r>
      <w:r w:rsidRPr="0054152D">
        <w:rPr>
          <w:rStyle w:val="FontStyle19"/>
          <w:sz w:val="28"/>
          <w:szCs w:val="28"/>
        </w:rPr>
        <w:t xml:space="preserve">: </w:t>
      </w:r>
      <w:r w:rsidR="00F31BD7" w:rsidRPr="00F31BD7">
        <w:rPr>
          <w:rFonts w:ascii="Times New Roman" w:hAnsi="Times New Roman"/>
          <w:b/>
          <w:sz w:val="28"/>
          <w:szCs w:val="28"/>
        </w:rPr>
        <w:t xml:space="preserve">38.02.05. </w:t>
      </w:r>
      <w:r w:rsidR="00B84248">
        <w:rPr>
          <w:rFonts w:ascii="Times New Roman" w:hAnsi="Times New Roman"/>
          <w:b/>
          <w:sz w:val="28"/>
          <w:szCs w:val="28"/>
        </w:rPr>
        <w:t>Торговое дело</w:t>
      </w:r>
    </w:p>
    <w:p w:rsidR="00D07ACC" w:rsidRPr="0054152D" w:rsidRDefault="00D07ACC" w:rsidP="00F31BD7">
      <w:pPr>
        <w:spacing w:after="0" w:line="240" w:lineRule="auto"/>
        <w:jc w:val="center"/>
        <w:rPr>
          <w:rFonts w:ascii="Times New Roman" w:hAnsi="Times New Roman"/>
          <w:b/>
          <w:bCs/>
          <w:iCs/>
          <w:sz w:val="28"/>
          <w:szCs w:val="28"/>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54152D">
        <w:rPr>
          <w:rFonts w:ascii="Times New Roman" w:hAnsi="Times New Roman"/>
          <w:spacing w:val="-2"/>
          <w:sz w:val="28"/>
          <w:szCs w:val="28"/>
        </w:rPr>
        <w:t>р.п. Старая Майна</w:t>
      </w:r>
    </w:p>
    <w:p w:rsidR="00D07ACC" w:rsidRDefault="00D07ACC" w:rsidP="00D07ACC">
      <w:pPr>
        <w:spacing w:after="0"/>
        <w:jc w:val="center"/>
        <w:rPr>
          <w:rFonts w:ascii="Times New Roman" w:hAnsi="Times New Roman"/>
          <w:spacing w:val="-2"/>
          <w:sz w:val="28"/>
          <w:szCs w:val="28"/>
        </w:rPr>
      </w:pPr>
      <w:r w:rsidRPr="0054152D">
        <w:rPr>
          <w:rFonts w:ascii="Times New Roman" w:hAnsi="Times New Roman"/>
          <w:spacing w:val="-2"/>
          <w:sz w:val="28"/>
          <w:szCs w:val="28"/>
        </w:rPr>
        <w:t>202</w:t>
      </w:r>
      <w:r w:rsidR="003E249A">
        <w:rPr>
          <w:rFonts w:ascii="Times New Roman" w:hAnsi="Times New Roman"/>
          <w:spacing w:val="-2"/>
          <w:sz w:val="28"/>
          <w:szCs w:val="28"/>
        </w:rPr>
        <w:t>4</w:t>
      </w:r>
    </w:p>
    <w:p w:rsidR="00D07ACC" w:rsidRPr="0054152D" w:rsidRDefault="00D07ACC" w:rsidP="00D07ACC">
      <w:pPr>
        <w:spacing w:after="0"/>
        <w:jc w:val="center"/>
        <w:rPr>
          <w:rFonts w:ascii="Times New Roman" w:hAnsi="Times New Roman"/>
          <w:sz w:val="28"/>
          <w:szCs w:val="28"/>
        </w:rPr>
      </w:pPr>
    </w:p>
    <w:p w:rsidR="00D07ACC" w:rsidRDefault="00D07ACC" w:rsidP="00D07ACC">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6F05F6" w:rsidRPr="00237170" w:rsidRDefault="006F05F6" w:rsidP="006F05F6">
      <w:pPr>
        <w:spacing w:after="0"/>
        <w:rPr>
          <w:rFonts w:ascii="Times New Roman" w:hAnsi="Times New Roman"/>
          <w:sz w:val="28"/>
          <w:szCs w:val="28"/>
        </w:rPr>
      </w:pPr>
      <w:r>
        <w:rPr>
          <w:rFonts w:ascii="Times New Roman" w:hAnsi="Times New Roman"/>
          <w:sz w:val="28"/>
          <w:szCs w:val="28"/>
        </w:rPr>
        <w:lastRenderedPageBreak/>
        <w:t>Рабочая программа общеобразовательной  дисциплины « История» разработана на основе требований примерной программы общеобразовательной дисциплины  «История», одобренной на заседании Педагогического совета ФГБОУ ДПО ИРПО протоколом №20 от «15» августа 2024</w:t>
      </w:r>
      <w:r>
        <w:rPr>
          <w:rFonts w:ascii="Times New Roman" w:hAnsi="Times New Roman"/>
          <w:sz w:val="24"/>
          <w:szCs w:val="28"/>
        </w:rPr>
        <w:t xml:space="preserve"> г.</w:t>
      </w:r>
    </w:p>
    <w:p w:rsidR="006F05F6" w:rsidRPr="0054152D" w:rsidRDefault="006F05F6" w:rsidP="006F05F6">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ab/>
      </w:r>
    </w:p>
    <w:p w:rsidR="006F05F6" w:rsidRPr="0054152D" w:rsidRDefault="006F05F6" w:rsidP="00D07ACC">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D07ACC" w:rsidRPr="0054152D" w:rsidTr="00D07ACC">
        <w:tc>
          <w:tcPr>
            <w:tcW w:w="4785" w:type="dxa"/>
            <w:tcBorders>
              <w:top w:val="nil"/>
              <w:left w:val="nil"/>
              <w:bottom w:val="nil"/>
              <w:right w:val="nil"/>
            </w:tcBorders>
          </w:tcPr>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РАССМОТРЕНА</w:t>
            </w:r>
          </w:p>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 xml:space="preserve"> ЦМК ОД, ОГСЭ, ЕН</w:t>
            </w: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дисциплин</w:t>
            </w: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Председатель ЦМК</w:t>
            </w:r>
          </w:p>
          <w:p w:rsidR="00D07ACC" w:rsidRPr="0054152D" w:rsidRDefault="00D07ACC" w:rsidP="00D07ACC">
            <w:pPr>
              <w:spacing w:after="0"/>
              <w:rPr>
                <w:rFonts w:ascii="Times New Roman" w:hAnsi="Times New Roman"/>
                <w:i/>
                <w:sz w:val="28"/>
                <w:szCs w:val="28"/>
              </w:rPr>
            </w:pPr>
            <w:r w:rsidRPr="0054152D">
              <w:rPr>
                <w:rFonts w:ascii="Times New Roman" w:hAnsi="Times New Roman"/>
                <w:sz w:val="28"/>
                <w:szCs w:val="28"/>
              </w:rPr>
              <w:t>________________</w:t>
            </w:r>
            <w:r w:rsidRPr="0054152D">
              <w:rPr>
                <w:rFonts w:ascii="Times New Roman" w:hAnsi="Times New Roman"/>
                <w:i/>
                <w:sz w:val="28"/>
                <w:szCs w:val="28"/>
              </w:rPr>
              <w:t>С.В.Радчук</w:t>
            </w:r>
          </w:p>
          <w:p w:rsidR="00D07ACC" w:rsidRPr="0054152D" w:rsidRDefault="00D07ACC" w:rsidP="00D07ACC">
            <w:pPr>
              <w:spacing w:after="0"/>
              <w:rPr>
                <w:rFonts w:ascii="Times New Roman" w:hAnsi="Times New Roman"/>
                <w:i/>
                <w:sz w:val="28"/>
                <w:szCs w:val="28"/>
              </w:rPr>
            </w:pPr>
            <w:r w:rsidRPr="0054152D">
              <w:rPr>
                <w:rFonts w:ascii="Times New Roman" w:hAnsi="Times New Roman"/>
                <w:i/>
                <w:sz w:val="28"/>
                <w:szCs w:val="28"/>
              </w:rPr>
              <w:t>(Протокол заседания ЦМК)</w:t>
            </w:r>
          </w:p>
          <w:p w:rsidR="00D07ACC" w:rsidRPr="0054152D" w:rsidRDefault="00D07ACC" w:rsidP="003E249A">
            <w:pPr>
              <w:spacing w:after="0"/>
              <w:rPr>
                <w:rFonts w:ascii="Times New Roman" w:hAnsi="Times New Roman"/>
                <w:i/>
                <w:sz w:val="28"/>
                <w:szCs w:val="28"/>
              </w:rPr>
            </w:pPr>
            <w:r w:rsidRPr="0054152D">
              <w:rPr>
                <w:rFonts w:ascii="Times New Roman" w:hAnsi="Times New Roman"/>
                <w:i/>
                <w:sz w:val="28"/>
                <w:szCs w:val="28"/>
              </w:rPr>
              <w:t>№_</w:t>
            </w:r>
            <w:r w:rsidR="006F05F6">
              <w:rPr>
                <w:rFonts w:ascii="Times New Roman" w:hAnsi="Times New Roman"/>
                <w:i/>
                <w:sz w:val="28"/>
                <w:szCs w:val="28"/>
              </w:rPr>
              <w:t>1</w:t>
            </w:r>
            <w:r w:rsidRPr="0054152D">
              <w:rPr>
                <w:rFonts w:ascii="Times New Roman" w:hAnsi="Times New Roman"/>
                <w:i/>
                <w:sz w:val="28"/>
                <w:szCs w:val="28"/>
              </w:rPr>
              <w:t xml:space="preserve">__от </w:t>
            </w:r>
            <w:r w:rsidR="006F05F6">
              <w:rPr>
                <w:rFonts w:ascii="Times New Roman" w:hAnsi="Times New Roman"/>
                <w:i/>
                <w:sz w:val="28"/>
                <w:szCs w:val="28"/>
              </w:rPr>
              <w:t xml:space="preserve">29 августа </w:t>
            </w:r>
            <w:r w:rsidRPr="0054152D">
              <w:rPr>
                <w:rFonts w:ascii="Times New Roman" w:hAnsi="Times New Roman"/>
                <w:i/>
                <w:sz w:val="28"/>
                <w:szCs w:val="28"/>
              </w:rPr>
              <w:t>202</w:t>
            </w:r>
            <w:r w:rsidR="003E249A">
              <w:rPr>
                <w:rFonts w:ascii="Times New Roman" w:hAnsi="Times New Roman"/>
                <w:i/>
                <w:sz w:val="28"/>
                <w:szCs w:val="28"/>
              </w:rPr>
              <w:t>4</w:t>
            </w:r>
            <w:r w:rsidRPr="0054152D">
              <w:rPr>
                <w:rFonts w:ascii="Times New Roman" w:hAnsi="Times New Roman"/>
                <w:i/>
                <w:sz w:val="28"/>
                <w:szCs w:val="28"/>
              </w:rPr>
              <w:t>г.</w:t>
            </w:r>
          </w:p>
        </w:tc>
        <w:tc>
          <w:tcPr>
            <w:tcW w:w="5223" w:type="dxa"/>
            <w:tcBorders>
              <w:top w:val="nil"/>
              <w:left w:val="nil"/>
              <w:bottom w:val="nil"/>
              <w:right w:val="nil"/>
            </w:tcBorders>
          </w:tcPr>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УТВЕРЖДАЮ</w:t>
            </w: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Заместитель директора по</w:t>
            </w:r>
          </w:p>
          <w:p w:rsidR="00D07ACC" w:rsidRPr="0054152D" w:rsidRDefault="00D07ACC" w:rsidP="00D07ACC">
            <w:pPr>
              <w:spacing w:after="0"/>
              <w:rPr>
                <w:rFonts w:ascii="Times New Roman" w:hAnsi="Times New Roman"/>
                <w:sz w:val="28"/>
                <w:szCs w:val="28"/>
              </w:rPr>
            </w:pPr>
            <w:r w:rsidRPr="0054152D">
              <w:rPr>
                <w:rFonts w:ascii="Times New Roman" w:hAnsi="Times New Roman"/>
                <w:sz w:val="28"/>
                <w:szCs w:val="28"/>
              </w:rPr>
              <w:t xml:space="preserve">учебной работе </w:t>
            </w:r>
          </w:p>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sz w:val="28"/>
                <w:szCs w:val="28"/>
              </w:rPr>
            </w:pPr>
          </w:p>
          <w:p w:rsidR="00D07ACC" w:rsidRPr="0054152D" w:rsidRDefault="00D07ACC" w:rsidP="00D07ACC">
            <w:pPr>
              <w:spacing w:after="0"/>
              <w:rPr>
                <w:rFonts w:ascii="Times New Roman" w:hAnsi="Times New Roman"/>
                <w:i/>
                <w:sz w:val="28"/>
                <w:szCs w:val="28"/>
              </w:rPr>
            </w:pPr>
            <w:r w:rsidRPr="0054152D">
              <w:rPr>
                <w:rFonts w:ascii="Times New Roman" w:hAnsi="Times New Roman"/>
                <w:sz w:val="28"/>
                <w:szCs w:val="28"/>
              </w:rPr>
              <w:t>________________</w:t>
            </w:r>
            <w:r w:rsidR="00CF0284">
              <w:rPr>
                <w:rFonts w:ascii="Times New Roman" w:hAnsi="Times New Roman"/>
                <w:i/>
                <w:sz w:val="28"/>
                <w:szCs w:val="28"/>
              </w:rPr>
              <w:t>Г.В.</w:t>
            </w:r>
            <w:r w:rsidRPr="0054152D">
              <w:rPr>
                <w:rFonts w:ascii="Times New Roman" w:hAnsi="Times New Roman"/>
                <w:i/>
                <w:sz w:val="28"/>
                <w:szCs w:val="28"/>
              </w:rPr>
              <w:t>Ширманова</w:t>
            </w:r>
          </w:p>
          <w:p w:rsidR="00D07ACC" w:rsidRPr="0054152D" w:rsidRDefault="00D07ACC" w:rsidP="00D07ACC">
            <w:pPr>
              <w:spacing w:after="0"/>
              <w:rPr>
                <w:rFonts w:ascii="Times New Roman" w:hAnsi="Times New Roman"/>
                <w:i/>
                <w:sz w:val="28"/>
                <w:szCs w:val="28"/>
              </w:rPr>
            </w:pPr>
          </w:p>
          <w:p w:rsidR="00D07ACC" w:rsidRPr="0054152D" w:rsidRDefault="00D07ACC" w:rsidP="003E249A">
            <w:pPr>
              <w:spacing w:after="0"/>
              <w:rPr>
                <w:rFonts w:ascii="Times New Roman" w:hAnsi="Times New Roman"/>
                <w:i/>
                <w:sz w:val="28"/>
                <w:szCs w:val="28"/>
              </w:rPr>
            </w:pPr>
            <w:r w:rsidRPr="0054152D">
              <w:rPr>
                <w:rFonts w:ascii="Times New Roman" w:hAnsi="Times New Roman"/>
                <w:i/>
                <w:sz w:val="28"/>
                <w:szCs w:val="28"/>
              </w:rPr>
              <w:t>«</w:t>
            </w:r>
            <w:r w:rsidR="006F05F6">
              <w:rPr>
                <w:rFonts w:ascii="Times New Roman" w:hAnsi="Times New Roman"/>
                <w:i/>
                <w:sz w:val="28"/>
                <w:szCs w:val="28"/>
              </w:rPr>
              <w:t>29</w:t>
            </w:r>
            <w:r w:rsidRPr="0054152D">
              <w:rPr>
                <w:rFonts w:ascii="Times New Roman" w:hAnsi="Times New Roman"/>
                <w:i/>
                <w:sz w:val="28"/>
                <w:szCs w:val="28"/>
              </w:rPr>
              <w:t xml:space="preserve">» </w:t>
            </w:r>
            <w:r w:rsidR="006F05F6">
              <w:rPr>
                <w:rFonts w:ascii="Times New Roman" w:hAnsi="Times New Roman"/>
                <w:i/>
                <w:sz w:val="28"/>
                <w:szCs w:val="28"/>
                <w:u w:val="single"/>
              </w:rPr>
              <w:t>августа</w:t>
            </w:r>
            <w:r w:rsidRPr="0054152D">
              <w:rPr>
                <w:rFonts w:ascii="Times New Roman" w:hAnsi="Times New Roman"/>
                <w:i/>
                <w:sz w:val="28"/>
                <w:szCs w:val="28"/>
                <w:u w:val="single"/>
              </w:rPr>
              <w:t xml:space="preserve"> 202</w:t>
            </w:r>
            <w:r w:rsidR="003E249A">
              <w:rPr>
                <w:rFonts w:ascii="Times New Roman" w:hAnsi="Times New Roman"/>
                <w:i/>
                <w:sz w:val="28"/>
                <w:szCs w:val="28"/>
                <w:u w:val="single"/>
              </w:rPr>
              <w:t>4</w:t>
            </w:r>
            <w:r w:rsidRPr="0054152D">
              <w:rPr>
                <w:rFonts w:ascii="Times New Roman" w:hAnsi="Times New Roman"/>
                <w:i/>
                <w:sz w:val="28"/>
                <w:szCs w:val="28"/>
              </w:rPr>
              <w:t>г.</w:t>
            </w:r>
          </w:p>
        </w:tc>
      </w:tr>
    </w:tbl>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FA38B2" w:rsidRDefault="00FA38B2">
      <w:pPr>
        <w:spacing w:after="0" w:line="23" w:lineRule="atLeast"/>
        <w:rPr>
          <w:rFonts w:ascii="Times New Roman" w:hAnsi="Times New Roman"/>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30119A">
      <w:pPr>
        <w:spacing w:after="0" w:line="23" w:lineRule="atLeast"/>
        <w:rPr>
          <w:rFonts w:ascii="Times New Roman" w:hAnsi="Times New Roman"/>
          <w:sz w:val="28"/>
        </w:rPr>
      </w:pPr>
      <w:r w:rsidRPr="0030119A">
        <w:rPr>
          <w:rFonts w:ascii="Times New Roman" w:hAnsi="Times New Roman"/>
          <w:noProof/>
          <w:sz w:val="24"/>
        </w:rPr>
        <w:pict>
          <v:shapetype id="_x0000_t202" coordsize="21600,21600" o:spt="202" path="m,l,21600r21600,l21600,xe">
            <v:stroke joinstyle="miter"/>
            <v:path gradientshapeok="t" o:connecttype="rect"/>
          </v:shapetype>
          <v:shape id="Picture 3" o:spid="_x0000_s1026" type="#_x0000_t202" style="position:absolute;margin-left:995.3pt;margin-top:.75pt;width:241.3pt;height:77.15pt;z-index:251658240;visibility:visible;mso-position-horizontal:right;mso-position-horizont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" fillcolor="white [3201]" strokecolor="white [3212]" strokeweight=".5pt">
            <v:textbox>
              <w:txbxContent>
                <w:p w:rsidR="00CF0284" w:rsidRDefault="00CF0284">
                  <w:pPr>
                    <w:spacing w:after="0" w:line="240" w:lineRule="auto"/>
                    <w:jc w:val="both"/>
                    <w:rPr>
                      <w:rFonts w:ascii="Times New Roman" w:hAnsi="Times New Roman"/>
                      <w:sz w:val="24"/>
                    </w:rPr>
                  </w:pPr>
                </w:p>
              </w:txbxContent>
            </v:textbox>
            <w10:wrap anchorx="margin"/>
          </v:shape>
        </w:pict>
      </w: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6F05F6" w:rsidRDefault="006F05F6">
      <w:pPr>
        <w:spacing w:after="0" w:line="23" w:lineRule="atLeast"/>
        <w:rPr>
          <w:rFonts w:ascii="Times New Roman" w:hAnsi="Times New Roman"/>
          <w:sz w:val="28"/>
        </w:rPr>
      </w:pPr>
    </w:p>
    <w:p w:rsidR="006F05F6" w:rsidRDefault="006F05F6">
      <w:pPr>
        <w:spacing w:after="0" w:line="23" w:lineRule="atLeast"/>
        <w:rPr>
          <w:rFonts w:ascii="Times New Roman" w:hAnsi="Times New Roman"/>
          <w:sz w:val="28"/>
        </w:rPr>
      </w:pPr>
    </w:p>
    <w:p w:rsidR="00FA38B2" w:rsidRDefault="00FA38B2">
      <w:pPr>
        <w:spacing w:after="0" w:line="23" w:lineRule="atLeast"/>
        <w:jc w:val="center"/>
        <w:rPr>
          <w:rFonts w:ascii="Times New Roman" w:hAnsi="Times New Roman"/>
          <w:b/>
        </w:rPr>
      </w:pPr>
    </w:p>
    <w:p w:rsidR="00FA38B2" w:rsidRDefault="00FA38B2">
      <w:pPr>
        <w:spacing w:after="0" w:line="23" w:lineRule="atLeast"/>
        <w:jc w:val="center"/>
        <w:rPr>
          <w:rFonts w:ascii="Times New Roman" w:hAnsi="Times New Roman"/>
          <w:sz w:val="28"/>
        </w:rPr>
      </w:pPr>
    </w:p>
    <w:p w:rsidR="00FA38B2" w:rsidRDefault="00FA38B2">
      <w:pPr>
        <w:spacing w:after="0" w:line="23" w:lineRule="atLeast"/>
        <w:rPr>
          <w:rFonts w:ascii="Times New Roman" w:hAnsi="Times New Roman"/>
          <w:sz w:val="28"/>
          <w:vertAlign w:val="superscript"/>
        </w:rPr>
      </w:pPr>
    </w:p>
    <w:p w:rsidR="00FA38B2" w:rsidRDefault="006B741F">
      <w:pPr>
        <w:pStyle w:val="ad"/>
        <w:spacing w:before="0" w:line="23" w:lineRule="atLeast"/>
        <w:jc w:val="center"/>
        <w:rPr>
          <w:rFonts w:ascii="Times New Roman" w:hAnsi="Times New Roman"/>
          <w:b/>
          <w:color w:val="000000"/>
        </w:rPr>
      </w:pPr>
      <w:r>
        <w:rPr>
          <w:rFonts w:ascii="Times New Roman" w:hAnsi="Times New Roman"/>
          <w:b/>
          <w:color w:val="000000"/>
        </w:rPr>
        <w:lastRenderedPageBreak/>
        <w:t>СОДЕРЖАНИЕ</w:t>
      </w:r>
    </w:p>
    <w:p w:rsidR="00FA38B2" w:rsidRDefault="00FA38B2">
      <w:pPr>
        <w:spacing w:after="0" w:line="23" w:lineRule="atLeast"/>
        <w:jc w:val="both"/>
        <w:rPr>
          <w:rFonts w:ascii="Times New Roman" w:hAnsi="Times New Roman"/>
          <w:sz w:val="28"/>
        </w:rPr>
      </w:pPr>
    </w:p>
    <w:p w:rsidR="00FA38B2" w:rsidRPr="00090E9F" w:rsidRDefault="0030119A">
      <w:pPr>
        <w:pStyle w:val="14"/>
        <w:tabs>
          <w:tab w:val="right" w:leader="dot" w:pos="9355"/>
        </w:tabs>
        <w:rPr>
          <w:rFonts w:ascii="Times New Roman" w:hAnsi="Times New Roman"/>
          <w:sz w:val="28"/>
          <w:szCs w:val="28"/>
        </w:rPr>
      </w:pPr>
      <w:r w:rsidRPr="00090E9F">
        <w:rPr>
          <w:sz w:val="28"/>
          <w:szCs w:val="28"/>
        </w:rPr>
        <w:fldChar w:fldCharType="begin"/>
      </w:r>
      <w:r w:rsidR="006B741F" w:rsidRPr="00090E9F">
        <w:rPr>
          <w:sz w:val="28"/>
          <w:szCs w:val="28"/>
        </w:rPr>
        <w:instrText>TOC \h \z \u \o "1-3"</w:instrText>
      </w:r>
      <w:r w:rsidRPr="00090E9F">
        <w:rPr>
          <w:sz w:val="28"/>
          <w:szCs w:val="28"/>
        </w:rPr>
        <w:fldChar w:fldCharType="separate"/>
      </w:r>
      <w:hyperlink w:anchor="__RefHeading___1" w:history="1">
        <w:r w:rsidR="00EE0AF1">
          <w:rPr>
            <w:rFonts w:ascii="Times New Roman" w:hAnsi="Times New Roman"/>
            <w:sz w:val="28"/>
            <w:szCs w:val="28"/>
          </w:rPr>
          <w:t>1. Общая характеристика</w:t>
        </w:r>
        <w:r w:rsidR="006B741F" w:rsidRPr="00090E9F">
          <w:rPr>
            <w:rFonts w:ascii="Times New Roman" w:hAnsi="Times New Roman"/>
            <w:sz w:val="28"/>
            <w:szCs w:val="28"/>
          </w:rPr>
          <w:t xml:space="preserve"> рабочей программы общеобразовательной дисциплины</w:t>
        </w:r>
        <w:r w:rsidR="006B741F" w:rsidRPr="00090E9F">
          <w:rPr>
            <w:rFonts w:ascii="Times New Roman" w:hAnsi="Times New Roman"/>
            <w:sz w:val="28"/>
            <w:szCs w:val="28"/>
          </w:rPr>
          <w:tab/>
        </w:r>
        <w:r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__RefHeading___1 \h</w:instrText>
        </w:r>
        <w:r w:rsidRPr="00090E9F">
          <w:rPr>
            <w:rFonts w:ascii="Times New Roman" w:hAnsi="Times New Roman"/>
            <w:sz w:val="28"/>
            <w:szCs w:val="28"/>
          </w:rPr>
        </w:r>
        <w:r w:rsidRPr="00090E9F">
          <w:rPr>
            <w:rFonts w:ascii="Times New Roman" w:hAnsi="Times New Roman"/>
            <w:sz w:val="28"/>
            <w:szCs w:val="28"/>
          </w:rPr>
          <w:fldChar w:fldCharType="separate"/>
        </w:r>
        <w:r w:rsidR="00BB26BE">
          <w:rPr>
            <w:rFonts w:ascii="Times New Roman" w:hAnsi="Times New Roman"/>
            <w:noProof/>
            <w:sz w:val="28"/>
            <w:szCs w:val="28"/>
          </w:rPr>
          <w:t>3</w:t>
        </w:r>
        <w:r w:rsidRPr="00090E9F">
          <w:rPr>
            <w:rFonts w:ascii="Times New Roman" w:hAnsi="Times New Roman"/>
            <w:sz w:val="28"/>
            <w:szCs w:val="28"/>
          </w:rPr>
          <w:fldChar w:fldCharType="end"/>
        </w:r>
      </w:hyperlink>
    </w:p>
    <w:p w:rsidR="00FA38B2" w:rsidRPr="00090E9F" w:rsidRDefault="0030119A">
      <w:pPr>
        <w:pStyle w:val="14"/>
        <w:tabs>
          <w:tab w:val="right" w:leader="dot" w:pos="9355"/>
        </w:tabs>
        <w:rPr>
          <w:rFonts w:ascii="Times New Roman" w:hAnsi="Times New Roman"/>
          <w:sz w:val="28"/>
          <w:szCs w:val="28"/>
        </w:rPr>
      </w:pPr>
      <w:hyperlink w:anchor="__RefHeading___2" w:history="1">
        <w:r w:rsidR="006B741F" w:rsidRPr="00090E9F">
          <w:rPr>
            <w:rFonts w:ascii="Times New Roman" w:hAnsi="Times New Roman"/>
            <w:sz w:val="28"/>
            <w:szCs w:val="28"/>
          </w:rPr>
          <w:t>2. Структура и содержание общеобразовательной дисциплины</w:t>
        </w:r>
        <w:r w:rsidR="006B741F" w:rsidRPr="00090E9F">
          <w:rPr>
            <w:rFonts w:ascii="Times New Roman" w:hAnsi="Times New Roman"/>
            <w:sz w:val="28"/>
            <w:szCs w:val="28"/>
          </w:rPr>
          <w:tab/>
        </w:r>
        <w:r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__RefHeading___2 \h</w:instrText>
        </w:r>
        <w:r w:rsidRPr="00090E9F">
          <w:rPr>
            <w:rFonts w:ascii="Times New Roman" w:hAnsi="Times New Roman"/>
            <w:sz w:val="28"/>
            <w:szCs w:val="28"/>
          </w:rPr>
        </w:r>
        <w:r w:rsidRPr="00090E9F">
          <w:rPr>
            <w:rFonts w:ascii="Times New Roman" w:hAnsi="Times New Roman"/>
            <w:sz w:val="28"/>
            <w:szCs w:val="28"/>
          </w:rPr>
          <w:fldChar w:fldCharType="separate"/>
        </w:r>
        <w:r w:rsidR="00BB26BE">
          <w:rPr>
            <w:rFonts w:ascii="Times New Roman" w:hAnsi="Times New Roman"/>
            <w:noProof/>
            <w:sz w:val="28"/>
            <w:szCs w:val="28"/>
          </w:rPr>
          <w:t>12</w:t>
        </w:r>
        <w:r w:rsidRPr="00090E9F">
          <w:rPr>
            <w:rFonts w:ascii="Times New Roman" w:hAnsi="Times New Roman"/>
            <w:sz w:val="28"/>
            <w:szCs w:val="28"/>
          </w:rPr>
          <w:fldChar w:fldCharType="end"/>
        </w:r>
      </w:hyperlink>
    </w:p>
    <w:p w:rsidR="00FA38B2" w:rsidRPr="00090E9F" w:rsidRDefault="0030119A">
      <w:pPr>
        <w:pStyle w:val="14"/>
        <w:tabs>
          <w:tab w:val="right" w:leader="dot" w:pos="9355"/>
        </w:tabs>
        <w:rPr>
          <w:rFonts w:ascii="Times New Roman" w:hAnsi="Times New Roman"/>
          <w:sz w:val="28"/>
          <w:szCs w:val="28"/>
        </w:rPr>
      </w:pPr>
      <w:hyperlink w:anchor="__RefHeading___3" w:history="1">
        <w:r w:rsidR="006B741F" w:rsidRPr="00090E9F">
          <w:rPr>
            <w:rFonts w:ascii="Times New Roman" w:hAnsi="Times New Roman"/>
            <w:sz w:val="28"/>
            <w:szCs w:val="28"/>
          </w:rPr>
          <w:t>3. Условия реализации программы общеобразовательной дисциплины</w:t>
        </w:r>
        <w:r w:rsidR="006B741F" w:rsidRPr="00090E9F">
          <w:rPr>
            <w:rFonts w:ascii="Times New Roman" w:hAnsi="Times New Roman"/>
            <w:sz w:val="28"/>
            <w:szCs w:val="28"/>
          </w:rPr>
          <w:tab/>
        </w:r>
        <w:r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__RefHeading___3 \h</w:instrText>
        </w:r>
        <w:r w:rsidRPr="00090E9F">
          <w:rPr>
            <w:rFonts w:ascii="Times New Roman" w:hAnsi="Times New Roman"/>
            <w:sz w:val="28"/>
            <w:szCs w:val="28"/>
          </w:rPr>
        </w:r>
        <w:r w:rsidRPr="00090E9F">
          <w:rPr>
            <w:rFonts w:ascii="Times New Roman" w:hAnsi="Times New Roman"/>
            <w:sz w:val="28"/>
            <w:szCs w:val="28"/>
          </w:rPr>
          <w:fldChar w:fldCharType="separate"/>
        </w:r>
        <w:r w:rsidR="00BB26BE">
          <w:rPr>
            <w:rFonts w:ascii="Times New Roman" w:hAnsi="Times New Roman"/>
            <w:noProof/>
            <w:sz w:val="28"/>
            <w:szCs w:val="28"/>
          </w:rPr>
          <w:t>34</w:t>
        </w:r>
        <w:r w:rsidRPr="00090E9F">
          <w:rPr>
            <w:rFonts w:ascii="Times New Roman" w:hAnsi="Times New Roman"/>
            <w:sz w:val="28"/>
            <w:szCs w:val="28"/>
          </w:rPr>
          <w:fldChar w:fldCharType="end"/>
        </w:r>
      </w:hyperlink>
    </w:p>
    <w:p w:rsidR="00FA38B2" w:rsidRPr="00090E9F" w:rsidRDefault="0030119A">
      <w:pPr>
        <w:pStyle w:val="14"/>
        <w:tabs>
          <w:tab w:val="right" w:leader="dot" w:pos="9355"/>
        </w:tabs>
        <w:rPr>
          <w:rFonts w:ascii="Times New Roman" w:hAnsi="Times New Roman"/>
          <w:sz w:val="28"/>
          <w:szCs w:val="28"/>
        </w:rPr>
      </w:pPr>
      <w:hyperlink w:anchor="__RefHeading___4" w:history="1">
        <w:r w:rsidR="006B741F" w:rsidRPr="00090E9F">
          <w:rPr>
            <w:rFonts w:ascii="Times New Roman" w:hAnsi="Times New Roman"/>
            <w:sz w:val="28"/>
            <w:szCs w:val="28"/>
          </w:rPr>
          <w:t>4. Контроль и оценка результатов освоения общеобразовательной дисциплины</w:t>
        </w:r>
        <w:r w:rsidR="006B741F" w:rsidRPr="00090E9F">
          <w:rPr>
            <w:rFonts w:ascii="Times New Roman" w:hAnsi="Times New Roman"/>
            <w:sz w:val="28"/>
            <w:szCs w:val="28"/>
          </w:rPr>
          <w:tab/>
        </w:r>
        <w:r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__RefHeading___4 \h</w:instrText>
        </w:r>
        <w:r w:rsidRPr="00090E9F">
          <w:rPr>
            <w:rFonts w:ascii="Times New Roman" w:hAnsi="Times New Roman"/>
            <w:sz w:val="28"/>
            <w:szCs w:val="28"/>
          </w:rPr>
        </w:r>
        <w:r w:rsidRPr="00090E9F">
          <w:rPr>
            <w:rFonts w:ascii="Times New Roman" w:hAnsi="Times New Roman"/>
            <w:sz w:val="28"/>
            <w:szCs w:val="28"/>
          </w:rPr>
          <w:fldChar w:fldCharType="separate"/>
        </w:r>
        <w:r w:rsidR="00BB26BE">
          <w:rPr>
            <w:rFonts w:ascii="Times New Roman" w:hAnsi="Times New Roman"/>
            <w:noProof/>
            <w:sz w:val="28"/>
            <w:szCs w:val="28"/>
          </w:rPr>
          <w:t>35</w:t>
        </w:r>
        <w:r w:rsidRPr="00090E9F">
          <w:rPr>
            <w:rFonts w:ascii="Times New Roman" w:hAnsi="Times New Roman"/>
            <w:sz w:val="28"/>
            <w:szCs w:val="28"/>
          </w:rPr>
          <w:fldChar w:fldCharType="end"/>
        </w:r>
      </w:hyperlink>
    </w:p>
    <w:p w:rsidR="00FA38B2" w:rsidRPr="00090E9F" w:rsidRDefault="0030119A">
      <w:pPr>
        <w:rPr>
          <w:sz w:val="28"/>
          <w:szCs w:val="28"/>
        </w:rPr>
      </w:pPr>
      <w:r w:rsidRPr="00090E9F">
        <w:rPr>
          <w:sz w:val="28"/>
          <w:szCs w:val="28"/>
        </w:rPr>
        <w:fldChar w:fldCharType="end"/>
      </w:r>
    </w:p>
    <w:p w:rsidR="00FA38B2" w:rsidRDefault="00FA38B2">
      <w:pPr>
        <w:spacing w:after="0" w:line="23" w:lineRule="atLeast"/>
        <w:jc w:val="center"/>
        <w:rPr>
          <w:rFonts w:ascii="Times New Roman" w:hAnsi="Times New Roman"/>
          <w:b/>
          <w:sz w:val="28"/>
        </w:rPr>
      </w:pPr>
    </w:p>
    <w:p w:rsidR="00FA38B2" w:rsidRDefault="00FA38B2">
      <w:pPr>
        <w:spacing w:after="0" w:line="23" w:lineRule="atLeast"/>
        <w:jc w:val="center"/>
        <w:rPr>
          <w:rFonts w:ascii="Times New Roman" w:hAnsi="Times New Roman"/>
          <w:b/>
          <w:sz w:val="28"/>
        </w:rPr>
      </w:pPr>
    </w:p>
    <w:p w:rsidR="00FA38B2" w:rsidRDefault="006B741F">
      <w:pPr>
        <w:widowControl w:val="0"/>
        <w:tabs>
          <w:tab w:val="left" w:pos="0"/>
        </w:tabs>
        <w:spacing w:after="0" w:line="23" w:lineRule="atLeast"/>
        <w:rPr>
          <w:rFonts w:ascii="Times New Roman" w:hAnsi="Times New Roman"/>
          <w:sz w:val="28"/>
          <w:vertAlign w:val="superscript"/>
        </w:rPr>
      </w:pPr>
      <w:r>
        <w:rPr>
          <w:rFonts w:ascii="Times New Roman" w:hAnsi="Times New Roman"/>
          <w:sz w:val="28"/>
          <w:vertAlign w:val="superscript"/>
        </w:rPr>
        <w:br w:type="page"/>
      </w:r>
    </w:p>
    <w:p w:rsidR="00FA38B2" w:rsidRDefault="006B741F">
      <w:pPr>
        <w:pStyle w:val="10"/>
        <w:spacing w:line="23" w:lineRule="atLeast"/>
        <w:ind w:firstLine="0"/>
        <w:jc w:val="center"/>
        <w:rPr>
          <w:b/>
          <w:sz w:val="28"/>
        </w:rPr>
      </w:pPr>
      <w:bookmarkStart w:id="0" w:name="__RefHeading___1"/>
      <w:bookmarkEnd w:id="0"/>
      <w:r>
        <w:rPr>
          <w:b/>
          <w:sz w:val="28"/>
        </w:rPr>
        <w:lastRenderedPageBreak/>
        <w:t>1</w:t>
      </w:r>
      <w:r w:rsidR="00EE0AF1">
        <w:rPr>
          <w:b/>
          <w:sz w:val="28"/>
        </w:rPr>
        <w:t>. Общая характеристика</w:t>
      </w:r>
      <w:r>
        <w:rPr>
          <w:b/>
          <w:sz w:val="28"/>
        </w:rPr>
        <w:t xml:space="preserve"> рабочей программы общеобразовательной дисциплины</w:t>
      </w:r>
    </w:p>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8"/>
        </w:rPr>
      </w:pPr>
    </w:p>
    <w:p w:rsidR="00FA38B2" w:rsidRDefault="006B741F">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1.1. Место дисциплины в структуре образовательной программы СПО</w:t>
      </w:r>
    </w:p>
    <w:p w:rsidR="00F31BD7" w:rsidRPr="00F31BD7" w:rsidRDefault="006B741F" w:rsidP="00F31BD7">
      <w:pPr>
        <w:spacing w:after="0" w:line="240" w:lineRule="auto"/>
        <w:jc w:val="both"/>
        <w:rPr>
          <w:rFonts w:ascii="Times New Roman" w:hAnsi="Times New Roman"/>
          <w:sz w:val="28"/>
          <w:szCs w:val="28"/>
        </w:rPr>
      </w:pPr>
      <w:r w:rsidRPr="00B233DD">
        <w:rPr>
          <w:rFonts w:ascii="Times New Roman" w:hAnsi="Times New Roman"/>
          <w:sz w:val="28"/>
          <w:szCs w:val="28"/>
        </w:rPr>
        <w:t>Общеобразовательная дисциплина «История» является обязательной частью общеобразовательного цикла образовательной програм</w:t>
      </w:r>
      <w:r w:rsidR="00D07ACC" w:rsidRPr="00B233DD">
        <w:rPr>
          <w:rFonts w:ascii="Times New Roman" w:hAnsi="Times New Roman"/>
          <w:sz w:val="28"/>
          <w:szCs w:val="28"/>
        </w:rPr>
        <w:t xml:space="preserve">мы в соответствии с ФГОС </w:t>
      </w:r>
      <w:r w:rsidR="00D07ACC" w:rsidRPr="00F31BD7">
        <w:rPr>
          <w:rFonts w:ascii="Times New Roman" w:hAnsi="Times New Roman"/>
          <w:sz w:val="28"/>
          <w:szCs w:val="28"/>
        </w:rPr>
        <w:t xml:space="preserve">СПО по специальности </w:t>
      </w:r>
      <w:r w:rsidR="00F31BD7" w:rsidRPr="00F31BD7">
        <w:rPr>
          <w:rFonts w:ascii="Times New Roman" w:hAnsi="Times New Roman"/>
          <w:sz w:val="28"/>
          <w:szCs w:val="28"/>
        </w:rPr>
        <w:t xml:space="preserve">38.02.05. </w:t>
      </w:r>
      <w:r w:rsidR="00B84248">
        <w:rPr>
          <w:rFonts w:ascii="Times New Roman" w:hAnsi="Times New Roman"/>
          <w:sz w:val="28"/>
          <w:szCs w:val="28"/>
        </w:rPr>
        <w:t>Торговое дело.</w:t>
      </w:r>
    </w:p>
    <w:p w:rsidR="00D07ACC" w:rsidRPr="00441E83" w:rsidRDefault="00D07ACC" w:rsidP="00F31BD7">
      <w:pPr>
        <w:pStyle w:val="ab"/>
        <w:tabs>
          <w:tab w:val="left" w:pos="10076"/>
          <w:tab w:val="left" w:pos="10992"/>
          <w:tab w:val="left" w:pos="11908"/>
          <w:tab w:val="left" w:pos="12824"/>
          <w:tab w:val="left" w:pos="13740"/>
          <w:tab w:val="left" w:pos="14656"/>
        </w:tabs>
        <w:spacing w:line="23" w:lineRule="atLeast"/>
        <w:ind w:left="0" w:firstLine="709"/>
        <w:jc w:val="both"/>
        <w:rPr>
          <w:rFonts w:eastAsia="Calibri"/>
          <w:sz w:val="28"/>
          <w:szCs w:val="28"/>
        </w:rPr>
      </w:pPr>
      <w:r w:rsidRPr="00F31BD7">
        <w:rPr>
          <w:rFonts w:eastAsia="Calibri"/>
          <w:sz w:val="28"/>
          <w:szCs w:val="28"/>
        </w:rPr>
        <w:t>Освоение рабочей программы учебной дисциплины «</w:t>
      </w:r>
      <w:r w:rsidRPr="00F31BD7">
        <w:rPr>
          <w:bCs/>
          <w:kern w:val="3"/>
          <w:sz w:val="28"/>
          <w:szCs w:val="28"/>
          <w:lang w:eastAsia="ar-SA"/>
        </w:rPr>
        <w:t>История</w:t>
      </w:r>
      <w:r w:rsidRPr="00441E83">
        <w:rPr>
          <w:rFonts w:eastAsia="Calibri"/>
          <w:sz w:val="28"/>
          <w:szCs w:val="28"/>
        </w:rPr>
        <w:t>» возможно с применением электронного обучения и дистанционных образовательных технологий.</w:t>
      </w:r>
    </w:p>
    <w:p w:rsidR="00FA38B2" w:rsidRDefault="00FA38B2">
      <w:pPr>
        <w:spacing w:after="0" w:line="23" w:lineRule="atLeast"/>
        <w:rPr>
          <w:rFonts w:ascii="Times New Roman" w:hAnsi="Times New Roman"/>
          <w:b/>
          <w:sz w:val="28"/>
        </w:rPr>
      </w:pPr>
    </w:p>
    <w:p w:rsidR="00FA38B2" w:rsidRDefault="006B741F">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rsidR="00FA38B2" w:rsidRDefault="00FA38B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Целью общего исторического образования является формирование и развитие личности обучающегося,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уобучающихся в образовательных организациях, реализующихобразовательные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rsidR="00FA38B2" w:rsidRDefault="00FA38B2">
      <w:pPr>
        <w:spacing w:after="0" w:line="23" w:lineRule="atLeast"/>
        <w:jc w:val="both"/>
        <w:rPr>
          <w:rFonts w:ascii="Times New Roman" w:hAnsi="Times New Roman"/>
          <w:b/>
          <w:sz w:val="28"/>
        </w:rPr>
      </w:pPr>
    </w:p>
    <w:p w:rsidR="00FA38B2" w:rsidRDefault="006B741F">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rsidR="00EE0AF1" w:rsidRDefault="006B741F" w:rsidP="00EE0A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hAnsi="PT Astra Serif"/>
          <w:sz w:val="28"/>
          <w:szCs w:val="28"/>
        </w:rPr>
      </w:pPr>
      <w:r>
        <w:rPr>
          <w:rFonts w:ascii="Times New Roman" w:hAnsi="Times New Roman"/>
          <w:sz w:val="28"/>
        </w:rPr>
        <w:t xml:space="preserve">Особое значение дисциплина имеет при формировании </w:t>
      </w:r>
      <w:r w:rsidR="00EE0AF1">
        <w:rPr>
          <w:rFonts w:ascii="Times New Roman" w:hAnsi="Times New Roman"/>
          <w:sz w:val="28"/>
        </w:rPr>
        <w:t xml:space="preserve">ОК 01, ОК 02, ОК 04, ОК 05, ОК 06, ПК 1.1, ПК 3.7,  </w:t>
      </w:r>
      <w:r w:rsidR="00EE0AF1">
        <w:rPr>
          <w:rFonts w:ascii="Times New Roman" w:hAnsi="Times New Roman"/>
          <w:sz w:val="28"/>
          <w:szCs w:val="28"/>
        </w:rPr>
        <w:t>ЦОВГ. 4, ЦОДНВ. 3, ЦОЭВ. 4</w:t>
      </w:r>
      <w:r w:rsidR="00EE0AF1" w:rsidRPr="00206F7B">
        <w:rPr>
          <w:rFonts w:ascii="Times New Roman" w:hAnsi="Times New Roman"/>
          <w:sz w:val="28"/>
          <w:szCs w:val="28"/>
        </w:rPr>
        <w:t xml:space="preserve">, </w:t>
      </w:r>
      <w:r w:rsidR="00EE0AF1" w:rsidRPr="00206F7B">
        <w:rPr>
          <w:rFonts w:ascii="PT Astra Serif" w:hAnsi="PT Astra Serif"/>
          <w:sz w:val="28"/>
          <w:szCs w:val="28"/>
        </w:rPr>
        <w:t>ЦОПВ. 4.</w:t>
      </w:r>
    </w:p>
    <w:p w:rsidR="00EE0AF1" w:rsidRPr="00206F7B" w:rsidRDefault="00EE0AF1" w:rsidP="00EE0A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hAnsi="PT Astra Serif"/>
          <w:sz w:val="28"/>
          <w:szCs w:val="28"/>
        </w:rPr>
      </w:pPr>
    </w:p>
    <w:p w:rsidR="00EE0AF1" w:rsidRPr="00EE0AF1" w:rsidRDefault="00EE0AF1" w:rsidP="00EE0A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hAnsi="PT Astra Serif"/>
          <w:b/>
          <w:sz w:val="28"/>
          <w:szCs w:val="28"/>
        </w:rPr>
      </w:pPr>
      <w:r w:rsidRPr="00082D96">
        <w:rPr>
          <w:rFonts w:ascii="PT Astra Serif" w:hAnsi="PT Astra Serif"/>
          <w:b/>
          <w:sz w:val="28"/>
          <w:szCs w:val="28"/>
        </w:rPr>
        <w:t>Формируемые целевые ориентиры воспитания:</w:t>
      </w:r>
    </w:p>
    <w:p w:rsidR="00EE0AF1" w:rsidRPr="00184F4B" w:rsidRDefault="00EE0AF1" w:rsidP="00EE0A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t>ЦОВГ. 4Ориентированный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p w:rsidR="00EE0AF1" w:rsidRPr="00184F4B" w:rsidRDefault="00EE0AF1" w:rsidP="00EE0A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t xml:space="preserve"> ЦОДНВ. 3 Понимающий и деятельно выражающий понимание ценностей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rsidR="00EE0AF1" w:rsidRPr="00184F4B" w:rsidRDefault="00EE0AF1" w:rsidP="00EE0A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lastRenderedPageBreak/>
        <w:t>ЦОЭВ. 4 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p w:rsidR="00EE0AF1" w:rsidRPr="00184F4B" w:rsidRDefault="00EE0AF1" w:rsidP="00EE0A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t>ЦОПВ. 4. Проявляющий уважение к соотечественникам, проживающим за рубежом, поддерживающий их общероссийской идентичности</w:t>
      </w:r>
    </w:p>
    <w:p w:rsidR="00FA38B2" w:rsidRDefault="00FA38B2" w:rsidP="00E13D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rsidR="00CF0284" w:rsidRDefault="00CF0284" w:rsidP="00CF028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hAnsi="PT Astra Serif"/>
          <w:b/>
          <w:sz w:val="28"/>
          <w:szCs w:val="28"/>
        </w:rPr>
      </w:pPr>
    </w:p>
    <w:p w:rsidR="00CF0284" w:rsidRDefault="00CF0284" w:rsidP="00CF028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hAnsi="PT Astra Serif"/>
          <w:b/>
          <w:sz w:val="28"/>
          <w:szCs w:val="28"/>
        </w:rPr>
      </w:pPr>
    </w:p>
    <w:p w:rsidR="00CF0284" w:rsidRPr="00A86120" w:rsidRDefault="00CF0284" w:rsidP="00E13D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sectPr w:rsidR="00CF0284" w:rsidRPr="00A86120">
          <w:footerReference w:type="even" r:id="rId8"/>
          <w:footerReference w:type="default" r:id="rId9"/>
          <w:pgSz w:w="11906" w:h="16838"/>
          <w:pgMar w:top="1134" w:right="850" w:bottom="1134" w:left="1701" w:header="708" w:footer="708" w:gutter="0"/>
          <w:cols w:space="720"/>
          <w:titlePg/>
        </w:sectPr>
      </w:pPr>
    </w:p>
    <w:tbl>
      <w:tblPr>
        <w:tblStyle w:val="afd"/>
        <w:tblW w:w="0" w:type="auto"/>
        <w:tblLayout w:type="fixed"/>
        <w:tblLook w:val="04A0"/>
      </w:tblPr>
      <w:tblGrid>
        <w:gridCol w:w="4853"/>
        <w:gridCol w:w="4853"/>
        <w:gridCol w:w="4854"/>
      </w:tblGrid>
      <w:tr w:rsidR="00FA38B2" w:rsidTr="00C453E6">
        <w:trPr>
          <w:tblHeader/>
        </w:trPr>
        <w:tc>
          <w:tcPr>
            <w:tcW w:w="4853" w:type="dxa"/>
            <w:vMerge w:val="restart"/>
            <w:vAlign w:val="center"/>
          </w:tcPr>
          <w:p w:rsidR="00FA38B2" w:rsidRDefault="006B741F" w:rsidP="006B741F">
            <w:pPr>
              <w:jc w:val="center"/>
              <w:rPr>
                <w:rFonts w:ascii="Times New Roman" w:hAnsi="Times New Roman"/>
                <w:sz w:val="28"/>
              </w:rPr>
            </w:pPr>
            <w:r>
              <w:rPr>
                <w:rFonts w:ascii="Times New Roman" w:hAnsi="Times New Roman"/>
                <w:b/>
                <w:sz w:val="24"/>
              </w:rPr>
              <w:lastRenderedPageBreak/>
              <w:t>Код и наименование формируемых компетенций</w:t>
            </w:r>
          </w:p>
        </w:tc>
        <w:tc>
          <w:tcPr>
            <w:tcW w:w="9707" w:type="dxa"/>
            <w:gridSpan w:val="2"/>
            <w:vAlign w:val="center"/>
          </w:tcPr>
          <w:p w:rsidR="00FA38B2" w:rsidRDefault="006B741F" w:rsidP="006B741F">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FA38B2" w:rsidTr="00C453E6">
        <w:trPr>
          <w:tblHeader/>
        </w:trPr>
        <w:tc>
          <w:tcPr>
            <w:tcW w:w="4853" w:type="dxa"/>
            <w:vMerge/>
            <w:vAlign w:val="center"/>
          </w:tcPr>
          <w:p w:rsidR="00FA38B2" w:rsidRDefault="00FA38B2" w:rsidP="006B741F"/>
        </w:tc>
        <w:tc>
          <w:tcPr>
            <w:tcW w:w="4853" w:type="dxa"/>
            <w:vAlign w:val="center"/>
          </w:tcPr>
          <w:p w:rsidR="00FA38B2" w:rsidRDefault="006B741F" w:rsidP="00CF0284">
            <w:pPr>
              <w:jc w:val="center"/>
              <w:rPr>
                <w:rFonts w:ascii="Times New Roman" w:hAnsi="Times New Roman"/>
                <w:sz w:val="28"/>
              </w:rPr>
            </w:pPr>
            <w:r>
              <w:rPr>
                <w:rFonts w:ascii="Times New Roman" w:hAnsi="Times New Roman"/>
                <w:b/>
                <w:sz w:val="24"/>
              </w:rPr>
              <w:t>Общие</w:t>
            </w:r>
          </w:p>
        </w:tc>
        <w:tc>
          <w:tcPr>
            <w:tcW w:w="4854" w:type="dxa"/>
            <w:vAlign w:val="center"/>
          </w:tcPr>
          <w:p w:rsidR="00FA38B2" w:rsidRDefault="006B741F" w:rsidP="00CF0284">
            <w:pPr>
              <w:jc w:val="center"/>
              <w:rPr>
                <w:rFonts w:ascii="Times New Roman" w:hAnsi="Times New Roman"/>
                <w:sz w:val="28"/>
              </w:rPr>
            </w:pPr>
            <w:r>
              <w:rPr>
                <w:rFonts w:ascii="Times New Roman" w:hAnsi="Times New Roman"/>
                <w:b/>
                <w:sz w:val="24"/>
              </w:rPr>
              <w:t>Дисциплинарные</w:t>
            </w:r>
          </w:p>
        </w:tc>
      </w:tr>
      <w:tr w:rsidR="00FA38B2" w:rsidTr="006B741F">
        <w:tc>
          <w:tcPr>
            <w:tcW w:w="4853" w:type="dxa"/>
          </w:tcPr>
          <w:p w:rsidR="00FA38B2" w:rsidRDefault="006B741F" w:rsidP="006B741F">
            <w:pPr>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4853" w:type="dxa"/>
            <w:shd w:val="clear" w:color="auto" w:fill="auto"/>
          </w:tcPr>
          <w:p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A38B2" w:rsidRDefault="006B741F" w:rsidP="006B741F">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FA38B2" w:rsidRDefault="006B741F" w:rsidP="006B741F">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FA38B2" w:rsidRDefault="006B741F" w:rsidP="006B741F">
            <w:pPr>
              <w:jc w:val="both"/>
              <w:rPr>
                <w:rFonts w:ascii="Times New Roman" w:hAnsi="Times New Roman"/>
                <w:sz w:val="24"/>
                <w:highlight w:val="white"/>
              </w:rPr>
            </w:pPr>
            <w:r>
              <w:rPr>
                <w:rStyle w:val="dt-m0"/>
                <w:rFonts w:ascii="Times New Roman" w:hAnsi="Times New Roman"/>
                <w:sz w:val="24"/>
              </w:rPr>
              <w:t xml:space="preserve">а) </w:t>
            </w:r>
            <w:r>
              <w:rPr>
                <w:rFonts w:ascii="Times New Roman" w:hAnsi="Times New Roman"/>
                <w:sz w:val="24"/>
                <w:highlight w:val="white"/>
              </w:rPr>
              <w:t>базовые логические действия:</w:t>
            </w:r>
          </w:p>
          <w:p w:rsidR="00FA38B2" w:rsidRDefault="006B741F" w:rsidP="006B741F">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FA38B2" w:rsidRDefault="006B741F" w:rsidP="006B741F">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rsidR="00FA38B2" w:rsidRDefault="006B741F" w:rsidP="006B741F">
            <w:pPr>
              <w:pStyle w:val="dt-p"/>
              <w:spacing w:beforeAutospacing="0" w:afterAutospacing="0"/>
              <w:jc w:val="both"/>
            </w:pPr>
            <w:r>
              <w:t>- определять цели деятельности, задавать параметры и критерии их достижения;</w:t>
            </w:r>
          </w:p>
          <w:p w:rsidR="00FA38B2" w:rsidRDefault="006B741F" w:rsidP="006B741F">
            <w:pPr>
              <w:pStyle w:val="dt-p"/>
              <w:spacing w:beforeAutospacing="0" w:afterAutospacing="0"/>
              <w:jc w:val="both"/>
            </w:pPr>
            <w:r>
              <w:t xml:space="preserve">- выявлять закономерности и противоречия в рассматриваемых явлениях; </w:t>
            </w:r>
          </w:p>
          <w:p w:rsidR="00FA38B2" w:rsidRDefault="006B741F" w:rsidP="006B741F">
            <w:pPr>
              <w:pStyle w:val="dt-p"/>
              <w:spacing w:beforeAutospacing="0" w:afterAutospacing="0"/>
              <w:jc w:val="both"/>
            </w:pPr>
            <w:r>
              <w:t xml:space="preserve">- вносить коррективы в деятельность, оценивать соответствие результатов целям, оценивать риски последствий деятельности; </w:t>
            </w:r>
          </w:p>
          <w:p w:rsidR="006B741F" w:rsidRDefault="006B741F" w:rsidP="006B741F">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rsidR="00FA38B2" w:rsidRDefault="006B741F" w:rsidP="006B741F">
            <w:pPr>
              <w:jc w:val="both"/>
              <w:rPr>
                <w:rFonts w:ascii="Times New Roman" w:hAnsi="Times New Roman"/>
                <w:sz w:val="24"/>
                <w:highlight w:val="white"/>
              </w:rPr>
            </w:pPr>
            <w:r>
              <w:rPr>
                <w:rStyle w:val="dt-m0"/>
                <w:rFonts w:ascii="Times New Roman" w:hAnsi="Times New Roman"/>
                <w:sz w:val="24"/>
              </w:rPr>
              <w:t>б)</w:t>
            </w:r>
            <w:r>
              <w:rPr>
                <w:rFonts w:ascii="Times New Roman" w:hAnsi="Times New Roman"/>
                <w:sz w:val="24"/>
                <w:highlight w:val="white"/>
              </w:rPr>
              <w:t> базовые исследовательские действия:</w:t>
            </w:r>
          </w:p>
          <w:p w:rsidR="00FA38B2" w:rsidRDefault="006B741F" w:rsidP="006B741F">
            <w:pPr>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w:t>
            </w:r>
            <w:r>
              <w:rPr>
                <w:rFonts w:ascii="Times New Roman" w:hAnsi="Times New Roman"/>
                <w:sz w:val="24"/>
              </w:rPr>
              <w:lastRenderedPageBreak/>
              <w:t xml:space="preserve">деятельности, навыками разрешения проблем; </w:t>
            </w:r>
          </w:p>
          <w:p w:rsidR="00FA38B2" w:rsidRDefault="006B741F" w:rsidP="006B741F">
            <w:pPr>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FA38B2" w:rsidRDefault="006B741F" w:rsidP="006B741F">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A38B2" w:rsidRDefault="006B741F" w:rsidP="006B741F">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FA38B2" w:rsidRDefault="006B741F" w:rsidP="006B741F">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FA38B2" w:rsidRDefault="006B741F" w:rsidP="006B741F">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rsidR="00FA38B2" w:rsidRDefault="006B741F" w:rsidP="006B741F">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rsidR="00FA38B2" w:rsidRDefault="006B741F" w:rsidP="006B741F">
            <w:pPr>
              <w:widowControl w:val="0"/>
              <w:tabs>
                <w:tab w:val="left" w:pos="1195"/>
              </w:tabs>
              <w:jc w:val="both"/>
              <w:rPr>
                <w:rFonts w:ascii="Times New Roman" w:hAnsi="Times New Roman"/>
                <w:sz w:val="24"/>
              </w:rPr>
            </w:pPr>
            <w:r>
              <w:rPr>
                <w:rFonts w:ascii="Times New Roman" w:hAnsi="Times New Roman"/>
                <w:b/>
                <w:sz w:val="24"/>
              </w:rPr>
              <w:lastRenderedPageBreak/>
              <w:t>ПРб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A38B2">
        <w:tc>
          <w:tcPr>
            <w:tcW w:w="4853" w:type="dxa"/>
          </w:tcPr>
          <w:p w:rsidR="00FA38B2" w:rsidRDefault="006B741F" w:rsidP="006B741F">
            <w:pPr>
              <w:jc w:val="both"/>
              <w:rPr>
                <w:rFonts w:ascii="Times New Roman" w:hAnsi="Times New Roman"/>
                <w:sz w:val="24"/>
              </w:rPr>
            </w:pPr>
            <w:r>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rsidR="00FA38B2" w:rsidRDefault="006B741F" w:rsidP="006B741F">
            <w:pPr>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A38B2" w:rsidRDefault="006B741F" w:rsidP="006B741F">
            <w:pPr>
              <w:jc w:val="both"/>
              <w:rPr>
                <w:rFonts w:ascii="Times New Roman" w:hAnsi="Times New Roman"/>
                <w:sz w:val="24"/>
              </w:rPr>
            </w:pPr>
            <w:r>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rsidR="00FA38B2" w:rsidRDefault="006B741F" w:rsidP="006B741F">
            <w:pPr>
              <w:jc w:val="both"/>
              <w:rPr>
                <w:rFonts w:ascii="Times New Roman" w:hAnsi="Times New Roman"/>
                <w:sz w:val="24"/>
              </w:rPr>
            </w:pPr>
            <w:r>
              <w:rPr>
                <w:rFonts w:ascii="Times New Roman" w:hAnsi="Times New Roman"/>
                <w:sz w:val="24"/>
                <w:highlight w:val="white"/>
              </w:rPr>
              <w:t xml:space="preserve">- осознание ценности научной деятельности, </w:t>
            </w:r>
            <w:r>
              <w:rPr>
                <w:rFonts w:ascii="Times New Roman" w:hAnsi="Times New Roman"/>
                <w:sz w:val="24"/>
                <w:highlight w:val="white"/>
              </w:rPr>
              <w:lastRenderedPageBreak/>
              <w:t>готовность осуществлять проектную и исследовательскую деятельность индивидуально и в группе;</w:t>
            </w:r>
          </w:p>
          <w:p w:rsidR="00FA38B2" w:rsidRDefault="006B741F" w:rsidP="006B741F">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FA38B2" w:rsidRDefault="006B741F" w:rsidP="006B741F">
            <w:pPr>
              <w:jc w:val="both"/>
              <w:rPr>
                <w:rFonts w:ascii="Times New Roman" w:hAnsi="Times New Roman"/>
                <w:sz w:val="24"/>
              </w:rPr>
            </w:pPr>
            <w:r>
              <w:rPr>
                <w:rFonts w:ascii="Times New Roman" w:hAnsi="Times New Roman"/>
                <w:sz w:val="24"/>
              </w:rPr>
              <w:t>в) работа с информацией:</w:t>
            </w:r>
          </w:p>
          <w:p w:rsidR="00FA38B2" w:rsidRDefault="006B741F" w:rsidP="006B741F">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A38B2" w:rsidRDefault="006B741F" w:rsidP="006B741F">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A38B2" w:rsidRDefault="006B741F" w:rsidP="006B741F">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p>
          <w:p w:rsidR="00FA38B2" w:rsidRDefault="006B741F" w:rsidP="006B741F">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A38B2" w:rsidRDefault="006B741F" w:rsidP="006B741F">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rsidR="00FA38B2" w:rsidRDefault="006B741F" w:rsidP="006B741F">
            <w:pPr>
              <w:pStyle w:val="pt-a-000081"/>
              <w:spacing w:beforeAutospacing="0" w:afterAutospacing="0"/>
              <w:jc w:val="both"/>
            </w:pPr>
            <w:r>
              <w:rPr>
                <w:b/>
              </w:rPr>
              <w:lastRenderedPageBreak/>
              <w:t xml:space="preserve">ПРб 07. </w:t>
            </w:r>
            <w: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A38B2" w:rsidRDefault="00FA38B2" w:rsidP="006B741F">
            <w:pPr>
              <w:jc w:val="both"/>
              <w:rPr>
                <w:rFonts w:ascii="Times New Roman" w:hAnsi="Times New Roman"/>
                <w:sz w:val="24"/>
              </w:rPr>
            </w:pPr>
          </w:p>
        </w:tc>
      </w:tr>
      <w:tr w:rsidR="00FA38B2">
        <w:tc>
          <w:tcPr>
            <w:tcW w:w="4853" w:type="dxa"/>
          </w:tcPr>
          <w:p w:rsidR="00FA38B2" w:rsidRDefault="006B741F" w:rsidP="006B741F">
            <w:pPr>
              <w:jc w:val="both"/>
              <w:rPr>
                <w:rFonts w:ascii="Times New Roman" w:hAnsi="Times New Roman"/>
                <w:sz w:val="24"/>
              </w:rPr>
            </w:pPr>
            <w:r>
              <w:rPr>
                <w:rFonts w:ascii="Times New Roman" w:hAnsi="Times New Roman"/>
                <w:sz w:val="24"/>
              </w:rPr>
              <w:lastRenderedPageBreak/>
              <w:t xml:space="preserve">ОК 04. Эффективно взаимодействовать и </w:t>
            </w:r>
            <w:r>
              <w:rPr>
                <w:rFonts w:ascii="Times New Roman" w:hAnsi="Times New Roman"/>
                <w:sz w:val="24"/>
              </w:rPr>
              <w:lastRenderedPageBreak/>
              <w:t>работать в коллективе и команде</w:t>
            </w:r>
          </w:p>
        </w:tc>
        <w:tc>
          <w:tcPr>
            <w:tcW w:w="4853" w:type="dxa"/>
          </w:tcPr>
          <w:p w:rsidR="00FA38B2" w:rsidRDefault="006B741F" w:rsidP="006B741F">
            <w:pPr>
              <w:jc w:val="both"/>
              <w:rPr>
                <w:rFonts w:ascii="Times New Roman" w:hAnsi="Times New Roman"/>
                <w:sz w:val="24"/>
                <w:highlight w:val="white"/>
              </w:rPr>
            </w:pPr>
            <w:r>
              <w:rPr>
                <w:rFonts w:ascii="Times New Roman" w:hAnsi="Times New Roman"/>
                <w:sz w:val="24"/>
                <w:highlight w:val="white"/>
              </w:rPr>
              <w:lastRenderedPageBreak/>
              <w:t xml:space="preserve">- готовность к саморазвитию, </w:t>
            </w:r>
            <w:r>
              <w:rPr>
                <w:rFonts w:ascii="Times New Roman" w:hAnsi="Times New Roman"/>
                <w:sz w:val="24"/>
                <w:highlight w:val="white"/>
              </w:rPr>
              <w:lastRenderedPageBreak/>
              <w:t>самостоятельности и самоопределению;</w:t>
            </w:r>
          </w:p>
          <w:p w:rsidR="00FA38B2" w:rsidRDefault="006B741F" w:rsidP="006B741F">
            <w:pPr>
              <w:pStyle w:val="dt-p"/>
              <w:spacing w:beforeAutospacing="0" w:afterAutospacing="0"/>
              <w:jc w:val="both"/>
            </w:pPr>
            <w:r>
              <w:t>-овладение навыками учебно-исследовательской, проектной и социальной деятельности;</w:t>
            </w:r>
          </w:p>
          <w:p w:rsidR="00FA38B2" w:rsidRDefault="006B741F" w:rsidP="006B741F">
            <w:pPr>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FA38B2" w:rsidRDefault="006B741F" w:rsidP="006B741F">
            <w:pPr>
              <w:jc w:val="both"/>
              <w:rPr>
                <w:rFonts w:ascii="Times New Roman" w:hAnsi="Times New Roman"/>
                <w:sz w:val="24"/>
              </w:rPr>
            </w:pPr>
            <w:r>
              <w:rPr>
                <w:rFonts w:ascii="Times New Roman" w:hAnsi="Times New Roman"/>
                <w:sz w:val="24"/>
              </w:rPr>
              <w:t>б) совместная деятельность:</w:t>
            </w:r>
          </w:p>
          <w:p w:rsidR="00FA38B2" w:rsidRDefault="006B741F" w:rsidP="006B741F">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FA38B2" w:rsidRDefault="006B741F" w:rsidP="006B741F">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A38B2" w:rsidRDefault="006B741F" w:rsidP="006B741F">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rsidR="00FA38B2" w:rsidRDefault="006B741F" w:rsidP="006B741F">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FA38B2" w:rsidRDefault="006B741F" w:rsidP="006B741F">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FA38B2" w:rsidRDefault="006B741F" w:rsidP="006B741F">
            <w:pPr>
              <w:jc w:val="both"/>
              <w:rPr>
                <w:rFonts w:ascii="Times New Roman" w:hAnsi="Times New Roman"/>
                <w:sz w:val="24"/>
              </w:rPr>
            </w:pPr>
            <w:r>
              <w:rPr>
                <w:rFonts w:ascii="Times New Roman" w:hAnsi="Times New Roman"/>
                <w:sz w:val="24"/>
              </w:rPr>
              <w:t>г) принятие себя и других людей:</w:t>
            </w:r>
          </w:p>
          <w:p w:rsidR="00FA38B2" w:rsidRDefault="006B741F" w:rsidP="006B741F">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FA38B2" w:rsidRDefault="006B741F" w:rsidP="006B741F">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FA38B2" w:rsidRDefault="006B741F" w:rsidP="006B741F">
            <w:pPr>
              <w:jc w:val="both"/>
              <w:rPr>
                <w:rFonts w:ascii="Times New Roman" w:hAnsi="Times New Roman"/>
                <w:sz w:val="24"/>
              </w:rPr>
            </w:pPr>
            <w:r>
              <w:rPr>
                <w:rFonts w:ascii="Times New Roman" w:hAnsi="Times New Roman"/>
                <w:sz w:val="24"/>
              </w:rPr>
              <w:t xml:space="preserve">- развивать способность понимать мир с </w:t>
            </w:r>
            <w:r>
              <w:rPr>
                <w:rFonts w:ascii="Times New Roman" w:hAnsi="Times New Roman"/>
                <w:sz w:val="24"/>
              </w:rPr>
              <w:lastRenderedPageBreak/>
              <w:t>позиции другого человека</w:t>
            </w:r>
          </w:p>
        </w:tc>
        <w:tc>
          <w:tcPr>
            <w:tcW w:w="4854" w:type="dxa"/>
          </w:tcPr>
          <w:p w:rsidR="00FA38B2" w:rsidRDefault="006B741F" w:rsidP="006B741F">
            <w:pPr>
              <w:pStyle w:val="pt-a-000044"/>
              <w:spacing w:beforeAutospacing="0" w:afterAutospacing="0"/>
              <w:jc w:val="both"/>
              <w:rPr>
                <w:highlight w:val="white"/>
              </w:rPr>
            </w:pPr>
            <w:r>
              <w:rPr>
                <w:b/>
              </w:rPr>
              <w:lastRenderedPageBreak/>
              <w:t>ПРб 08.</w:t>
            </w:r>
            <w:r>
              <w:t xml:space="preserve"> П</w:t>
            </w:r>
            <w:r>
              <w:rPr>
                <w:highlight w:val="white"/>
              </w:rPr>
              <w:t xml:space="preserve">риобретение опыта осуществления </w:t>
            </w:r>
            <w:r>
              <w:rPr>
                <w:highlight w:val="white"/>
              </w:rPr>
              <w:lastRenderedPageBreak/>
              <w:t>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FA38B2" w:rsidRDefault="00FA38B2" w:rsidP="006B741F">
            <w:pPr>
              <w:pStyle w:val="pt-a-000044"/>
              <w:spacing w:beforeAutospacing="0" w:afterAutospacing="0"/>
              <w:jc w:val="both"/>
            </w:pPr>
          </w:p>
          <w:p w:rsidR="00FA38B2" w:rsidRDefault="006B741F" w:rsidP="006B741F">
            <w:pPr>
              <w:jc w:val="both"/>
              <w:rPr>
                <w:rFonts w:ascii="Times New Roman" w:hAnsi="Times New Roman"/>
                <w:sz w:val="24"/>
              </w:rPr>
            </w:pPr>
            <w:r>
              <w:rPr>
                <w:rFonts w:ascii="Times New Roman" w:hAnsi="Times New Roman"/>
                <w:b/>
                <w:sz w:val="24"/>
              </w:rPr>
              <w:t>ПРб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A38B2">
        <w:tc>
          <w:tcPr>
            <w:tcW w:w="4853" w:type="dxa"/>
          </w:tcPr>
          <w:p w:rsidR="00FA38B2" w:rsidRDefault="006B741F" w:rsidP="006B741F">
            <w:pPr>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FA38B2" w:rsidRDefault="006B741F" w:rsidP="006B741F">
            <w:pPr>
              <w:jc w:val="both"/>
              <w:rPr>
                <w:rFonts w:ascii="Times New Roman" w:hAnsi="Times New Roman"/>
                <w:sz w:val="24"/>
              </w:rPr>
            </w:pPr>
            <w:r>
              <w:rPr>
                <w:rFonts w:ascii="Times New Roman" w:hAnsi="Times New Roman"/>
                <w:sz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A38B2" w:rsidRDefault="006B741F" w:rsidP="006B741F">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rsidR="00FA38B2" w:rsidRDefault="006B741F" w:rsidP="006B741F">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rsidR="00FA38B2" w:rsidRDefault="006B741F" w:rsidP="006B741F">
            <w:pPr>
              <w:jc w:val="both"/>
              <w:rPr>
                <w:rFonts w:ascii="Times New Roman" w:hAnsi="Times New Roman"/>
                <w:sz w:val="24"/>
              </w:rPr>
            </w:pPr>
            <w:r>
              <w:rPr>
                <w:rFonts w:ascii="Times New Roman" w:hAnsi="Times New Roman"/>
                <w:sz w:val="24"/>
              </w:rPr>
              <w:t>а) общение:</w:t>
            </w:r>
          </w:p>
          <w:p w:rsidR="00FA38B2" w:rsidRDefault="006B741F" w:rsidP="006B741F">
            <w:pPr>
              <w:jc w:val="both"/>
              <w:rPr>
                <w:rFonts w:ascii="Times New Roman" w:hAnsi="Times New Roman"/>
                <w:sz w:val="24"/>
              </w:rPr>
            </w:pPr>
            <w:r>
              <w:rPr>
                <w:rFonts w:ascii="Times New Roman" w:hAnsi="Times New Roman"/>
                <w:sz w:val="24"/>
              </w:rPr>
              <w:t>- осуществлять коммуникации во всех сферах жизни;</w:t>
            </w:r>
          </w:p>
          <w:p w:rsidR="00FA38B2" w:rsidRDefault="006B741F" w:rsidP="006B741F">
            <w:pPr>
              <w:jc w:val="both"/>
              <w:rPr>
                <w:rFonts w:ascii="Times New Roman" w:hAnsi="Times New Roman"/>
                <w:sz w:val="24"/>
              </w:rPr>
            </w:pPr>
            <w:r>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A38B2" w:rsidRDefault="006B741F" w:rsidP="006B741F">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rsidR="00FA38B2" w:rsidRDefault="006B741F" w:rsidP="006B741F">
            <w:pPr>
              <w:jc w:val="both"/>
              <w:rPr>
                <w:rFonts w:ascii="Times New Roman" w:hAnsi="Times New Roman"/>
                <w:sz w:val="24"/>
              </w:rPr>
            </w:pPr>
            <w:r>
              <w:rPr>
                <w:rFonts w:ascii="Times New Roman" w:hAnsi="Times New Roman"/>
                <w:b/>
                <w:sz w:val="24"/>
              </w:rPr>
              <w:t>ПРб 03.</w:t>
            </w:r>
            <w:r>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A38B2">
        <w:tc>
          <w:tcPr>
            <w:tcW w:w="4853" w:type="dxa"/>
          </w:tcPr>
          <w:p w:rsidR="00FA38B2" w:rsidRDefault="002156E1" w:rsidP="006B741F">
            <w:pPr>
              <w:jc w:val="both"/>
              <w:rPr>
                <w:rFonts w:ascii="Times New Roman" w:hAnsi="Times New Roman"/>
                <w:sz w:val="24"/>
              </w:rPr>
            </w:pPr>
            <w:r>
              <w:rPr>
                <w:rFonts w:ascii="Times New Roman" w:hAnsi="Times New Roman"/>
                <w:color w:val="auto"/>
                <w:sz w:val="24"/>
              </w:rPr>
              <w:t xml:space="preserve">ОК 06. Проявлять гражданско-патриотическую позицию, демонстрировать </w:t>
            </w:r>
            <w:r>
              <w:rPr>
                <w:rFonts w:ascii="Times New Roman" w:hAnsi="Times New Roman"/>
                <w:color w:val="auto"/>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rsidR="00FA38B2" w:rsidRDefault="006B741F" w:rsidP="006B741F">
            <w:pPr>
              <w:jc w:val="both"/>
              <w:rPr>
                <w:rFonts w:ascii="Times New Roman" w:hAnsi="Times New Roman"/>
                <w:sz w:val="24"/>
              </w:rPr>
            </w:pPr>
            <w:r>
              <w:rPr>
                <w:rFonts w:ascii="Times New Roman" w:hAnsi="Times New Roman"/>
                <w:sz w:val="24"/>
                <w:highlight w:val="white"/>
              </w:rPr>
              <w:lastRenderedPageBreak/>
              <w:t>- осознание обучающимися российской гражданской идентичности;</w:t>
            </w:r>
          </w:p>
          <w:p w:rsidR="00FA38B2" w:rsidRDefault="006B741F" w:rsidP="006B741F">
            <w:pPr>
              <w:jc w:val="both"/>
              <w:rPr>
                <w:rFonts w:ascii="Times New Roman" w:hAnsi="Times New Roman"/>
                <w:sz w:val="24"/>
                <w:highlight w:val="white"/>
              </w:rPr>
            </w:pPr>
            <w:r>
              <w:rPr>
                <w:rFonts w:ascii="Times New Roman" w:hAnsi="Times New Roman"/>
                <w:sz w:val="24"/>
                <w:highlight w:val="white"/>
              </w:rPr>
              <w:lastRenderedPageBreak/>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rsidR="00FA38B2" w:rsidRDefault="006B741F" w:rsidP="006B741F">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A38B2" w:rsidRDefault="006B741F" w:rsidP="006B741F">
            <w:pPr>
              <w:tabs>
                <w:tab w:val="left" w:pos="419"/>
              </w:tabs>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rsidR="00FA38B2" w:rsidRDefault="006B741F" w:rsidP="006B741F">
            <w:pPr>
              <w:jc w:val="both"/>
              <w:rPr>
                <w:rFonts w:ascii="Times New Roman" w:hAnsi="Times New Roman"/>
                <w:sz w:val="24"/>
              </w:rPr>
            </w:pPr>
            <w:r>
              <w:rPr>
                <w:rFonts w:ascii="Times New Roman" w:hAnsi="Times New Roman"/>
                <w:sz w:val="24"/>
                <w:highlight w:val="white"/>
              </w:rPr>
              <w:lastRenderedPageBreak/>
              <w:t>- готовность к гуманитарной и волонтерской деятельности;</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A38B2" w:rsidRDefault="006B741F" w:rsidP="006B741F">
            <w:pPr>
              <w:jc w:val="both"/>
              <w:rPr>
                <w:rFonts w:ascii="Times New Roman" w:hAnsi="Times New Roman"/>
                <w:sz w:val="24"/>
              </w:rPr>
            </w:pPr>
            <w:r>
              <w:rPr>
                <w:rFonts w:ascii="Times New Roman" w:hAnsi="Times New Roman"/>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rsidR="00FA38B2" w:rsidRDefault="006B741F" w:rsidP="006B741F">
            <w:pPr>
              <w:jc w:val="both"/>
              <w:rPr>
                <w:rFonts w:ascii="Times New Roman" w:hAnsi="Times New Roman"/>
                <w:sz w:val="24"/>
              </w:rPr>
            </w:pPr>
            <w:r>
              <w:rPr>
                <w:rFonts w:ascii="Times New Roman" w:hAnsi="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rsidR="00FA38B2" w:rsidRDefault="006B741F" w:rsidP="006B741F">
            <w:pPr>
              <w:pStyle w:val="dt-p"/>
              <w:spacing w:beforeAutospacing="0" w:afterAutospacing="0"/>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A38B2" w:rsidRDefault="006B741F" w:rsidP="006B741F">
            <w:pPr>
              <w:jc w:val="both"/>
              <w:rPr>
                <w:rFonts w:ascii="Times New Roman" w:hAnsi="Times New Roman"/>
                <w:sz w:val="24"/>
              </w:rPr>
            </w:pPr>
            <w:r>
              <w:rPr>
                <w:rFonts w:ascii="Times New Roman" w:hAnsi="Times New Roman"/>
                <w:sz w:val="24"/>
              </w:rPr>
              <w:lastRenderedPageBreak/>
              <w:t>- овладение навыками учебно-исследовательской, проектной и социальной деятельности</w:t>
            </w:r>
          </w:p>
        </w:tc>
        <w:tc>
          <w:tcPr>
            <w:tcW w:w="4854" w:type="dxa"/>
          </w:tcPr>
          <w:p w:rsidR="00FA38B2" w:rsidRDefault="006B741F" w:rsidP="006B741F">
            <w:pPr>
              <w:pStyle w:val="pt-a-000081"/>
              <w:spacing w:beforeAutospacing="0" w:afterAutospacing="0"/>
              <w:jc w:val="both"/>
            </w:pPr>
            <w:r>
              <w:rPr>
                <w:b/>
                <w:highlight w:val="white"/>
              </w:rPr>
              <w:lastRenderedPageBreak/>
              <w:t>ПРб 01.</w:t>
            </w:r>
            <w:r>
              <w:rPr>
                <w:highlight w:val="white"/>
              </w:rPr>
              <w:t xml:space="preserve"> Понимание значимости России в мировых политических и социально-</w:t>
            </w:r>
            <w:r>
              <w:rPr>
                <w:highlight w:val="white"/>
              </w:rPr>
              <w:lastRenderedPageBreak/>
              <w:t>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pPr>
            <w:r>
              <w:rPr>
                <w:b/>
                <w:highlight w:val="white"/>
              </w:rPr>
              <w:t>ПРб 02.</w:t>
            </w:r>
            <w:r>
              <w:rPr>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pPr>
            <w:r>
              <w:rPr>
                <w:b/>
                <w:highlight w:val="white"/>
              </w:rPr>
              <w:t>ПРб 03.</w:t>
            </w:r>
            <w:r>
              <w:rPr>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w:t>
            </w:r>
            <w:r>
              <w:rPr>
                <w:highlight w:val="white"/>
              </w:rPr>
              <w:lastRenderedPageBreak/>
              <w:t>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pPr>
            <w:r>
              <w:rPr>
                <w:b/>
                <w:highlight w:val="white"/>
              </w:rPr>
              <w:t>ПРб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rPr>
                <w:highlight w:val="white"/>
              </w:rPr>
            </w:pPr>
            <w:r>
              <w:rPr>
                <w:b/>
                <w:highlight w:val="white"/>
              </w:rPr>
              <w:t>ПРб 05.</w:t>
            </w:r>
            <w:r>
              <w:rPr>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FA38B2" w:rsidRDefault="00FA38B2" w:rsidP="006B741F">
            <w:pPr>
              <w:pStyle w:val="pt-a-000081"/>
              <w:spacing w:beforeAutospacing="0" w:afterAutospacing="0"/>
              <w:jc w:val="both"/>
              <w:rPr>
                <w:highlight w:val="white"/>
              </w:rPr>
            </w:pPr>
          </w:p>
          <w:p w:rsidR="00FA38B2" w:rsidRDefault="006B741F" w:rsidP="006B741F">
            <w:pPr>
              <w:pStyle w:val="pt-a-000044"/>
              <w:spacing w:beforeAutospacing="0" w:afterAutospacing="0"/>
              <w:jc w:val="both"/>
              <w:rPr>
                <w:highlight w:val="white"/>
              </w:rPr>
            </w:pPr>
            <w:r>
              <w:rPr>
                <w:b/>
                <w:highlight w:val="white"/>
              </w:rPr>
              <w:t>ПРб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w:t>
            </w:r>
            <w:r>
              <w:rPr>
                <w:highlight w:val="white"/>
              </w:rPr>
              <w:lastRenderedPageBreak/>
              <w:t>сопоставлять информацию, представленную в различных источниках; формализовать историческую информацию в виде таблиц, схем, графиков, диаграмм</w:t>
            </w:r>
          </w:p>
          <w:p w:rsidR="00FA38B2" w:rsidRDefault="00FA38B2" w:rsidP="006B741F">
            <w:pPr>
              <w:pStyle w:val="pt-a-000044"/>
              <w:spacing w:beforeAutospacing="0" w:afterAutospacing="0"/>
              <w:jc w:val="both"/>
              <w:rPr>
                <w:highlight w:val="white"/>
              </w:rPr>
            </w:pPr>
          </w:p>
          <w:p w:rsidR="00FA38B2" w:rsidRDefault="006B741F" w:rsidP="006B741F">
            <w:pPr>
              <w:pStyle w:val="pt-a-000040"/>
              <w:spacing w:beforeAutospacing="0" w:afterAutospacing="0"/>
              <w:jc w:val="both"/>
              <w:rPr>
                <w:highlight w:val="white"/>
              </w:rPr>
            </w:pPr>
            <w:r>
              <w:rPr>
                <w:b/>
                <w:highlight w:val="white"/>
              </w:rPr>
              <w:t>ПРб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A38B2" w:rsidRDefault="00FA38B2" w:rsidP="006B741F">
            <w:pPr>
              <w:pStyle w:val="pt-a-000040"/>
              <w:spacing w:beforeAutospacing="0" w:afterAutospacing="0"/>
              <w:jc w:val="both"/>
            </w:pPr>
          </w:p>
          <w:p w:rsidR="00FA38B2" w:rsidRDefault="006B741F" w:rsidP="006B741F">
            <w:pPr>
              <w:widowControl w:val="0"/>
              <w:tabs>
                <w:tab w:val="left" w:pos="1215"/>
              </w:tabs>
              <w:jc w:val="both"/>
              <w:rPr>
                <w:rFonts w:ascii="Times New Roman" w:hAnsi="Times New Roman"/>
                <w:sz w:val="24"/>
              </w:rPr>
            </w:pPr>
            <w:r>
              <w:rPr>
                <w:rFonts w:ascii="Times New Roman" w:hAnsi="Times New Roman"/>
                <w:b/>
                <w:sz w:val="24"/>
              </w:rPr>
              <w:t>ПРб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r w:rsidR="00CF0284">
        <w:tc>
          <w:tcPr>
            <w:tcW w:w="4853" w:type="dxa"/>
          </w:tcPr>
          <w:p w:rsidR="00CF0284" w:rsidRDefault="00CF0284" w:rsidP="00CF0284">
            <w:pPr>
              <w:jc w:val="both"/>
              <w:rPr>
                <w:rFonts w:ascii="Times New Roman" w:hAnsi="Times New Roman"/>
                <w:sz w:val="24"/>
              </w:rPr>
            </w:pPr>
            <w:r w:rsidRPr="008F4316">
              <w:rPr>
                <w:rFonts w:ascii="Times New Roman" w:hAnsi="Times New Roman"/>
                <w:iCs/>
                <w:sz w:val="24"/>
                <w:szCs w:val="24"/>
              </w:rPr>
              <w:lastRenderedPageBreak/>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4853" w:type="dxa"/>
          </w:tcPr>
          <w:p w:rsidR="00CF0284" w:rsidRPr="0033551F" w:rsidRDefault="00CF0284" w:rsidP="00CF0284">
            <w:pPr>
              <w:numPr>
                <w:ilvl w:val="0"/>
                <w:numId w:val="6"/>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планировать и организовывать работу трудового коллектива;</w:t>
            </w:r>
          </w:p>
          <w:p w:rsidR="00CF0284" w:rsidRPr="0033551F" w:rsidRDefault="00CF0284" w:rsidP="00CF0284">
            <w:pPr>
              <w:numPr>
                <w:ilvl w:val="0"/>
                <w:numId w:val="6"/>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вырабатывать эффективные решения в штатных и нештатных ситуациях;</w:t>
            </w:r>
          </w:p>
          <w:p w:rsidR="00CF0284" w:rsidRPr="0033551F" w:rsidRDefault="00CF0284" w:rsidP="00CF0284">
            <w:pPr>
              <w:numPr>
                <w:ilvl w:val="0"/>
                <w:numId w:val="6"/>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обеспечивать подготовку и выполнение работ производственного подразделения в соответствии с технологическим регламентом;</w:t>
            </w:r>
          </w:p>
          <w:p w:rsidR="00CF0284" w:rsidRPr="0033551F" w:rsidRDefault="00CF0284" w:rsidP="00CF0284">
            <w:pPr>
              <w:numPr>
                <w:ilvl w:val="0"/>
                <w:numId w:val="6"/>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оформлять наряды-допуски на проведение ремонтных работ;</w:t>
            </w:r>
          </w:p>
          <w:p w:rsidR="00CF0284" w:rsidRPr="0033551F" w:rsidRDefault="00CF0284" w:rsidP="00CF0284">
            <w:pPr>
              <w:numPr>
                <w:ilvl w:val="0"/>
                <w:numId w:val="6"/>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 xml:space="preserve">проводить инструктаж персонала по правилам эксплуатации теплотехнического оборудования и систем тепло- и топливоснабжения во время проведения </w:t>
            </w:r>
            <w:r w:rsidRPr="001B55C6">
              <w:rPr>
                <w:rFonts w:ascii="PT Astra Serif" w:hAnsi="PT Astra Serif"/>
                <w:sz w:val="24"/>
                <w:szCs w:val="24"/>
              </w:rPr>
              <w:lastRenderedPageBreak/>
              <w:t>наладки и испытаний;</w:t>
            </w:r>
          </w:p>
          <w:p w:rsidR="00CF0284" w:rsidRPr="0033551F" w:rsidRDefault="00CF0284" w:rsidP="00CF0284">
            <w:pPr>
              <w:numPr>
                <w:ilvl w:val="0"/>
                <w:numId w:val="6"/>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организовывать и проводить мероприятия по защите работающих от негативных воздействий вредных и опасных производственных факторов;</w:t>
            </w:r>
          </w:p>
          <w:p w:rsidR="00CF0284" w:rsidRPr="0033551F" w:rsidRDefault="00CF0284" w:rsidP="00CF0284">
            <w:pPr>
              <w:numPr>
                <w:ilvl w:val="0"/>
                <w:numId w:val="6"/>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осуществлять мероприятия по предупреждению аварийных ситуаций в процессе производства, транспорта и распределения тепловой энергии и энергоресурсов;</w:t>
            </w:r>
          </w:p>
          <w:p w:rsidR="00CF0284" w:rsidRPr="0033551F" w:rsidRDefault="00CF0284" w:rsidP="00CF0284">
            <w:pPr>
              <w:numPr>
                <w:ilvl w:val="0"/>
                <w:numId w:val="6"/>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осуществлять первоочередные действия при возникновении аварийных ситуаций на производственном участке;</w:t>
            </w:r>
          </w:p>
          <w:p w:rsidR="00CF0284" w:rsidRPr="0033551F" w:rsidRDefault="00CF0284" w:rsidP="00CF0284">
            <w:pPr>
              <w:numPr>
                <w:ilvl w:val="0"/>
                <w:numId w:val="6"/>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проводить анализ причин аварий, травмоопасных и вредных факторов в сфере профессиональной деятельности;</w:t>
            </w:r>
          </w:p>
          <w:p w:rsidR="00CF0284" w:rsidRDefault="00CF0284" w:rsidP="00CF0284">
            <w:pPr>
              <w:jc w:val="both"/>
              <w:rPr>
                <w:rFonts w:ascii="Times New Roman" w:hAnsi="Times New Roman"/>
                <w:sz w:val="24"/>
              </w:rPr>
            </w:pPr>
          </w:p>
        </w:tc>
        <w:tc>
          <w:tcPr>
            <w:tcW w:w="4854" w:type="dxa"/>
          </w:tcPr>
          <w:p w:rsidR="00CF0284" w:rsidRPr="0033551F" w:rsidRDefault="00CF0284" w:rsidP="00CF0284">
            <w:pPr>
              <w:numPr>
                <w:ilvl w:val="0"/>
                <w:numId w:val="7"/>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lastRenderedPageBreak/>
              <w:t>методы организации, нормирования и форм оплаты труда;</w:t>
            </w:r>
          </w:p>
          <w:p w:rsidR="00CF0284" w:rsidRPr="0033551F" w:rsidRDefault="00CF0284" w:rsidP="00CF0284">
            <w:pPr>
              <w:numPr>
                <w:ilvl w:val="0"/>
                <w:numId w:val="7"/>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формы построения взаимоотношений с сотрудниками, мотивации и критерии мотивации труда;</w:t>
            </w:r>
          </w:p>
          <w:p w:rsidR="00CF0284" w:rsidRPr="0033551F" w:rsidRDefault="00CF0284" w:rsidP="00CF0284">
            <w:pPr>
              <w:numPr>
                <w:ilvl w:val="0"/>
                <w:numId w:val="7"/>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порядок подготовки к работе обслуживающего персонала теплотехнического оборудования и систем тепло- и топливоснабжения;</w:t>
            </w:r>
          </w:p>
          <w:p w:rsidR="00CF0284" w:rsidRPr="0033551F" w:rsidRDefault="00CF0284" w:rsidP="00CF0284">
            <w:pPr>
              <w:numPr>
                <w:ilvl w:val="0"/>
                <w:numId w:val="7"/>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виды инструктажей, их содержание и порядок проведения;</w:t>
            </w:r>
          </w:p>
          <w:p w:rsidR="00CF0284" w:rsidRPr="0033551F" w:rsidRDefault="00CF0284" w:rsidP="00CF0284">
            <w:pPr>
              <w:numPr>
                <w:ilvl w:val="0"/>
                <w:numId w:val="7"/>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функциональные обязанности должностных лиц энергослужбы организации;</w:t>
            </w:r>
          </w:p>
          <w:p w:rsidR="00CF0284" w:rsidRPr="0033551F" w:rsidRDefault="00CF0284" w:rsidP="00CF0284">
            <w:pPr>
              <w:numPr>
                <w:ilvl w:val="0"/>
                <w:numId w:val="7"/>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lastRenderedPageBreak/>
              <w:t>права и обязанности обслуживающего персонала и лиц, ответственных за исправное состояние и безопасную эксплуатацию теплотехнического оборудования и систем тепло- и топливоснабжения;</w:t>
            </w:r>
          </w:p>
          <w:p w:rsidR="00CF0284" w:rsidRPr="0033551F" w:rsidRDefault="00CF0284" w:rsidP="00CF0284">
            <w:pPr>
              <w:numPr>
                <w:ilvl w:val="0"/>
                <w:numId w:val="7"/>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виды ответственности за нарушение трудовой дисциплины, норм и правил охраны труда и промышленной безопасности;</w:t>
            </w:r>
          </w:p>
          <w:p w:rsidR="00CF0284" w:rsidRPr="0033551F" w:rsidRDefault="00CF0284" w:rsidP="00CF0284">
            <w:pPr>
              <w:numPr>
                <w:ilvl w:val="0"/>
                <w:numId w:val="7"/>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основы менеджмента;</w:t>
            </w:r>
          </w:p>
          <w:p w:rsidR="00CF0284" w:rsidRPr="0033551F" w:rsidRDefault="00CF0284" w:rsidP="00CF0284">
            <w:pPr>
              <w:numPr>
                <w:ilvl w:val="0"/>
                <w:numId w:val="7"/>
              </w:numPr>
              <w:shd w:val="clear" w:color="auto" w:fill="FFFFFF"/>
              <w:spacing w:before="30" w:after="30"/>
              <w:ind w:left="0" w:firstLine="284"/>
              <w:jc w:val="both"/>
              <w:rPr>
                <w:rFonts w:ascii="PT Astra Serif" w:hAnsi="PT Astra Serif"/>
                <w:sz w:val="24"/>
                <w:szCs w:val="24"/>
              </w:rPr>
            </w:pPr>
            <w:r w:rsidRPr="001B55C6">
              <w:rPr>
                <w:rFonts w:ascii="PT Astra Serif" w:hAnsi="PT Astra Serif"/>
                <w:sz w:val="24"/>
                <w:szCs w:val="24"/>
              </w:rPr>
              <w:t>основы психологии деловых отношений.</w:t>
            </w:r>
          </w:p>
          <w:p w:rsidR="00CF0284" w:rsidRDefault="00CF0284" w:rsidP="00CF0284">
            <w:pPr>
              <w:jc w:val="both"/>
              <w:rPr>
                <w:rFonts w:ascii="Times New Roman" w:hAnsi="Times New Roman"/>
                <w:sz w:val="24"/>
              </w:rPr>
            </w:pPr>
          </w:p>
        </w:tc>
      </w:tr>
      <w:tr w:rsidR="00CF0284">
        <w:tc>
          <w:tcPr>
            <w:tcW w:w="4853" w:type="dxa"/>
          </w:tcPr>
          <w:p w:rsidR="00CF0284" w:rsidRDefault="00CF0284" w:rsidP="00CF0284">
            <w:pPr>
              <w:jc w:val="both"/>
              <w:rPr>
                <w:rFonts w:ascii="Times New Roman" w:hAnsi="Times New Roman"/>
                <w:sz w:val="24"/>
              </w:rPr>
            </w:pPr>
            <w:r w:rsidRPr="008F4316">
              <w:rPr>
                <w:rFonts w:ascii="Times New Roman" w:hAnsi="Times New Roman"/>
                <w:sz w:val="24"/>
                <w:szCs w:val="24"/>
              </w:rPr>
              <w:lastRenderedPageBreak/>
              <w:t>ПК 3.7. Определять мероприятия по повышению эффективности предпринимательской деятельности</w:t>
            </w:r>
          </w:p>
        </w:tc>
        <w:tc>
          <w:tcPr>
            <w:tcW w:w="4853" w:type="dxa"/>
          </w:tcPr>
          <w:p w:rsidR="00CF0284" w:rsidRDefault="00CF0284" w:rsidP="00CF0284">
            <w:pPr>
              <w:jc w:val="both"/>
              <w:rPr>
                <w:rFonts w:ascii="Times New Roman" w:hAnsi="Times New Roman"/>
                <w:sz w:val="24"/>
              </w:rPr>
            </w:pPr>
            <w:r w:rsidRPr="001B55C6">
              <w:rPr>
                <w:rFonts w:ascii="PT Astra Serif" w:hAnsi="PT Astra Serif"/>
                <w:sz w:val="24"/>
                <w:szCs w:val="24"/>
              </w:rPr>
              <w:t>Основные  категории и понятия, описывающие получение, хранение, переработку информации; современные технологии поиска, хранения и переработки информации; основные принципы работы с информационными потоками; основные характеристики первичной статистической обработки информации</w:t>
            </w:r>
          </w:p>
        </w:tc>
        <w:tc>
          <w:tcPr>
            <w:tcW w:w="4854" w:type="dxa"/>
          </w:tcPr>
          <w:p w:rsidR="00CF0284" w:rsidRDefault="00CF0284" w:rsidP="00CF0284">
            <w:pPr>
              <w:jc w:val="both"/>
              <w:rPr>
                <w:rFonts w:ascii="Times New Roman" w:hAnsi="Times New Roman"/>
                <w:sz w:val="24"/>
              </w:rPr>
            </w:pPr>
            <w:r w:rsidRPr="001B55C6">
              <w:rPr>
                <w:rFonts w:ascii="PT Astra Serif" w:hAnsi="PT Astra Serif"/>
                <w:sz w:val="24"/>
                <w:szCs w:val="24"/>
              </w:rPr>
              <w:t>Использовать  базы данных в своей деятельности; адекватно использовать известные носители информации, а также различные инструменты ее переработки; предоставлять необходимую информацию в логичной, компактной, удобной форме в соответствии с поставленной задачей; выбирать оптимальные методы поиска и отбора информации;  критически оценивать источники информации, классифицировать и обобщать первичные данные.</w:t>
            </w:r>
          </w:p>
        </w:tc>
      </w:tr>
    </w:tbl>
    <w:p w:rsidR="00FA38B2" w:rsidRDefault="00FA38B2">
      <w:pPr>
        <w:sectPr w:rsidR="00FA38B2">
          <w:footerReference w:type="even" r:id="rId10"/>
          <w:footerReference w:type="default" r:id="rId11"/>
          <w:pgSz w:w="16838" w:h="11906" w:orient="landscape"/>
          <w:pgMar w:top="851" w:right="1134" w:bottom="1701" w:left="1134" w:header="709" w:footer="709" w:gutter="0"/>
          <w:cols w:space="720"/>
        </w:sectPr>
      </w:pPr>
    </w:p>
    <w:p w:rsidR="00FA38B2" w:rsidRDefault="006B741F">
      <w:pPr>
        <w:pStyle w:val="10"/>
        <w:spacing w:line="23" w:lineRule="atLeast"/>
        <w:ind w:firstLine="0"/>
        <w:jc w:val="center"/>
        <w:rPr>
          <w:b/>
          <w:sz w:val="28"/>
        </w:rPr>
      </w:pPr>
      <w:bookmarkStart w:id="1" w:name="__RefHeading___2"/>
      <w:bookmarkEnd w:id="1"/>
      <w:r>
        <w:rPr>
          <w:b/>
          <w:sz w:val="28"/>
        </w:rPr>
        <w:lastRenderedPageBreak/>
        <w:t>2. Структура и содержание общеобразовательной дисциплины</w:t>
      </w:r>
    </w:p>
    <w:p w:rsidR="00FA38B2" w:rsidRDefault="00FA38B2">
      <w:pPr>
        <w:rPr>
          <w:rFonts w:ascii="Times New Roman" w:hAnsi="Times New Roman"/>
        </w:rPr>
      </w:pP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2.1. Объем дисциплины и виды учебной работы</w:t>
      </w:r>
    </w:p>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tbl>
      <w:tblPr>
        <w:tblW w:w="10348"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tblPr>
      <w:tblGrid>
        <w:gridCol w:w="7319"/>
        <w:gridCol w:w="3029"/>
      </w:tblGrid>
      <w:tr w:rsidR="00FA38B2" w:rsidTr="006A7022">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Базовый уровень</w:t>
            </w:r>
          </w:p>
        </w:tc>
      </w:tr>
      <w:tr w:rsidR="00FA38B2"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136</w:t>
            </w:r>
          </w:p>
        </w:tc>
      </w:tr>
      <w:tr w:rsidR="00FA38B2"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b/>
                <w:sz w:val="28"/>
              </w:rPr>
            </w:pPr>
            <w:r>
              <w:rPr>
                <w:rFonts w:ascii="Times New Roman" w:hAnsi="Times New Roman"/>
                <w:b/>
                <w:sz w:val="28"/>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124</w:t>
            </w:r>
          </w:p>
        </w:tc>
      </w:tr>
      <w:tr w:rsidR="00FA38B2" w:rsidTr="006A7022">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sz w:val="28"/>
              </w:rPr>
              <w:t>118</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sz w:val="28"/>
              </w:rPr>
              <w:t>6</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b/>
                <w:sz w:val="28"/>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b/>
                <w:sz w:val="28"/>
              </w:rPr>
              <w:t>10</w:t>
            </w:r>
          </w:p>
        </w:tc>
      </w:tr>
      <w:tr w:rsidR="00FA38B2" w:rsidTr="006A7022">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sz w:val="28"/>
              </w:rPr>
              <w:t>10</w:t>
            </w:r>
          </w:p>
        </w:tc>
      </w:tr>
      <w:tr w:rsidR="006A7022" w:rsidTr="006A7022">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7022" w:rsidRDefault="00CF0284" w:rsidP="006A7022">
            <w:pPr>
              <w:spacing w:after="0" w:line="23" w:lineRule="atLeast"/>
              <w:rPr>
                <w:rFonts w:ascii="Times New Roman" w:hAnsi="Times New Roman"/>
                <w:b/>
                <w:i/>
                <w:sz w:val="28"/>
              </w:rPr>
            </w:pPr>
            <w:r>
              <w:rPr>
                <w:rFonts w:ascii="Times New Roman" w:hAnsi="Times New Roman"/>
                <w:b/>
                <w:sz w:val="28"/>
              </w:rPr>
              <w:t>Промежуточная аттестация</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7022" w:rsidRDefault="00CF0284" w:rsidP="006A7022">
            <w:pPr>
              <w:spacing w:after="0" w:line="23" w:lineRule="atLeast"/>
              <w:jc w:val="center"/>
              <w:rPr>
                <w:rFonts w:ascii="Times New Roman" w:hAnsi="Times New Roman"/>
                <w:b/>
                <w:sz w:val="28"/>
              </w:rPr>
            </w:pPr>
            <w:r>
              <w:rPr>
                <w:rFonts w:ascii="Times New Roman" w:hAnsi="Times New Roman"/>
                <w:b/>
                <w:sz w:val="28"/>
              </w:rPr>
              <w:t>2</w:t>
            </w:r>
          </w:p>
        </w:tc>
      </w:tr>
    </w:tbl>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rPr>
      </w:pPr>
    </w:p>
    <w:p w:rsidR="00FA38B2" w:rsidRDefault="00FA38B2">
      <w:pPr>
        <w:sectPr w:rsidR="00FA38B2">
          <w:footerReference w:type="even" r:id="rId12"/>
          <w:footerReference w:type="default" r:id="rId13"/>
          <w:pgSz w:w="11907" w:h="16840"/>
          <w:pgMar w:top="1134" w:right="851" w:bottom="992" w:left="851" w:header="709" w:footer="709" w:gutter="0"/>
          <w:cols w:space="720"/>
        </w:sectPr>
      </w:pPr>
    </w:p>
    <w:p w:rsidR="00EE0AF1" w:rsidRDefault="00EE0AF1" w:rsidP="00EE0AF1">
      <w:pPr>
        <w:spacing w:after="0" w:line="23" w:lineRule="atLeast"/>
        <w:rPr>
          <w:rFonts w:ascii="Times New Roman" w:hAnsi="Times New Roman"/>
          <w:b/>
          <w:sz w:val="28"/>
        </w:rPr>
      </w:pPr>
      <w:bookmarkStart w:id="2" w:name="__RefHeading___3"/>
      <w:bookmarkEnd w:id="2"/>
      <w:r>
        <w:rPr>
          <w:rFonts w:ascii="Times New Roman" w:hAnsi="Times New Roman"/>
          <w:b/>
          <w:sz w:val="28"/>
        </w:rPr>
        <w:lastRenderedPageBreak/>
        <w:t xml:space="preserve">2.2. Тематический план и содержание дисциплины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7938"/>
        <w:gridCol w:w="1134"/>
        <w:gridCol w:w="2551"/>
      </w:tblGrid>
      <w:tr w:rsidR="00EE0AF1" w:rsidTr="004608E0">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EE0AF1" w:rsidRPr="006B741F" w:rsidRDefault="00EE0AF1"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6B741F">
              <w:rPr>
                <w:rFonts w:ascii="Times New Roman" w:hAnsi="Times New Roman"/>
                <w:b/>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rsidR="00EE0AF1" w:rsidRPr="006B741F" w:rsidRDefault="00EE0AF1"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6B741F">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Pr="006B741F" w:rsidRDefault="00EE0AF1"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EE0AF1" w:rsidRPr="006B741F" w:rsidRDefault="00EE0AF1"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 xml:space="preserve">Формируемые общие и профессиональные компетенции </w:t>
            </w:r>
          </w:p>
        </w:tc>
      </w:tr>
      <w:tr w:rsidR="00EE0AF1" w:rsidTr="004608E0">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EE0AF1" w:rsidTr="004608E0">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E0AF1" w:rsidRDefault="00EE0AF1"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 xml:space="preserve">Тема 1.1. Мир в начале ХХ в. </w:t>
            </w:r>
          </w:p>
          <w:p w:rsidR="00EE0AF1" w:rsidRDefault="00EE0AF1" w:rsidP="004608E0">
            <w:pPr>
              <w:spacing w:after="0" w:line="240" w:lineRule="auto"/>
              <w:jc w:val="both"/>
              <w:rPr>
                <w:rFonts w:ascii="Times New Roman" w:hAnsi="Times New Roman"/>
                <w:b/>
                <w:sz w:val="24"/>
              </w:rPr>
            </w:pPr>
          </w:p>
          <w:p w:rsidR="00EE0AF1" w:rsidRDefault="00EE0AF1" w:rsidP="004608E0">
            <w:pPr>
              <w:spacing w:after="0" w:line="240" w:lineRule="auto"/>
              <w:jc w:val="both"/>
              <w:rPr>
                <w:rFonts w:ascii="Times New Roman" w:hAnsi="Times New Roman"/>
                <w:b/>
                <w:sz w:val="24"/>
              </w:rPr>
            </w:pPr>
            <w:r>
              <w:rPr>
                <w:rFonts w:ascii="Times New Roman" w:hAnsi="Times New Roman"/>
                <w:b/>
                <w:sz w:val="24"/>
              </w:rPr>
              <w:t xml:space="preserve">Первая мировая </w:t>
            </w:r>
          </w:p>
          <w:p w:rsidR="00EE0AF1" w:rsidRDefault="00EE0AF1" w:rsidP="004608E0">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EE0AF1" w:rsidRDefault="00EE0AF1" w:rsidP="004608E0">
            <w:pPr>
              <w:autoSpaceDE w:val="0"/>
              <w:autoSpaceDN w:val="0"/>
              <w:spacing w:after="0" w:line="23" w:lineRule="atLeast"/>
              <w:jc w:val="center"/>
              <w:rPr>
                <w:rFonts w:ascii="Times New Roman" w:hAnsi="Times New Roman"/>
                <w:bCs/>
                <w:iCs/>
                <w:sz w:val="24"/>
                <w:szCs w:val="24"/>
              </w:rPr>
            </w:pPr>
            <w:r>
              <w:rPr>
                <w:rFonts w:ascii="Times New Roman" w:hAnsi="Times New Roman"/>
                <w:bCs/>
                <w:iCs/>
                <w:sz w:val="24"/>
                <w:szCs w:val="24"/>
              </w:rPr>
              <w:t>ЦОВГ. 4</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Cs/>
                <w:iCs/>
                <w:sz w:val="24"/>
                <w:szCs w:val="24"/>
              </w:rPr>
              <w:t>ЦОВГ. 1</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EE0AF1" w:rsidRDefault="00EE0AF1" w:rsidP="004608E0">
            <w:pPr>
              <w:spacing w:after="0" w:line="240" w:lineRule="auto"/>
              <w:jc w:val="both"/>
              <w:rPr>
                <w:rFonts w:ascii="Times New Roman" w:hAnsi="Times New Roman"/>
                <w:sz w:val="24"/>
              </w:rPr>
            </w:pPr>
            <w:r>
              <w:rPr>
                <w:rFonts w:ascii="Times New Roman" w:hAnsi="Times New Roman"/>
                <w:sz w:val="24"/>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E0AF1" w:rsidRDefault="00EE0AF1" w:rsidP="004608E0">
            <w:pPr>
              <w:spacing w:after="0" w:line="240" w:lineRule="auto"/>
            </w:pPr>
          </w:p>
        </w:tc>
      </w:tr>
      <w:tr w:rsidR="00EE0AF1" w:rsidTr="004608E0">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 xml:space="preserve">Тема 2.1. Распад империй </w:t>
            </w:r>
          </w:p>
          <w:p w:rsidR="00EE0AF1" w:rsidRDefault="00EE0AF1" w:rsidP="004608E0">
            <w:pPr>
              <w:spacing w:after="0" w:line="240" w:lineRule="auto"/>
              <w:rPr>
                <w:rFonts w:ascii="Times New Roman" w:hAnsi="Times New Roman"/>
                <w:b/>
                <w:sz w:val="24"/>
              </w:rPr>
            </w:pPr>
            <w:r>
              <w:rPr>
                <w:rFonts w:ascii="Times New Roman" w:hAnsi="Times New Roman"/>
                <w:b/>
                <w:sz w:val="24"/>
              </w:rPr>
              <w:t>и образование новых</w:t>
            </w:r>
          </w:p>
          <w:p w:rsidR="00EE0AF1" w:rsidRDefault="00EE0AF1" w:rsidP="004608E0">
            <w:pPr>
              <w:spacing w:after="0" w:line="240" w:lineRule="auto"/>
              <w:rPr>
                <w:rFonts w:ascii="Times New Roman" w:hAnsi="Times New Roman"/>
                <w:b/>
                <w:sz w:val="24"/>
              </w:rPr>
            </w:pPr>
            <w:r>
              <w:rPr>
                <w:rFonts w:ascii="Times New Roman" w:hAnsi="Times New Roman"/>
                <w:b/>
                <w:sz w:val="24"/>
              </w:rPr>
              <w:t xml:space="preserve">национальных </w:t>
            </w:r>
          </w:p>
          <w:p w:rsidR="00EE0AF1" w:rsidRDefault="00EE0AF1" w:rsidP="004608E0">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836"/>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w:t>
            </w:r>
            <w:r>
              <w:rPr>
                <w:rFonts w:ascii="Times New Roman" w:hAnsi="Times New Roman"/>
                <w:sz w:val="24"/>
              </w:rPr>
              <w:lastRenderedPageBreak/>
              <w:t>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4416"/>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EE0AF1" w:rsidRDefault="00EE0AF1" w:rsidP="004608E0">
            <w:pPr>
              <w:spacing w:after="0" w:line="240" w:lineRule="auto"/>
              <w:jc w:val="both"/>
              <w:rPr>
                <w:rFonts w:ascii="Times New Roman" w:hAnsi="Times New Roman"/>
                <w:sz w:val="24"/>
              </w:rPr>
            </w:pPr>
            <w:r>
              <w:rPr>
                <w:rFonts w:ascii="Times New Roman" w:hAnsi="Times New Roman"/>
                <w:sz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EE0AF1" w:rsidRDefault="00EE0AF1" w:rsidP="004608E0">
            <w:pPr>
              <w:autoSpaceDE w:val="0"/>
              <w:autoSpaceDN w:val="0"/>
              <w:spacing w:after="0" w:line="23" w:lineRule="atLeast"/>
              <w:jc w:val="center"/>
              <w:rPr>
                <w:rFonts w:ascii="Times New Roman" w:hAnsi="Times New Roman"/>
                <w:bCs/>
                <w:iCs/>
                <w:sz w:val="24"/>
                <w:szCs w:val="24"/>
              </w:rPr>
            </w:pPr>
            <w:r>
              <w:rPr>
                <w:rFonts w:ascii="Times New Roman" w:hAnsi="Times New Roman"/>
                <w:bCs/>
                <w:iCs/>
                <w:sz w:val="24"/>
                <w:szCs w:val="24"/>
              </w:rPr>
              <w:t>ЦОДНВ. 3</w:t>
            </w:r>
          </w:p>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76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EE0AF1" w:rsidRDefault="00EE0AF1" w:rsidP="004608E0">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lastRenderedPageBreak/>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both"/>
              <w:rPr>
                <w:rFonts w:ascii="Times New Roman" w:hAnsi="Times New Roman"/>
                <w:sz w:val="24"/>
              </w:rPr>
            </w:pPr>
            <w:r>
              <w:rPr>
                <w:rFonts w:ascii="Times New Roman" w:hAnsi="Times New Roman"/>
                <w:b/>
                <w:sz w:val="24"/>
              </w:rPr>
              <w:lastRenderedPageBreak/>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Cs/>
                <w:sz w:val="24"/>
                <w:szCs w:val="24"/>
              </w:rPr>
              <w:t>ЦОВГ.2</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 xml:space="preserve">Тема 4.3. Российская </w:t>
            </w:r>
            <w:r>
              <w:rPr>
                <w:rFonts w:ascii="Times New Roman" w:hAnsi="Times New Roman"/>
                <w:b/>
                <w:sz w:val="24"/>
              </w:rPr>
              <w:lastRenderedPageBreak/>
              <w:t xml:space="preserve">революция: </w:t>
            </w:r>
          </w:p>
          <w:p w:rsidR="00EE0AF1" w:rsidRDefault="00EE0AF1" w:rsidP="004608E0">
            <w:pPr>
              <w:spacing w:after="0" w:line="240" w:lineRule="auto"/>
              <w:rPr>
                <w:rFonts w:ascii="Times New Roman" w:hAnsi="Times New Roman"/>
                <w:b/>
                <w:sz w:val="24"/>
              </w:rPr>
            </w:pPr>
            <w:r>
              <w:rPr>
                <w:rFonts w:ascii="Times New Roman" w:hAnsi="Times New Roman"/>
                <w:b/>
                <w:sz w:val="24"/>
              </w:rPr>
              <w:t xml:space="preserve">Февраль 1917 г. </w:t>
            </w:r>
          </w:p>
          <w:p w:rsidR="00EE0AF1" w:rsidRDefault="00EE0AF1" w:rsidP="004608E0">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EE0AF1" w:rsidTr="004608E0">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Pr="00DA553E" w:rsidRDefault="00EE0AF1" w:rsidP="004608E0">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EE0AF1" w:rsidRPr="00DA553E" w:rsidRDefault="00EE0AF1" w:rsidP="004608E0">
            <w:pPr>
              <w:spacing w:after="0" w:line="240" w:lineRule="auto"/>
              <w:rPr>
                <w:color w:val="auto"/>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Pr="00DA553E" w:rsidRDefault="00EE0AF1" w:rsidP="004608E0">
            <w:pPr>
              <w:spacing w:after="0" w:line="240" w:lineRule="auto"/>
              <w:rPr>
                <w:color w:val="auto"/>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rsidR="00EE0AF1" w:rsidRPr="00DA553E" w:rsidRDefault="00EE0AF1" w:rsidP="004608E0">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Pr="00DA553E" w:rsidRDefault="00EE0AF1" w:rsidP="004608E0">
            <w:pPr>
              <w:spacing w:after="0" w:line="240" w:lineRule="auto"/>
              <w:jc w:val="center"/>
              <w:rPr>
                <w:rFonts w:ascii="Times New Roman" w:hAnsi="Times New Roman"/>
                <w:b/>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Pr="00DA553E" w:rsidRDefault="00EE0AF1" w:rsidP="004608E0">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rsidR="00EE0AF1" w:rsidRPr="00DA553E" w:rsidRDefault="00EE0AF1" w:rsidP="004608E0">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Pr="00DA553E" w:rsidRDefault="00EE0AF1" w:rsidP="004608E0">
            <w:pPr>
              <w:spacing w:after="0" w:line="240" w:lineRule="auto"/>
              <w:jc w:val="center"/>
              <w:rPr>
                <w:rFonts w:ascii="Times New Roman" w:hAnsi="Times New Roman"/>
                <w:b/>
                <w:color w:val="auto"/>
                <w:sz w:val="24"/>
              </w:rPr>
            </w:pPr>
            <w:r w:rsidRPr="00DA553E">
              <w:rPr>
                <w:rFonts w:ascii="Times New Roman" w:hAnsi="Times New Roman"/>
                <w:color w:val="auto"/>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Pr="00DA553E" w:rsidRDefault="00EE0AF1" w:rsidP="004608E0">
            <w:pPr>
              <w:spacing w:after="0" w:line="240" w:lineRule="auto"/>
              <w:rPr>
                <w:color w:val="auto"/>
              </w:rPr>
            </w:pPr>
          </w:p>
        </w:tc>
      </w:tr>
      <w:tr w:rsidR="00EE0AF1"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Pr="00DA553E" w:rsidRDefault="00EE0AF1" w:rsidP="004608E0">
            <w:pPr>
              <w:spacing w:after="0" w:line="240" w:lineRule="auto"/>
              <w:jc w:val="both"/>
              <w:rPr>
                <w:rFonts w:ascii="Times New Roman" w:hAnsi="Times New Roman"/>
                <w:b/>
                <w:color w:val="auto"/>
                <w:sz w:val="24"/>
              </w:rPr>
            </w:pPr>
            <w:r w:rsidRPr="00DA553E">
              <w:rPr>
                <w:rFonts w:ascii="Times New Roman" w:hAnsi="Times New Roman"/>
                <w:b/>
                <w:color w:val="auto"/>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01</w:t>
            </w:r>
          </w:p>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04</w:t>
            </w:r>
          </w:p>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p w:rsidR="00EE0AF1" w:rsidRPr="00DA553E" w:rsidRDefault="00EE0AF1" w:rsidP="004608E0">
            <w:pPr>
              <w:spacing w:after="0" w:line="240" w:lineRule="auto"/>
              <w:jc w:val="center"/>
              <w:rPr>
                <w:rFonts w:ascii="Times New Roman" w:hAnsi="Times New Roman"/>
                <w:color w:val="auto"/>
                <w:sz w:val="24"/>
              </w:rPr>
            </w:pPr>
            <w:r w:rsidRPr="00441E83">
              <w:rPr>
                <w:rFonts w:ascii="Times New Roman" w:hAnsi="Times New Roman"/>
                <w:sz w:val="24"/>
                <w:szCs w:val="24"/>
              </w:rPr>
              <w:t>ПК 1.1</w:t>
            </w:r>
          </w:p>
        </w:tc>
      </w:tr>
      <w:tr w:rsidR="00EE0AF1"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Pr="00DA553E" w:rsidRDefault="00EE0AF1" w:rsidP="004608E0">
            <w:pPr>
              <w:spacing w:after="0" w:line="240" w:lineRule="auto"/>
              <w:jc w:val="both"/>
              <w:rPr>
                <w:rFonts w:ascii="Times New Roman" w:hAnsi="Times New Roman"/>
                <w:color w:val="auto"/>
                <w:sz w:val="24"/>
              </w:rPr>
            </w:pPr>
            <w:r w:rsidRPr="00DA553E">
              <w:rPr>
                <w:rFonts w:ascii="Times New Roman" w:hAnsi="Times New Roman"/>
                <w:color w:val="auto"/>
                <w:sz w:val="24"/>
              </w:rPr>
              <w:t>«По плану ГОЭЛРО»: становление советской энергетики. Работники электростанций в годы великих свершений(те</w:t>
            </w:r>
            <w:r>
              <w:rPr>
                <w:rFonts w:ascii="Times New Roman" w:hAnsi="Times New Roman"/>
                <w:color w:val="auto"/>
                <w:sz w:val="24"/>
              </w:rPr>
              <w:t>хнологическая карта</w:t>
            </w:r>
            <w:r w:rsidRPr="00DA553E">
              <w:rPr>
                <w:rFonts w:ascii="Times New Roman" w:hAnsi="Times New Roman"/>
                <w:color w:val="auto"/>
                <w:sz w:val="24"/>
              </w:rPr>
              <w:t xml:space="preserve">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Pr="00DA553E" w:rsidRDefault="00EE0AF1" w:rsidP="004608E0">
            <w:pPr>
              <w:spacing w:after="0" w:line="240" w:lineRule="auto"/>
              <w:jc w:val="center"/>
              <w:rPr>
                <w:rFonts w:ascii="Times New Roman" w:hAnsi="Times New Roman"/>
                <w:b/>
                <w:color w:val="auto"/>
                <w:sz w:val="24"/>
              </w:rPr>
            </w:pPr>
            <w:r w:rsidRPr="00DA553E">
              <w:rPr>
                <w:rFonts w:ascii="Times New Roman" w:hAnsi="Times New Roman"/>
                <w:color w:val="auto"/>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Pr="00DA553E" w:rsidRDefault="00EE0AF1" w:rsidP="004608E0">
            <w:pPr>
              <w:spacing w:after="0" w:line="240" w:lineRule="auto"/>
              <w:rPr>
                <w:color w:val="auto"/>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rsidR="00EE0AF1" w:rsidRPr="00DA553E" w:rsidRDefault="00EE0AF1" w:rsidP="004608E0">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Pr="00DA553E" w:rsidRDefault="00EE0AF1" w:rsidP="004608E0">
            <w:pPr>
              <w:spacing w:after="0" w:line="240" w:lineRule="auto"/>
              <w:jc w:val="center"/>
              <w:rPr>
                <w:rFonts w:ascii="Times New Roman" w:hAnsi="Times New Roman"/>
                <w:b/>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rsidR="00EE0AF1" w:rsidRPr="00DA553E" w:rsidRDefault="00EE0AF1" w:rsidP="004608E0">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События 1918–1919 гг. «Военспецы» и комиссары в Красной армии. </w:t>
            </w:r>
            <w:r>
              <w:rPr>
                <w:rFonts w:ascii="Times New Roman" w:hAnsi="Times New Roman"/>
                <w:sz w:val="24"/>
              </w:rPr>
              <w:lastRenderedPageBreak/>
              <w:t>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EE0AF1" w:rsidRDefault="00EE0AF1" w:rsidP="004608E0">
            <w:pPr>
              <w:spacing w:after="0" w:line="240" w:lineRule="auto"/>
              <w:jc w:val="center"/>
              <w:rPr>
                <w:rFonts w:ascii="Times New Roman" w:hAnsi="Times New Roman"/>
                <w:color w:val="000000" w:themeColor="text1"/>
                <w:sz w:val="24"/>
              </w:rPr>
            </w:pPr>
            <w:r w:rsidRPr="00441E83">
              <w:rPr>
                <w:rFonts w:ascii="Times New Roman" w:hAnsi="Times New Roman"/>
                <w:sz w:val="24"/>
                <w:szCs w:val="24"/>
              </w:rPr>
              <w:t>ПК 1.1</w:t>
            </w:r>
          </w:p>
        </w:tc>
      </w:tr>
      <w:tr w:rsidR="00EE0AF1" w:rsidTr="004608E0">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sz w:val="24"/>
              </w:rPr>
            </w:pPr>
            <w:r>
              <w:rPr>
                <w:rFonts w:ascii="Times New Roman" w:hAnsi="Times New Roman"/>
                <w:sz w:val="24"/>
              </w:rPr>
              <w:t>*«Жизнь в катастрофе»: культура повседневности и стратегии выживания в годы великих потрясений (технологическая карта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EE0AF1" w:rsidRDefault="00EE0AF1" w:rsidP="004608E0">
            <w:pPr>
              <w:spacing w:after="0" w:line="240" w:lineRule="auto"/>
              <w:jc w:val="both"/>
              <w:rPr>
                <w:rFonts w:ascii="Times New Roman" w:hAnsi="Times New Roman"/>
                <w:sz w:val="24"/>
              </w:rPr>
            </w:pPr>
            <w:r>
              <w:rPr>
                <w:rFonts w:ascii="Times New Roman" w:hAnsi="Times New Roman"/>
                <w:sz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425"/>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Экономическое и социальное развитие в годы нэпа. Замена продразверстки единым продналогом. Новая экономическая политика в </w:t>
            </w:r>
            <w:r>
              <w:rPr>
                <w:rFonts w:ascii="Times New Roman" w:hAnsi="Times New Roman"/>
                <w:sz w:val="24"/>
              </w:rPr>
              <w:lastRenderedPageBreak/>
              <w:t>промышленности. Иностранные концессии. Стимулирование кооперации. Финансовая реформа Г.Я. Сокольникова. Создание Госплана и противоречия нэпа.</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EE0AF1" w:rsidRDefault="00EE0AF1" w:rsidP="004608E0">
            <w:pPr>
              <w:spacing w:after="0" w:line="240" w:lineRule="auto"/>
              <w:jc w:val="both"/>
              <w:rPr>
                <w:rFonts w:ascii="Times New Roman" w:hAnsi="Times New Roman"/>
                <w:b/>
                <w:sz w:val="24"/>
              </w:rPr>
            </w:pPr>
            <w:r>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EE0AF1" w:rsidRDefault="00EE0AF1" w:rsidP="004608E0">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EE0AF1"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 xml:space="preserve">Тема 5.2. Советский Союз </w:t>
            </w:r>
            <w:r>
              <w:rPr>
                <w:rFonts w:ascii="Times New Roman" w:hAnsi="Times New Roman"/>
                <w:b/>
                <w:sz w:val="24"/>
              </w:rPr>
              <w:lastRenderedPageBreak/>
              <w:t>в 30-е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Cs/>
                <w:sz w:val="24"/>
                <w:szCs w:val="24"/>
              </w:rPr>
              <w:t>ЦОПВ. 4.</w:t>
            </w:r>
          </w:p>
        </w:tc>
      </w:tr>
      <w:tr w:rsidR="00EE0AF1" w:rsidTr="004608E0">
        <w:trPr>
          <w:trHeight w:val="6347"/>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EE0AF1" w:rsidRDefault="00EE0AF1" w:rsidP="004608E0">
            <w:pPr>
              <w:spacing w:after="0" w:line="240" w:lineRule="auto"/>
              <w:jc w:val="both"/>
              <w:rPr>
                <w:rFonts w:ascii="Times New Roman" w:hAnsi="Times New Roman"/>
                <w:sz w:val="24"/>
              </w:rPr>
            </w:pPr>
            <w:r>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EE0AF1"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 xml:space="preserve">Тема 6.1. Первый период </w:t>
            </w:r>
            <w:r>
              <w:rPr>
                <w:rFonts w:ascii="Times New Roman" w:hAnsi="Times New Roman"/>
                <w:b/>
                <w:sz w:val="24"/>
              </w:rPr>
              <w:lastRenderedPageBreak/>
              <w:t>войны</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3598"/>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EE0AF1" w:rsidRDefault="00EE0AF1" w:rsidP="004608E0">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Cs/>
                <w:sz w:val="24"/>
                <w:szCs w:val="24"/>
              </w:rPr>
              <w:t>ЦОДНВ. 3</w:t>
            </w:r>
          </w:p>
        </w:tc>
      </w:tr>
      <w:tr w:rsidR="00EE0AF1" w:rsidTr="004608E0">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EE0AF1" w:rsidRDefault="00EE0AF1" w:rsidP="004608E0">
            <w:pPr>
              <w:spacing w:after="0" w:line="240" w:lineRule="auto"/>
              <w:jc w:val="both"/>
              <w:rPr>
                <w:rFonts w:ascii="Times New Roman" w:hAnsi="Times New Roman"/>
                <w:sz w:val="24"/>
              </w:rPr>
            </w:pPr>
            <w:r>
              <w:rPr>
                <w:rFonts w:ascii="Times New Roman" w:hAnsi="Times New Roman"/>
                <w:sz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6.3. Наука и культура в годы войны</w:t>
            </w:r>
          </w:p>
          <w:p w:rsidR="00EE0AF1" w:rsidRDefault="00EE0AF1" w:rsidP="004608E0">
            <w:pPr>
              <w:spacing w:after="0" w:line="240" w:lineRule="auto"/>
              <w:ind w:firstLine="708"/>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Освободительная миссия Красной Армии в Европе. Освобождение Румынии, Болгарии и Югославии. Освобождение Польши. Освобождение </w:t>
            </w:r>
            <w:r>
              <w:rPr>
                <w:rFonts w:ascii="Times New Roman" w:hAnsi="Times New Roman"/>
                <w:sz w:val="24"/>
              </w:rPr>
              <w:lastRenderedPageBreak/>
              <w:t>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rsidR="00EE0AF1" w:rsidRDefault="00EE0AF1" w:rsidP="004608E0">
            <w:pPr>
              <w:spacing w:after="0" w:line="240" w:lineRule="auto"/>
              <w:jc w:val="both"/>
              <w:rPr>
                <w:rFonts w:ascii="Times New Roman" w:hAnsi="Times New Roman"/>
                <w:sz w:val="24"/>
              </w:rPr>
            </w:pPr>
            <w:r>
              <w:rPr>
                <w:rFonts w:ascii="Times New Roman" w:hAnsi="Times New Roman"/>
                <w:sz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rPr>
            </w:pPr>
            <w:r>
              <w:rPr>
                <w:rFonts w:ascii="Times New Roman" w:hAnsi="Times New Roman"/>
                <w:color w:val="000000" w:themeColor="text1"/>
                <w:sz w:val="24"/>
              </w:rPr>
              <w:t>ОК 06</w:t>
            </w:r>
          </w:p>
          <w:p w:rsidR="00EE0AF1" w:rsidRDefault="00EE0AF1" w:rsidP="00EE0AF1">
            <w:pPr>
              <w:spacing w:after="0" w:line="240" w:lineRule="auto"/>
              <w:jc w:val="center"/>
              <w:rPr>
                <w:rFonts w:ascii="Times New Roman" w:hAnsi="Times New Roman"/>
                <w:color w:val="000000" w:themeColor="text1"/>
                <w:sz w:val="24"/>
              </w:rPr>
            </w:pPr>
            <w:r w:rsidRPr="00441E83">
              <w:rPr>
                <w:rFonts w:ascii="Times New Roman" w:hAnsi="Times New Roman"/>
                <w:sz w:val="24"/>
                <w:szCs w:val="24"/>
              </w:rPr>
              <w:t xml:space="preserve">ПК </w:t>
            </w:r>
            <w:r>
              <w:rPr>
                <w:rFonts w:ascii="Times New Roman" w:hAnsi="Times New Roman"/>
                <w:sz w:val="24"/>
                <w:szCs w:val="24"/>
              </w:rPr>
              <w:t>3.7</w:t>
            </w: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Медицина в годы Великой Отечественной войны. Подвиг медицинских работников на фронте и в тылу(технологическая карта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w:t>
            </w:r>
            <w:r>
              <w:rPr>
                <w:rFonts w:ascii="Times New Roman" w:hAnsi="Times New Roman"/>
                <w:sz w:val="24"/>
              </w:rPr>
              <w:lastRenderedPageBreak/>
              <w:t xml:space="preserve">значение. </w:t>
            </w:r>
          </w:p>
          <w:p w:rsidR="00EE0AF1" w:rsidRDefault="00EE0AF1" w:rsidP="004608E0">
            <w:pPr>
              <w:spacing w:after="0" w:line="240" w:lineRule="auto"/>
              <w:jc w:val="both"/>
              <w:rPr>
                <w:rFonts w:ascii="Times New Roman" w:hAnsi="Times New Roman"/>
                <w:sz w:val="24"/>
              </w:rPr>
            </w:pPr>
            <w:r>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7.2. Страны Центральной и Восточной 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bookmarkStart w:id="3" w:name="_Hlk172618498"/>
            <w:r>
              <w:rPr>
                <w:rFonts w:ascii="Times New Roman" w:hAnsi="Times New Roman"/>
                <w:b/>
                <w:sz w:val="24"/>
              </w:rPr>
              <w:t>Раздел 8. Страны Азии, Африки и Латинской Америки во второй половине ХХ – начале XXI в.</w:t>
            </w:r>
            <w:bookmarkEnd w:id="3"/>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w:t>
            </w:r>
            <w:r>
              <w:rPr>
                <w:rFonts w:ascii="Times New Roman" w:hAnsi="Times New Roman"/>
                <w:sz w:val="24"/>
              </w:rPr>
              <w:lastRenderedPageBreak/>
              <w:t>Китая во второй половине ХХ – начале ХХI в.</w:t>
            </w:r>
          </w:p>
          <w:p w:rsidR="00EE0AF1" w:rsidRDefault="00EE0AF1" w:rsidP="004608E0">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8.2. Страны Ближнего и Среднего Востока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bookmarkStart w:id="4" w:name="_Hlk172618627"/>
            <w:r>
              <w:rPr>
                <w:rFonts w:ascii="Times New Roman" w:hAnsi="Times New Roman"/>
                <w:b/>
                <w:sz w:val="24"/>
              </w:rPr>
              <w:t>Раздел 9. Международные отношения во второй половине ХХ – начале XXI вв.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 xml:space="preserve">Тема 9.1. Международные </w:t>
            </w:r>
            <w:r>
              <w:rPr>
                <w:rFonts w:ascii="Times New Roman" w:hAnsi="Times New Roman"/>
                <w:b/>
                <w:sz w:val="24"/>
              </w:rPr>
              <w:lastRenderedPageBreak/>
              <w:t>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56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bookmarkStart w:id="5" w:name="_Hlk172618720"/>
            <w:r>
              <w:rPr>
                <w:rFonts w:ascii="Times New Roman" w:hAnsi="Times New Roman"/>
                <w:b/>
                <w:sz w:val="24"/>
              </w:rPr>
              <w:t>Раздел 10. Развитие науки и культуры во второй половине ХХ – начале XXI вв.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bookmarkStart w:id="6" w:name="_Hlk172618753"/>
            <w:r>
              <w:rPr>
                <w:rFonts w:ascii="Times New Roman" w:hAnsi="Times New Roman"/>
                <w:b/>
                <w:sz w:val="24"/>
              </w:rPr>
              <w:t>ИСТОРИЯ РОССИИ. 1945 Г. – НАЧАЛО XXI В.</w:t>
            </w:r>
            <w:bookmarkEnd w:id="6"/>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bookmarkStart w:id="7" w:name="_Hlk172618761"/>
            <w:r>
              <w:rPr>
                <w:rFonts w:ascii="Times New Roman" w:hAnsi="Times New Roman"/>
                <w:b/>
                <w:sz w:val="24"/>
              </w:rPr>
              <w:t xml:space="preserve">Раздел 11. </w:t>
            </w:r>
            <w:bookmarkStart w:id="8" w:name="_Hlk172905506"/>
            <w:r>
              <w:rPr>
                <w:rFonts w:ascii="Times New Roman" w:hAnsi="Times New Roman"/>
                <w:b/>
                <w:sz w:val="24"/>
              </w:rPr>
              <w:t>СССР в 1945-1991 гг.</w:t>
            </w:r>
            <w:bookmarkEnd w:id="7"/>
            <w:bookmarkEnd w:id="8"/>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EE0AF1" w:rsidRDefault="00EE0AF1" w:rsidP="004608E0">
            <w:pPr>
              <w:spacing w:after="0" w:line="240" w:lineRule="auto"/>
              <w:jc w:val="both"/>
              <w:rPr>
                <w:rFonts w:ascii="Times New Roman" w:hAnsi="Times New Roman"/>
                <w:sz w:val="24"/>
              </w:rPr>
            </w:pPr>
            <w:r>
              <w:rPr>
                <w:rFonts w:ascii="Times New Roman" w:hAnsi="Times New Roman"/>
                <w:sz w:val="24"/>
              </w:rPr>
              <w:lastRenderedPageBreak/>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EE0AF1" w:rsidRDefault="00EE0AF1" w:rsidP="004608E0">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w:t>
            </w:r>
            <w:r>
              <w:rPr>
                <w:rFonts w:ascii="Times New Roman" w:hAnsi="Times New Roman"/>
                <w:sz w:val="24"/>
              </w:rPr>
              <w:lastRenderedPageBreak/>
              <w:t xml:space="preserve">Зарождение новых форм общественной жизни. Развитие советского спорта.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EE0AF1" w:rsidRDefault="00EE0AF1" w:rsidP="004608E0">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EE0AF1" w:rsidRDefault="00EE0AF1" w:rsidP="004608E0">
            <w:pPr>
              <w:autoSpaceDE w:val="0"/>
              <w:autoSpaceDN w:val="0"/>
              <w:spacing w:after="0" w:line="23" w:lineRule="atLeast"/>
              <w:jc w:val="center"/>
              <w:rPr>
                <w:rFonts w:ascii="Times New Roman" w:hAnsi="Times New Roman"/>
                <w:bCs/>
                <w:sz w:val="24"/>
                <w:szCs w:val="24"/>
              </w:rPr>
            </w:pPr>
            <w:r>
              <w:rPr>
                <w:rFonts w:ascii="Times New Roman" w:hAnsi="Times New Roman"/>
                <w:bCs/>
                <w:sz w:val="24"/>
                <w:szCs w:val="24"/>
              </w:rPr>
              <w:t>ЦОВГ. 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Cs/>
                <w:sz w:val="24"/>
                <w:szCs w:val="24"/>
              </w:rPr>
              <w:t>ЦОВГ. 4</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w:t>
            </w:r>
            <w:r>
              <w:rPr>
                <w:rFonts w:ascii="Times New Roman" w:hAnsi="Times New Roman"/>
                <w:sz w:val="24"/>
              </w:rPr>
              <w:lastRenderedPageBreak/>
              <w:t xml:space="preserve">республик в рамках единого государства. Национальные движения. Эволюция национальной политики.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rsidR="00EE0AF1" w:rsidRDefault="00EE0AF1" w:rsidP="004608E0">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Национальная политика и подъем национальных движений. Кризис межнациональных отношений. Нарастание националистических и </w:t>
            </w:r>
            <w:r>
              <w:rPr>
                <w:rFonts w:ascii="Times New Roman" w:hAnsi="Times New Roman"/>
                <w:sz w:val="24"/>
              </w:rPr>
              <w:lastRenderedPageBreak/>
              <w:t>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rsidR="00EE0AF1" w:rsidRDefault="00EE0AF1" w:rsidP="00EE0AF1">
            <w:pPr>
              <w:spacing w:after="0" w:line="240" w:lineRule="auto"/>
              <w:jc w:val="center"/>
              <w:rPr>
                <w:rFonts w:ascii="Times New Roman" w:hAnsi="Times New Roman"/>
                <w:color w:val="000000" w:themeColor="text1"/>
                <w:sz w:val="24"/>
              </w:rPr>
            </w:pPr>
            <w:r>
              <w:rPr>
                <w:rFonts w:ascii="Times New Roman" w:hAnsi="Times New Roman"/>
                <w:sz w:val="24"/>
                <w:szCs w:val="24"/>
              </w:rPr>
              <w:t>ПК 3.7</w:t>
            </w: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tabs>
                <w:tab w:val="left" w:pos="2712"/>
              </w:tabs>
              <w:spacing w:after="0" w:line="240" w:lineRule="auto"/>
              <w:jc w:val="both"/>
              <w:rPr>
                <w:rFonts w:ascii="Times New Roman" w:hAnsi="Times New Roman"/>
                <w:sz w:val="24"/>
              </w:rPr>
            </w:pPr>
            <w:r>
              <w:rPr>
                <w:rFonts w:ascii="Times New Roman" w:hAnsi="Times New Roman"/>
                <w:sz w:val="24"/>
              </w:rPr>
              <w:t>Успехи и проблемы атомной энергетики в СССР. Советские атомщики на службе Родине (технологическая карта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b/>
                <w:sz w:val="24"/>
              </w:rPr>
            </w:pPr>
            <w:bookmarkStart w:id="9" w:name="_Hlk172618883"/>
            <w:r>
              <w:rPr>
                <w:rFonts w:ascii="Times New Roman" w:hAnsi="Times New Roman"/>
                <w:b/>
                <w:sz w:val="24"/>
              </w:rPr>
              <w:t xml:space="preserve">Раздел 12. </w:t>
            </w:r>
            <w:bookmarkStart w:id="10" w:name="_Hlk172905568"/>
            <w:r>
              <w:rPr>
                <w:rFonts w:ascii="Times New Roman" w:hAnsi="Times New Roman"/>
                <w:b/>
                <w:sz w:val="24"/>
              </w:rPr>
              <w:t>Российская Федерация в 1992 – начале 2000-х гг.</w:t>
            </w:r>
            <w:bookmarkEnd w:id="9"/>
            <w:bookmarkEnd w:id="10"/>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гг. Численность и </w:t>
            </w:r>
            <w:r>
              <w:rPr>
                <w:rFonts w:ascii="Times New Roman" w:hAnsi="Times New Roman"/>
                <w:sz w:val="24"/>
              </w:rPr>
              <w:lastRenderedPageBreak/>
              <w:t xml:space="preserve">доходы населения. Социальное расслоение. Досуг и туризм. </w:t>
            </w:r>
          </w:p>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b/>
                <w:sz w:val="24"/>
              </w:rPr>
            </w:pPr>
            <w:r>
              <w:rPr>
                <w:rFonts w:ascii="Times New Roman" w:hAnsi="Times New Roman"/>
                <w:b/>
                <w:sz w:val="24"/>
              </w:rPr>
              <w:lastRenderedPageBreak/>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w:t>
            </w:r>
            <w:r>
              <w:rPr>
                <w:rFonts w:ascii="Times New Roman" w:hAnsi="Times New Roman"/>
                <w:sz w:val="24"/>
              </w:rPr>
              <w:lastRenderedPageBreak/>
              <w:t xml:space="preserve">Рост международного авторитета России и возобновление конфронтации со странами Запада в 2008 – 2020 гг. </w:t>
            </w:r>
          </w:p>
          <w:p w:rsidR="00EE0AF1" w:rsidRDefault="00EE0AF1" w:rsidP="004608E0">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rsidR="00EE0AF1" w:rsidRDefault="00EE0AF1" w:rsidP="004608E0">
            <w:pPr>
              <w:spacing w:after="0" w:line="240" w:lineRule="auto"/>
              <w:jc w:val="both"/>
              <w:rPr>
                <w:rFonts w:ascii="Times New Roman" w:hAnsi="Times New Roman"/>
                <w:sz w:val="24"/>
              </w:rPr>
            </w:pPr>
            <w:r>
              <w:rPr>
                <w:rFonts w:ascii="Times New Roman" w:hAnsi="Times New Roman"/>
                <w:sz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widowControl w:val="0"/>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EE0AF1" w:rsidTr="004608E0">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EE0AF1" w:rsidRDefault="00EE0AF1" w:rsidP="004608E0">
            <w:pPr>
              <w:widowControl w:val="0"/>
              <w:spacing w:after="0" w:line="240" w:lineRule="auto"/>
              <w:jc w:val="both"/>
              <w:rPr>
                <w:rFonts w:ascii="Times New Roman" w:hAnsi="Times New Roman"/>
                <w:sz w:val="24"/>
              </w:rPr>
            </w:pPr>
            <w:r>
              <w:rPr>
                <w:rFonts w:ascii="Times New Roman" w:hAnsi="Times New Roman"/>
                <w:sz w:val="24"/>
              </w:rP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rsidR="00EE0AF1" w:rsidRDefault="00EE0AF1" w:rsidP="004608E0">
            <w:pPr>
              <w:spacing w:after="0" w:line="240" w:lineRule="auto"/>
              <w:jc w:val="center"/>
              <w:rPr>
                <w:rFonts w:ascii="Times New Roman" w:hAnsi="Times New Roman"/>
                <w:color w:val="000000" w:themeColor="text1"/>
                <w:sz w:val="24"/>
              </w:rPr>
            </w:pPr>
            <w:r w:rsidRPr="00441E83">
              <w:rPr>
                <w:rFonts w:ascii="Times New Roman" w:hAnsi="Times New Roman"/>
                <w:sz w:val="24"/>
                <w:szCs w:val="24"/>
              </w:rPr>
              <w:t>ПК 1.1</w:t>
            </w:r>
          </w:p>
        </w:tc>
      </w:tr>
      <w:tr w:rsidR="00EE0AF1" w:rsidTr="004608E0">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EE0AF1" w:rsidRDefault="00EE0AF1" w:rsidP="004608E0">
            <w:pPr>
              <w:spacing w:after="0" w:line="240" w:lineRule="auto"/>
              <w:rPr>
                <w:rFonts w:ascii="Times New Roman" w:hAnsi="Times New Roman"/>
                <w:sz w:val="24"/>
              </w:rPr>
            </w:pPr>
            <w:r>
              <w:rPr>
                <w:rFonts w:ascii="Times New Roman" w:hAnsi="Times New Roman"/>
                <w:sz w:val="24"/>
              </w:rPr>
              <w:t>Международное сотрудничество и противостояние в спорте. Достижения российских спортсменов (технологическая карта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pPr>
          </w:p>
        </w:tc>
      </w:tr>
      <w:tr w:rsidR="00EE0AF1" w:rsidTr="004608E0">
        <w:trPr>
          <w:trHeight w:val="2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E0AF1" w:rsidRDefault="00EE0AF1" w:rsidP="004608E0">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0AF1" w:rsidRDefault="00EE0AF1" w:rsidP="004608E0">
            <w:pPr>
              <w:spacing w:after="0" w:line="240" w:lineRule="auto"/>
              <w:contextualSpacing/>
              <w:rPr>
                <w:rFonts w:ascii="Cambria" w:hAnsi="Cambria"/>
                <w:i/>
                <w:color w:val="000000" w:themeColor="text1"/>
                <w:sz w:val="24"/>
              </w:rPr>
            </w:pPr>
          </w:p>
        </w:tc>
      </w:tr>
      <w:tr w:rsidR="00EE0AF1" w:rsidTr="004608E0">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rPr>
                <w:rFonts w:ascii="Times New Roman" w:hAnsi="Times New Roman"/>
                <w:b/>
                <w:sz w:val="24"/>
              </w:rPr>
            </w:pPr>
            <w:r>
              <w:rPr>
                <w:rFonts w:ascii="Times New Roman" w:hAnsi="Times New Roman"/>
                <w:b/>
                <w:sz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EE0AF1" w:rsidRDefault="00EE0AF1" w:rsidP="004608E0">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AF1" w:rsidRDefault="00EE0AF1" w:rsidP="004608E0">
            <w:pPr>
              <w:spacing w:after="0" w:line="240" w:lineRule="auto"/>
              <w:jc w:val="center"/>
              <w:rPr>
                <w:rFonts w:ascii="Times New Roman" w:hAnsi="Times New Roman"/>
                <w:color w:val="000000" w:themeColor="text1"/>
                <w:sz w:val="24"/>
              </w:rPr>
            </w:pPr>
          </w:p>
        </w:tc>
      </w:tr>
    </w:tbl>
    <w:p w:rsidR="00EE0AF1" w:rsidRPr="00D27EBD" w:rsidRDefault="00EE0AF1" w:rsidP="00EE0AF1">
      <w:pPr>
        <w:spacing w:after="0" w:line="276" w:lineRule="auto"/>
        <w:jc w:val="both"/>
        <w:rPr>
          <w:rFonts w:ascii="Times New Roman" w:hAnsi="Times New Roman"/>
          <w:i/>
        </w:rPr>
        <w:sectPr w:rsidR="00EE0AF1" w:rsidRPr="00D27EBD" w:rsidSect="00603BBB">
          <w:footerReference w:type="even" r:id="rId14"/>
          <w:footerReference w:type="default" r:id="rId15"/>
          <w:pgSz w:w="16840" w:h="11907" w:orient="landscape"/>
          <w:pgMar w:top="851" w:right="1134" w:bottom="993" w:left="992" w:header="709" w:footer="709" w:gutter="0"/>
          <w:cols w:space="720"/>
        </w:sectPr>
      </w:pPr>
    </w:p>
    <w:p w:rsidR="00FA38B2" w:rsidRDefault="006B741F">
      <w:pPr>
        <w:pStyle w:val="10"/>
        <w:spacing w:line="23" w:lineRule="atLeast"/>
        <w:ind w:firstLine="0"/>
        <w:jc w:val="center"/>
        <w:rPr>
          <w:b/>
          <w:sz w:val="28"/>
        </w:rPr>
      </w:pPr>
      <w:r>
        <w:rPr>
          <w:b/>
          <w:sz w:val="28"/>
        </w:rPr>
        <w:lastRenderedPageBreak/>
        <w:t>3. Условия реализации программы общеобразовательной дисциплины</w:t>
      </w:r>
    </w:p>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r>
        <w:rPr>
          <w:rFonts w:ascii="Times New Roman" w:hAnsi="Times New Roman"/>
          <w:sz w:val="28"/>
        </w:rPr>
        <w:t>Реализация программы дисциплины требует наличия учебного кабинета истории.</w:t>
      </w: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Технические средства обучения: мультимедийный комплекс.</w:t>
      </w:r>
    </w:p>
    <w:p w:rsidR="00FA38B2" w:rsidRDefault="00FA38B2">
      <w:pPr>
        <w:spacing w:after="0" w:line="23" w:lineRule="atLeast"/>
        <w:rPr>
          <w:rFonts w:ascii="Times New Roman" w:hAnsi="Times New Roman"/>
          <w:b/>
          <w:sz w:val="28"/>
        </w:rPr>
      </w:pPr>
    </w:p>
    <w:p w:rsidR="00FA38B2" w:rsidRDefault="006B741F">
      <w:pPr>
        <w:spacing w:after="0" w:line="23" w:lineRule="atLeast"/>
        <w:rPr>
          <w:rFonts w:ascii="Times New Roman" w:hAnsi="Times New Roman"/>
          <w:b/>
          <w:sz w:val="28"/>
        </w:rPr>
      </w:pPr>
      <w:r>
        <w:rPr>
          <w:rFonts w:ascii="Times New Roman" w:hAnsi="Times New Roman"/>
          <w:b/>
          <w:sz w:val="28"/>
        </w:rPr>
        <w:t>3.2. Информационное обеспечение реализации программы</w:t>
      </w:r>
    </w:p>
    <w:p w:rsidR="003E249A" w:rsidRDefault="003E249A" w:rsidP="003E2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jc w:val="both"/>
        <w:rPr>
          <w:rFonts w:ascii="Times New Roman" w:hAnsi="Times New Roman"/>
          <w:b/>
          <w:bCs/>
          <w:sz w:val="28"/>
          <w:szCs w:val="28"/>
        </w:rPr>
      </w:pPr>
      <w:r w:rsidRPr="00953FD7">
        <w:rPr>
          <w:rFonts w:ascii="Times New Roman" w:hAnsi="Times New Roman"/>
          <w:b/>
          <w:bCs/>
          <w:sz w:val="28"/>
          <w:szCs w:val="28"/>
        </w:rPr>
        <w:t xml:space="preserve">Основные источники: </w:t>
      </w:r>
    </w:p>
    <w:p w:rsidR="00CF0284" w:rsidRDefault="00CF0284" w:rsidP="00CF0284">
      <w:pPr>
        <w:pStyle w:val="ab"/>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bCs/>
          <w:sz w:val="28"/>
          <w:szCs w:val="28"/>
        </w:rPr>
      </w:pPr>
      <w:r w:rsidRPr="00421F69">
        <w:rPr>
          <w:bCs/>
          <w:sz w:val="28"/>
          <w:szCs w:val="28"/>
        </w:rPr>
        <w:t>Мединский</w:t>
      </w:r>
      <w:r>
        <w:rPr>
          <w:bCs/>
          <w:sz w:val="28"/>
          <w:szCs w:val="28"/>
        </w:rPr>
        <w:t xml:space="preserve"> В.Р., Торкунов А.В. История. История России. 1914-1945 годы: учебник /В.Р. Мединский, А.В. Торкунов; Минпросвещения России.- Москва: Образовательно-издательский центр «Академия», 2024. – 464 с.</w:t>
      </w:r>
    </w:p>
    <w:p w:rsidR="00CF0284" w:rsidRPr="00421F69" w:rsidRDefault="00CF0284" w:rsidP="00CF0284">
      <w:pPr>
        <w:pStyle w:val="ab"/>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bCs/>
          <w:sz w:val="28"/>
          <w:szCs w:val="28"/>
        </w:rPr>
      </w:pPr>
      <w:r w:rsidRPr="00421F69">
        <w:rPr>
          <w:bCs/>
          <w:sz w:val="28"/>
          <w:szCs w:val="28"/>
        </w:rPr>
        <w:t>Мединский</w:t>
      </w:r>
      <w:r>
        <w:rPr>
          <w:bCs/>
          <w:sz w:val="28"/>
          <w:szCs w:val="28"/>
        </w:rPr>
        <w:t xml:space="preserve"> В.Р., Торкунов А.В. История. История России 1945 год – начало </w:t>
      </w:r>
      <w:r>
        <w:rPr>
          <w:bCs/>
          <w:sz w:val="28"/>
          <w:szCs w:val="28"/>
          <w:lang w:val="en-US"/>
        </w:rPr>
        <w:t>XXI</w:t>
      </w:r>
      <w:r>
        <w:rPr>
          <w:bCs/>
          <w:sz w:val="28"/>
          <w:szCs w:val="28"/>
        </w:rPr>
        <w:t xml:space="preserve"> века: учебник /В.Р. Мединский, А.В. Торкунов; Минпросвещения России.- Москва: Образовательно-издательский центр «Академия», 2024. – 416 с.</w:t>
      </w:r>
    </w:p>
    <w:p w:rsidR="00CF0284" w:rsidRPr="00953FD7" w:rsidRDefault="00CF0284" w:rsidP="00CF0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rPr>
          <w:rFonts w:ascii="Times New Roman" w:hAnsi="Times New Roman"/>
          <w:b/>
          <w:bCs/>
          <w:sz w:val="28"/>
          <w:szCs w:val="28"/>
        </w:rPr>
      </w:pPr>
      <w:r w:rsidRPr="00953FD7">
        <w:rPr>
          <w:rFonts w:ascii="Times New Roman" w:hAnsi="Times New Roman"/>
          <w:b/>
          <w:bCs/>
          <w:sz w:val="28"/>
          <w:szCs w:val="28"/>
        </w:rPr>
        <w:t xml:space="preserve">Дополнительные источники: </w:t>
      </w:r>
    </w:p>
    <w:p w:rsidR="00CF0284" w:rsidRPr="00CF0284" w:rsidRDefault="00CF0284" w:rsidP="00CF0284">
      <w:pPr>
        <w:numPr>
          <w:ilvl w:val="0"/>
          <w:numId w:val="5"/>
        </w:numPr>
        <w:autoSpaceDE w:val="0"/>
        <w:autoSpaceDN w:val="0"/>
        <w:adjustRightInd w:val="0"/>
        <w:spacing w:after="0" w:line="240" w:lineRule="auto"/>
        <w:contextualSpacing/>
        <w:jc w:val="both"/>
        <w:rPr>
          <w:rFonts w:ascii="Times New Roman" w:eastAsia="Calibri" w:hAnsi="Times New Roman"/>
          <w:sz w:val="28"/>
          <w:szCs w:val="28"/>
        </w:rPr>
      </w:pPr>
      <w:r w:rsidRPr="00421F69">
        <w:rPr>
          <w:rFonts w:ascii="Times New Roman" w:eastAsia="Calibri" w:hAnsi="Times New Roman"/>
          <w:iCs/>
          <w:sz w:val="28"/>
          <w:szCs w:val="28"/>
        </w:rPr>
        <w:t>Артемов В</w:t>
      </w:r>
      <w:r w:rsidRPr="00421F69">
        <w:rPr>
          <w:rFonts w:ascii="Times New Roman" w:eastAsia="Calibri" w:hAnsi="Times New Roman"/>
          <w:sz w:val="28"/>
          <w:szCs w:val="28"/>
        </w:rPr>
        <w:t xml:space="preserve">. </w:t>
      </w:r>
      <w:r w:rsidRPr="00421F69">
        <w:rPr>
          <w:rFonts w:ascii="Times New Roman" w:eastAsia="Calibri" w:hAnsi="Times New Roman"/>
          <w:iCs/>
          <w:sz w:val="28"/>
          <w:szCs w:val="28"/>
        </w:rPr>
        <w:t>В</w:t>
      </w:r>
      <w:r w:rsidRPr="00421F69">
        <w:rPr>
          <w:rFonts w:ascii="Times New Roman" w:eastAsia="Calibri" w:hAnsi="Times New Roman"/>
          <w:sz w:val="28"/>
          <w:szCs w:val="28"/>
        </w:rPr>
        <w:t xml:space="preserve">., </w:t>
      </w:r>
      <w:r w:rsidRPr="00421F69">
        <w:rPr>
          <w:rFonts w:ascii="Times New Roman" w:eastAsia="Calibri" w:hAnsi="Times New Roman"/>
          <w:iCs/>
          <w:sz w:val="28"/>
          <w:szCs w:val="28"/>
        </w:rPr>
        <w:t>Лубченков Ю</w:t>
      </w:r>
      <w:r w:rsidRPr="00421F69">
        <w:rPr>
          <w:rFonts w:ascii="Times New Roman" w:eastAsia="Calibri" w:hAnsi="Times New Roman"/>
          <w:sz w:val="28"/>
          <w:szCs w:val="28"/>
        </w:rPr>
        <w:t>.</w:t>
      </w:r>
      <w:r w:rsidRPr="00953FD7">
        <w:rPr>
          <w:rFonts w:ascii="Times New Roman" w:eastAsia="Calibri" w:hAnsi="Times New Roman"/>
          <w:i/>
          <w:iCs/>
          <w:sz w:val="28"/>
          <w:szCs w:val="28"/>
        </w:rPr>
        <w:t>Н</w:t>
      </w:r>
      <w:r w:rsidRPr="00953FD7">
        <w:rPr>
          <w:rFonts w:ascii="Times New Roman" w:eastAsia="Calibri" w:hAnsi="Times New Roman"/>
          <w:sz w:val="28"/>
          <w:szCs w:val="28"/>
        </w:rPr>
        <w:t>. История: учебник для студ. учреждений сре</w:t>
      </w:r>
      <w:r>
        <w:rPr>
          <w:rFonts w:ascii="Times New Roman" w:eastAsia="Calibri" w:hAnsi="Times New Roman"/>
          <w:sz w:val="28"/>
          <w:szCs w:val="28"/>
        </w:rPr>
        <w:t>д.проф. образования. — М., 2018</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t>Федеральный закон Российской Федерации от 29.12.2012 № 273-ФЗ «Об образовании в Российской Федерации».</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lastRenderedPageBreak/>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i/>
          <w:iCs/>
          <w:sz w:val="28"/>
          <w:szCs w:val="28"/>
        </w:rPr>
        <w:t>Вяземский Е. Е.</w:t>
      </w:r>
      <w:r w:rsidRPr="00953FD7">
        <w:rPr>
          <w:rFonts w:ascii="Times New Roman" w:eastAsia="Calibri" w:hAnsi="Times New Roman"/>
          <w:sz w:val="28"/>
          <w:szCs w:val="28"/>
        </w:rPr>
        <w:t xml:space="preserve">, </w:t>
      </w:r>
      <w:r w:rsidRPr="00953FD7">
        <w:rPr>
          <w:rFonts w:ascii="Times New Roman" w:eastAsia="Calibri" w:hAnsi="Times New Roman"/>
          <w:i/>
          <w:iCs/>
          <w:sz w:val="28"/>
          <w:szCs w:val="28"/>
        </w:rPr>
        <w:t xml:space="preserve">Стрелова О. Ю. </w:t>
      </w:r>
      <w:r w:rsidRPr="00953FD7">
        <w:rPr>
          <w:rFonts w:ascii="Times New Roman" w:eastAsia="Calibri" w:hAnsi="Times New Roman"/>
          <w:sz w:val="28"/>
          <w:szCs w:val="28"/>
        </w:rPr>
        <w:t>Уроки истории: думаем, спорим, размышляем. — М., 2012.</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i/>
          <w:iCs/>
          <w:sz w:val="28"/>
          <w:szCs w:val="28"/>
        </w:rPr>
        <w:t>Вяземский Е. Е.</w:t>
      </w:r>
      <w:r w:rsidRPr="00953FD7">
        <w:rPr>
          <w:rFonts w:ascii="Times New Roman" w:eastAsia="Calibri" w:hAnsi="Times New Roman"/>
          <w:sz w:val="28"/>
          <w:szCs w:val="28"/>
        </w:rPr>
        <w:t xml:space="preserve">, </w:t>
      </w:r>
      <w:r w:rsidRPr="00953FD7">
        <w:rPr>
          <w:rFonts w:ascii="Times New Roman" w:eastAsia="Calibri" w:hAnsi="Times New Roman"/>
          <w:i/>
          <w:iCs/>
          <w:sz w:val="28"/>
          <w:szCs w:val="28"/>
        </w:rPr>
        <w:t>Стрелова О.Ю</w:t>
      </w:r>
      <w:r w:rsidRPr="00953FD7">
        <w:rPr>
          <w:rFonts w:ascii="Times New Roman" w:eastAsia="Calibri" w:hAnsi="Times New Roman"/>
          <w:sz w:val="28"/>
          <w:szCs w:val="28"/>
        </w:rPr>
        <w:t>. Педагогические подходы к реализации концепции единого учебника истории. — М., 2015.</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i/>
          <w:iCs/>
          <w:sz w:val="28"/>
          <w:szCs w:val="28"/>
        </w:rPr>
        <w:t>Шевченко Н</w:t>
      </w:r>
      <w:r w:rsidRPr="00953FD7">
        <w:rPr>
          <w:rFonts w:ascii="Times New Roman" w:eastAsia="Calibri" w:hAnsi="Times New Roman"/>
          <w:sz w:val="28"/>
          <w:szCs w:val="28"/>
        </w:rPr>
        <w:t xml:space="preserve">. </w:t>
      </w:r>
      <w:r w:rsidRPr="00953FD7">
        <w:rPr>
          <w:rFonts w:ascii="Times New Roman" w:eastAsia="Calibri" w:hAnsi="Times New Roman"/>
          <w:i/>
          <w:iCs/>
          <w:sz w:val="28"/>
          <w:szCs w:val="28"/>
        </w:rPr>
        <w:t>И</w:t>
      </w:r>
      <w:r w:rsidRPr="00953FD7">
        <w:rPr>
          <w:rFonts w:ascii="Times New Roman" w:eastAsia="Calibri" w:hAnsi="Times New Roman"/>
          <w:sz w:val="28"/>
          <w:szCs w:val="28"/>
        </w:rPr>
        <w:t>. История для профессий и специальностей технического, естественно- научного, социально-экономического профилей. Методические рекомендации. — М., 2013.</w:t>
      </w:r>
    </w:p>
    <w:p w:rsidR="003E249A" w:rsidRPr="00953FD7" w:rsidRDefault="003E249A" w:rsidP="003E249A">
      <w:pPr>
        <w:numPr>
          <w:ilvl w:val="0"/>
          <w:numId w:val="5"/>
        </w:numPr>
        <w:autoSpaceDE w:val="0"/>
        <w:autoSpaceDN w:val="0"/>
        <w:adjustRightInd w:val="0"/>
        <w:spacing w:after="200" w:line="240" w:lineRule="auto"/>
        <w:contextualSpacing/>
        <w:rPr>
          <w:rFonts w:ascii="Times New Roman" w:eastAsia="Calibri" w:hAnsi="Times New Roman"/>
          <w:sz w:val="28"/>
          <w:szCs w:val="28"/>
        </w:rPr>
      </w:pPr>
      <w:r w:rsidRPr="00953FD7">
        <w:rPr>
          <w:rFonts w:ascii="Times New Roman" w:eastAsia="Calibri" w:hAnsi="Times New Roman"/>
          <w:sz w:val="28"/>
          <w:szCs w:val="28"/>
        </w:rPr>
        <w:t>История России. 1900—1946 гг.: кн. для учителя / под ред. А. В. Филиппова, А. А. Данилова. — М., 2010.</w:t>
      </w:r>
    </w:p>
    <w:p w:rsidR="003E249A" w:rsidRPr="00953FD7" w:rsidRDefault="003E249A" w:rsidP="003E249A">
      <w:pPr>
        <w:numPr>
          <w:ilvl w:val="0"/>
          <w:numId w:val="5"/>
        </w:numPr>
        <w:autoSpaceDE w:val="0"/>
        <w:autoSpaceDN w:val="0"/>
        <w:adjustRightInd w:val="0"/>
        <w:spacing w:after="200" w:line="240" w:lineRule="auto"/>
        <w:contextualSpacing/>
        <w:jc w:val="both"/>
        <w:rPr>
          <w:rFonts w:ascii="Times New Roman" w:eastAsia="Calibri" w:hAnsi="Times New Roman"/>
          <w:color w:val="204EAC"/>
          <w:sz w:val="28"/>
          <w:szCs w:val="28"/>
        </w:rPr>
      </w:pPr>
      <w:r w:rsidRPr="00953FD7">
        <w:rPr>
          <w:rFonts w:ascii="Times New Roman" w:eastAsia="Calibri" w:hAnsi="Times New Roman"/>
          <w:sz w:val="28"/>
          <w:szCs w:val="28"/>
        </w:rPr>
        <w:t>Концепция нового учебно-методического комплекса по отечественной истории // Вестник образования. — 2014. — № 13. — С. 10—124.</w:t>
      </w:r>
    </w:p>
    <w:p w:rsidR="003E249A" w:rsidRPr="00953FD7" w:rsidRDefault="003E249A" w:rsidP="003E249A">
      <w:pPr>
        <w:spacing w:after="200" w:line="240" w:lineRule="auto"/>
        <w:ind w:left="360"/>
        <w:jc w:val="center"/>
        <w:rPr>
          <w:rFonts w:ascii="Times New Roman" w:hAnsi="Times New Roman"/>
          <w:b/>
          <w:sz w:val="28"/>
          <w:szCs w:val="28"/>
        </w:rPr>
      </w:pPr>
      <w:r w:rsidRPr="00953FD7">
        <w:rPr>
          <w:rFonts w:ascii="Times New Roman" w:hAnsi="Times New Roman"/>
          <w:b/>
          <w:sz w:val="28"/>
          <w:szCs w:val="28"/>
        </w:rPr>
        <w:t>СПРАВОЧНИКИ</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Россия. Полный энциклопедический иллюстрированный справочник. М.: Олма – Пресс, 2003г. – 416с.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С.И. Ожегов. Словарь русского языка: ок. 57 000 слов – М.: Рус. яз., 1986. – 797с.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История России.</w:t>
      </w:r>
      <w:r w:rsidRPr="00953FD7">
        <w:rPr>
          <w:rFonts w:ascii="Times New Roman" w:hAnsi="Times New Roman"/>
          <w:sz w:val="28"/>
          <w:szCs w:val="28"/>
          <w:lang w:val="en-US"/>
        </w:rPr>
        <w:t>XX</w:t>
      </w:r>
      <w:r w:rsidRPr="00953FD7">
        <w:rPr>
          <w:rFonts w:ascii="Times New Roman" w:hAnsi="Times New Roman"/>
          <w:sz w:val="28"/>
          <w:szCs w:val="28"/>
        </w:rPr>
        <w:t xml:space="preserve"> век: 9-11 кл.: Школьный словарь справочник. – М.: ООО Издательство - Астрело, 2002. – 544с.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Степанцев и др. История в таблицах 5-11 кл. Справочное пособие. М. – Дрофа  2006 – 64с.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Политический словарь…</w:t>
      </w:r>
    </w:p>
    <w:p w:rsidR="003E249A" w:rsidRPr="00953FD7" w:rsidRDefault="003E249A" w:rsidP="003E249A">
      <w:pPr>
        <w:spacing w:after="200" w:line="240" w:lineRule="auto"/>
        <w:jc w:val="both"/>
        <w:rPr>
          <w:rFonts w:ascii="Times New Roman" w:hAnsi="Times New Roman"/>
          <w:sz w:val="28"/>
          <w:szCs w:val="28"/>
        </w:rPr>
      </w:pPr>
    </w:p>
    <w:p w:rsidR="003E249A" w:rsidRPr="00953FD7" w:rsidRDefault="003E249A" w:rsidP="003E249A">
      <w:pPr>
        <w:spacing w:after="200" w:line="240" w:lineRule="auto"/>
        <w:ind w:left="360"/>
        <w:jc w:val="center"/>
        <w:rPr>
          <w:rFonts w:ascii="Times New Roman" w:hAnsi="Times New Roman"/>
          <w:b/>
          <w:sz w:val="28"/>
          <w:szCs w:val="28"/>
        </w:rPr>
      </w:pPr>
      <w:r w:rsidRPr="00953FD7">
        <w:rPr>
          <w:rFonts w:ascii="Times New Roman" w:hAnsi="Times New Roman"/>
          <w:b/>
          <w:sz w:val="28"/>
          <w:szCs w:val="28"/>
        </w:rPr>
        <w:t>ЭНЦИКЛОПЕДИИ</w:t>
      </w:r>
    </w:p>
    <w:p w:rsidR="003E249A" w:rsidRPr="00953FD7" w:rsidRDefault="003E249A" w:rsidP="003F2FC2">
      <w:pPr>
        <w:spacing w:after="200" w:line="240" w:lineRule="auto"/>
        <w:rPr>
          <w:rFonts w:ascii="Times New Roman" w:hAnsi="Times New Roman"/>
          <w:sz w:val="28"/>
          <w:szCs w:val="28"/>
        </w:rPr>
      </w:pPr>
      <w:bookmarkStart w:id="11" w:name="_GoBack"/>
      <w:bookmarkEnd w:id="11"/>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Энциклопедический словарь юного историка. М.: Педагогика – пресс, 1994. – 445с.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Энциклопедия всемирной истории. М.: Махаон, 1999. – 256с.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Морской энциклопедический словарь. Л.: Судостроение, 1991. – 504с.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Школьная энциклопедия «Руссика». История России 9 – 17 вв. – М.: Олма – Пресс Образование, 2003 – 784с.,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Школьная энциклопедия «Руссика». История России 18-19 вв. – М.: Олма – Пресс Образование, 2003 – 736с.,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Школьная энциклопедия «Руссика». История России 20 в. – М.: Олма – Пресс Образование, 2003 – 544с.,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lastRenderedPageBreak/>
        <w:t>Брокгауз Ф.А., Ефран И.А. Энциклопедический словарь. Современная версия. – М.: Издательство Эксмо, 2003. – 672с.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Большая советская энциклопедия 30 томов. М.: Советская энциклопедия – 1978.</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Я познаю мир. История России: энцикл. – М.: АСТ: Астрель, 2006. – 397с.,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Большая школьная энциклопедия. 6-11 кл. Т.1 и 2. – М.: Олма – Пресс, 2000. – 591с.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Энциклопедия «Исчезнувшие цивилизации»</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Викинги: набеги с севера М.: Терра, 1996 – 168с.</w:t>
      </w:r>
    </w:p>
    <w:p w:rsidR="003E249A" w:rsidRPr="00953FD7" w:rsidRDefault="003E249A" w:rsidP="003E249A">
      <w:pPr>
        <w:spacing w:after="200" w:line="240" w:lineRule="auto"/>
        <w:ind w:hanging="360"/>
        <w:rPr>
          <w:rFonts w:ascii="Times New Roman" w:hAnsi="Times New Roman"/>
          <w:sz w:val="28"/>
          <w:szCs w:val="28"/>
        </w:rPr>
      </w:pPr>
    </w:p>
    <w:p w:rsidR="003E249A" w:rsidRPr="00953FD7" w:rsidRDefault="003E249A" w:rsidP="003E249A">
      <w:pPr>
        <w:autoSpaceDE w:val="0"/>
        <w:autoSpaceDN w:val="0"/>
        <w:adjustRightInd w:val="0"/>
        <w:spacing w:after="200" w:line="240" w:lineRule="auto"/>
        <w:jc w:val="center"/>
        <w:rPr>
          <w:rFonts w:ascii="Times New Roman" w:hAnsi="Times New Roman"/>
          <w:sz w:val="28"/>
          <w:szCs w:val="28"/>
        </w:rPr>
      </w:pPr>
      <w:r w:rsidRPr="00953FD7">
        <w:rPr>
          <w:rFonts w:ascii="Times New Roman" w:hAnsi="Times New Roman"/>
          <w:sz w:val="28"/>
          <w:szCs w:val="28"/>
        </w:rPr>
        <w:t>Интернет-ресурсы</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gumer. info (Библиотека Гумер).</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hist. msu. ru/ER/Etext/PICT/feudal. htm (Библиотека Исторического факультета МГУ).</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plekhanovfound. ru/library (Библиотека социал-демократа).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bibliotekar. ru (Библиотекарь.Ру: электронная библиотека нехудожественной литературы по русской и мировой истории, искусству, культуре, прикладным наукам).</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https://ru. wikipedia. org (Википедия: свободная энциклопедия).</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https://ru. wikisource. org (Викитека: свободная библиотека).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wco. ru/icons (Виртуальный каталог икон).</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militera. lib. ru (Военная литература: собрание текстов).</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world-war2. chat. ru (Вторая Мировая война в русском Интернете).</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kulichki. com/~gumilev/HE1 (Древний Восток).</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old-rus-maps. ru (Европейские гравированные географические чертежи и карты России, изданные в XVI— XVIII столетиях).</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biograf-book. narod. ru (Избранные биографии: биографическая литература СССР).</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magister. msk. ru/library/library. htm (Интернет-издательство «Библиотека»: электронные издания произведений и биографических и критических материалов).</w:t>
      </w:r>
    </w:p>
    <w:p w:rsidR="003E249A" w:rsidRPr="00953FD7" w:rsidRDefault="003E249A" w:rsidP="003E249A">
      <w:pPr>
        <w:autoSpaceDE w:val="0"/>
        <w:autoSpaceDN w:val="0"/>
        <w:adjustRightInd w:val="0"/>
        <w:spacing w:after="200" w:line="240" w:lineRule="auto"/>
        <w:rPr>
          <w:rFonts w:ascii="Times New Roman" w:hAnsi="Times New Roman"/>
          <w:sz w:val="28"/>
          <w:szCs w:val="28"/>
          <w:lang w:val="en-US"/>
        </w:rPr>
      </w:pPr>
      <w:r w:rsidRPr="00953FD7">
        <w:rPr>
          <w:rFonts w:ascii="Times New Roman" w:hAnsi="Times New Roman"/>
          <w:sz w:val="28"/>
          <w:szCs w:val="28"/>
          <w:lang w:val="en-US"/>
        </w:rPr>
        <w:t>www. intellect-video. com/russian-history (</w:t>
      </w:r>
      <w:r w:rsidRPr="00953FD7">
        <w:rPr>
          <w:rFonts w:ascii="Times New Roman" w:hAnsi="Times New Roman"/>
          <w:sz w:val="28"/>
          <w:szCs w:val="28"/>
        </w:rPr>
        <w:t>ИсторияРоссиииСССР</w:t>
      </w:r>
      <w:r w:rsidRPr="00953FD7">
        <w:rPr>
          <w:rFonts w:ascii="Times New Roman" w:hAnsi="Times New Roman"/>
          <w:sz w:val="28"/>
          <w:szCs w:val="28"/>
          <w:lang w:val="en-US"/>
        </w:rPr>
        <w:t xml:space="preserve">: </w:t>
      </w:r>
      <w:r w:rsidRPr="00953FD7">
        <w:rPr>
          <w:rFonts w:ascii="Times New Roman" w:hAnsi="Times New Roman"/>
          <w:sz w:val="28"/>
          <w:szCs w:val="28"/>
        </w:rPr>
        <w:t>онлайн</w:t>
      </w:r>
      <w:r w:rsidRPr="00953FD7">
        <w:rPr>
          <w:rFonts w:ascii="Times New Roman" w:hAnsi="Times New Roman"/>
          <w:sz w:val="28"/>
          <w:szCs w:val="28"/>
          <w:lang w:val="en-US"/>
        </w:rPr>
        <w:t>-</w:t>
      </w:r>
      <w:r w:rsidRPr="00953FD7">
        <w:rPr>
          <w:rFonts w:ascii="Times New Roman" w:hAnsi="Times New Roman"/>
          <w:sz w:val="28"/>
          <w:szCs w:val="28"/>
        </w:rPr>
        <w:t>видео</w:t>
      </w:r>
      <w:r w:rsidRPr="00953FD7">
        <w:rPr>
          <w:rFonts w:ascii="Times New Roman" w:hAnsi="Times New Roman"/>
          <w:sz w:val="28"/>
          <w:szCs w:val="28"/>
          <w:lang w:val="en-US"/>
        </w:rPr>
        <w:t>).</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lastRenderedPageBreak/>
        <w:t>www. historicus. ru (Историк: общественно-политический журнал).</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history. tom. ru (История России от князей до Президента).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statehistory. ru (История государства).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kulichki. com/grandwar («Как наши деды воевали»: рассказы о военных конфликтах Российской империи).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raremaps. ru (Коллекция старинных карт Российской империи).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old-maps. narod. ru (Коллекция старинных карт территорий и городов России).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mifologia. chat. ru (Мифология народов мира).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krugosvet. ru (Онлайн-энциклопедия «Кругосвет»).</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liber. rsuh. ru (Информационный комплекс РГГУ «Научная библиотека»).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august-1914. ru (Первая мировая война: интернет-проект).</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www.9may. ru (Проект-акция: «Наша Победа. День за днем»).</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temples. ru (Проект «Храмы России»).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radzivil. chat. ru (Радзивилловская летопись с иллюстрациями).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borodulincollection. com/index. html (Раритеты фотохроники СССР: 1917— 1991 гг. — коллекция Льва Бородулина).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rusrevolution. info (Революция и Гражданская война: интернет-проект).</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rodina. rg. ru</w:t>
      </w:r>
      <w:r w:rsidRPr="00953FD7">
        <w:rPr>
          <w:rFonts w:ascii="Times New Roman" w:hAnsi="Times New Roman"/>
          <w:b/>
          <w:bCs/>
          <w:sz w:val="28"/>
          <w:szCs w:val="28"/>
        </w:rPr>
        <w:t>(</w:t>
      </w:r>
      <w:r w:rsidRPr="00953FD7">
        <w:rPr>
          <w:rFonts w:ascii="Times New Roman" w:hAnsi="Times New Roman"/>
          <w:sz w:val="28"/>
          <w:szCs w:val="28"/>
        </w:rPr>
        <w:t>Родина: российский исторический иллюстрированный журнал).</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all-photo. ru/empire/index. ru. html (Российская империя в фотографиях).</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fershal. narod. ru (Российский мемуарий).</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avorhist. ru (Русь Древняя и удельная).</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memoirs. ru (Русские мемуары:Россия в дневниках и воспоминаниях).</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scepsis. ru/library/history/page1 (Скепсис: научно-просветительский журнал).</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arhivtime. ru (Следы времени: интернет-архив старинных фотографий, открыток, документов).</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sovmusic. ru (Советская музыка).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lastRenderedPageBreak/>
        <w:t>www. infoliolib. info (Университетская электронная библиотека Infolio).</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hist. msu. ru/ER/Etext/index. html (электронная библиотека Исторического факультета МГУ им. М. В. Ломоносова).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www. library. spbu. ru (Научная библиотека им. М. Горького СПбГУ).</w:t>
      </w:r>
    </w:p>
    <w:p w:rsidR="003E249A" w:rsidRPr="00953FD7" w:rsidRDefault="003E249A" w:rsidP="003E249A">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hAnsi="Times New Roman"/>
          <w:b/>
          <w:caps/>
          <w:sz w:val="28"/>
          <w:szCs w:val="28"/>
          <w:lang w:eastAsia="ar-SA"/>
        </w:rPr>
      </w:pPr>
      <w:r w:rsidRPr="00953FD7">
        <w:rPr>
          <w:rFonts w:ascii="Times New Roman" w:hAnsi="Times New Roman"/>
          <w:sz w:val="28"/>
          <w:szCs w:val="28"/>
        </w:rPr>
        <w:t>www. ec-dejavu. ru (Энциклопедия культур DеjаVu).</w:t>
      </w:r>
    </w:p>
    <w:p w:rsidR="003E249A" w:rsidRPr="00441E83" w:rsidRDefault="003E249A" w:rsidP="003E249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both"/>
        <w:rPr>
          <w:b/>
          <w:caps/>
          <w:sz w:val="28"/>
          <w:szCs w:val="28"/>
        </w:rPr>
      </w:pPr>
    </w:p>
    <w:p w:rsidR="00FA38B2" w:rsidRDefault="006B741F">
      <w:pPr>
        <w:spacing w:after="0" w:line="23" w:lineRule="atLeast"/>
        <w:rPr>
          <w:rFonts w:ascii="Times New Roman" w:hAnsi="Times New Roman"/>
          <w:b/>
          <w:caps/>
          <w:color w:val="70AD47" w:themeColor="accent6"/>
          <w:sz w:val="28"/>
        </w:rPr>
      </w:pPr>
      <w:r>
        <w:rPr>
          <w:rFonts w:ascii="Times New Roman" w:hAnsi="Times New Roman"/>
          <w:b/>
          <w:caps/>
          <w:color w:val="70AD47" w:themeColor="accent6"/>
          <w:sz w:val="28"/>
        </w:rPr>
        <w:br w:type="page"/>
      </w:r>
    </w:p>
    <w:p w:rsidR="00FA38B2" w:rsidRDefault="006B741F">
      <w:pPr>
        <w:pStyle w:val="10"/>
        <w:spacing w:line="23" w:lineRule="atLeast"/>
        <w:ind w:firstLine="0"/>
        <w:jc w:val="center"/>
        <w:rPr>
          <w:b/>
          <w:sz w:val="28"/>
        </w:rPr>
      </w:pPr>
      <w:bookmarkStart w:id="12" w:name="__RefHeading___4"/>
      <w:bookmarkEnd w:id="12"/>
      <w:r>
        <w:rPr>
          <w:b/>
          <w:sz w:val="28"/>
        </w:rPr>
        <w:lastRenderedPageBreak/>
        <w:t>4. Контроль и оценка результатов освоения общеобразовательной дисциплины</w:t>
      </w:r>
    </w:p>
    <w:p w:rsidR="00FA38B2" w:rsidRDefault="00FA38B2">
      <w:pPr>
        <w:spacing w:after="0" w:line="23" w:lineRule="atLeast"/>
        <w:contextualSpacing/>
        <w:jc w:val="both"/>
        <w:rPr>
          <w:rFonts w:ascii="Times New Roman" w:hAnsi="Times New Roman"/>
          <w:sz w:val="28"/>
        </w:rPr>
      </w:pPr>
    </w:p>
    <w:p w:rsidR="00FA38B2" w:rsidRDefault="006B741F">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A38B2" w:rsidRDefault="00FA38B2">
      <w:pPr>
        <w:spacing w:after="0" w:line="23" w:lineRule="atLeast"/>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97"/>
        <w:gridCol w:w="3261"/>
        <w:gridCol w:w="2694"/>
      </w:tblGrid>
      <w:tr w:rsidR="00FA38B2">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rsidR="00FA38B2" w:rsidRDefault="006B741F">
            <w:pPr>
              <w:spacing w:after="0" w:line="23" w:lineRule="atLeast"/>
              <w:jc w:val="center"/>
              <w:rPr>
                <w:rFonts w:ascii="Times New Roman" w:hAnsi="Times New Roman"/>
                <w:sz w:val="24"/>
              </w:rPr>
            </w:pPr>
            <w:bookmarkStart w:id="13"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rsidR="00FA38B2" w:rsidRDefault="006B741F">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rsidR="00FA38B2" w:rsidRDefault="006B741F">
            <w:pPr>
              <w:pStyle w:val="a7"/>
              <w:spacing w:after="0" w:line="23" w:lineRule="atLeast"/>
              <w:jc w:val="center"/>
            </w:pPr>
            <w:r>
              <w:rPr>
                <w:b/>
              </w:rPr>
              <w:t>Тип</w:t>
            </w:r>
            <w:r w:rsidR="00411693">
              <w:rPr>
                <w:b/>
              </w:rPr>
              <w:t>ы</w:t>
            </w:r>
            <w:r>
              <w:rPr>
                <w:b/>
              </w:rPr>
              <w:t xml:space="preserve"> оценочных мероприятий</w:t>
            </w:r>
          </w:p>
        </w:tc>
      </w:tr>
      <w:tr w:rsidR="00FA38B2">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Р 4, П-о/с</w:t>
            </w:r>
            <w:r>
              <w:rPr>
                <w:rStyle w:val="afa"/>
                <w:rFonts w:ascii="Times New Roman" w:hAnsi="Times New Roman"/>
                <w:sz w:val="24"/>
              </w:rPr>
              <w:footnoteReference w:id="2"/>
            </w:r>
          </w:p>
          <w:p w:rsidR="00FA38B2" w:rsidRDefault="006B741F">
            <w:pPr>
              <w:spacing w:after="0" w:line="23" w:lineRule="atLeast"/>
              <w:contextualSpacing/>
              <w:rPr>
                <w:rFonts w:ascii="Times New Roman" w:hAnsi="Times New Roman"/>
                <w:sz w:val="24"/>
              </w:rPr>
            </w:pPr>
            <w:r>
              <w:rPr>
                <w:rFonts w:ascii="Times New Roman" w:hAnsi="Times New Roman"/>
                <w:sz w:val="24"/>
              </w:rPr>
              <w:t xml:space="preserve">Р 6, П-о/с </w:t>
            </w:r>
          </w:p>
          <w:p w:rsidR="00FA38B2" w:rsidRDefault="006B741F">
            <w:pPr>
              <w:spacing w:after="0" w:line="23" w:lineRule="atLeast"/>
              <w:contextualSpacing/>
              <w:rPr>
                <w:rFonts w:ascii="Times New Roman" w:hAnsi="Times New Roman"/>
                <w:sz w:val="24"/>
              </w:rPr>
            </w:pPr>
            <w:r>
              <w:rPr>
                <w:rFonts w:ascii="Times New Roman" w:hAnsi="Times New Roman"/>
                <w:sz w:val="24"/>
              </w:rPr>
              <w:t>Р 11, П-о/с</w:t>
            </w:r>
          </w:p>
          <w:p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1693" w:rsidRDefault="00411693" w:rsidP="00411693">
            <w:pPr>
              <w:spacing w:after="0" w:line="23" w:lineRule="atLeast"/>
              <w:contextualSpacing/>
              <w:rPr>
                <w:rFonts w:ascii="Times New Roman" w:hAnsi="Times New Roman"/>
                <w:sz w:val="24"/>
              </w:rPr>
            </w:pPr>
            <w:r>
              <w:rPr>
                <w:rFonts w:ascii="Times New Roman" w:hAnsi="Times New Roman"/>
                <w:sz w:val="24"/>
              </w:rPr>
              <w:t>Устный опрос</w:t>
            </w:r>
          </w:p>
          <w:p w:rsidR="00411693" w:rsidRDefault="00411693" w:rsidP="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Контрольная работа</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Выступлени</w:t>
            </w:r>
            <w:r w:rsidR="00411693">
              <w:rPr>
                <w:rFonts w:ascii="Times New Roman" w:hAnsi="Times New Roman"/>
                <w:sz w:val="24"/>
              </w:rPr>
              <w:t>е</w:t>
            </w:r>
            <w:r>
              <w:rPr>
                <w:rFonts w:ascii="Times New Roman" w:hAnsi="Times New Roman"/>
                <w:sz w:val="24"/>
              </w:rPr>
              <w:t xml:space="preserve"> с презентацией</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Эссе</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Тестирование</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Промежуточная аттестация</w:t>
            </w:r>
            <w:r w:rsidR="00411693">
              <w:rPr>
                <w:rFonts w:ascii="Times New Roman" w:hAnsi="Times New Roman"/>
                <w:sz w:val="24"/>
              </w:rPr>
              <w:t xml:space="preserve"> (выполнение заданий)</w:t>
            </w:r>
          </w:p>
        </w:tc>
      </w:tr>
      <w:tr w:rsidR="00FA38B2">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rsidR="00FA38B2" w:rsidRDefault="006B741F">
            <w:pPr>
              <w:spacing w:after="0" w:line="23" w:lineRule="atLeast"/>
              <w:contextualSpacing/>
              <w:rPr>
                <w:rFonts w:ascii="Times New Roman" w:hAnsi="Times New Roman"/>
                <w:sz w:val="24"/>
              </w:rPr>
            </w:pPr>
            <w:r>
              <w:rPr>
                <w:rFonts w:ascii="Times New Roman" w:hAnsi="Times New Roman"/>
                <w:sz w:val="24"/>
              </w:rPr>
              <w:t>Р 3, Темы 3.1, 3.2</w:t>
            </w:r>
          </w:p>
          <w:p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tr w:rsidR="00FA38B2">
        <w:trPr>
          <w:trHeight w:val="2117"/>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Р 4, П-о/с</w:t>
            </w:r>
          </w:p>
          <w:p w:rsidR="00FA38B2" w:rsidRDefault="006B741F">
            <w:pPr>
              <w:spacing w:after="0" w:line="23" w:lineRule="atLeast"/>
              <w:contextualSpacing/>
              <w:rPr>
                <w:rFonts w:ascii="Times New Roman" w:hAnsi="Times New Roman"/>
                <w:sz w:val="24"/>
              </w:rPr>
            </w:pPr>
            <w:r>
              <w:rPr>
                <w:rFonts w:ascii="Times New Roman" w:hAnsi="Times New Roman"/>
                <w:sz w:val="24"/>
              </w:rPr>
              <w:t xml:space="preserve">Р 6, П-о/с </w:t>
            </w:r>
          </w:p>
          <w:p w:rsidR="00FA38B2" w:rsidRDefault="006B741F">
            <w:pPr>
              <w:spacing w:after="0" w:line="23" w:lineRule="atLeast"/>
              <w:contextualSpacing/>
              <w:rPr>
                <w:rFonts w:ascii="Times New Roman" w:hAnsi="Times New Roman"/>
                <w:sz w:val="24"/>
              </w:rPr>
            </w:pPr>
            <w:r>
              <w:rPr>
                <w:rFonts w:ascii="Times New Roman" w:hAnsi="Times New Roman"/>
                <w:sz w:val="24"/>
              </w:rPr>
              <w:t>Р 11, П-о/с</w:t>
            </w:r>
          </w:p>
          <w:p w:rsidR="00FA38B2" w:rsidRDefault="006B741F">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tr w:rsidR="00FA38B2">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rsidR="00FA38B2" w:rsidRDefault="006B741F">
            <w:pPr>
              <w:spacing w:after="0" w:line="23" w:lineRule="atLeast"/>
              <w:contextualSpacing/>
              <w:rPr>
                <w:rFonts w:ascii="Times New Roman" w:hAnsi="Times New Roman"/>
                <w:sz w:val="24"/>
              </w:rPr>
            </w:pPr>
            <w:r>
              <w:rPr>
                <w:rFonts w:ascii="Times New Roman" w:hAnsi="Times New Roman"/>
                <w:sz w:val="24"/>
              </w:rPr>
              <w:t>Р 3, Темы 3.1 – 3.2</w:t>
            </w:r>
          </w:p>
          <w:p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tr w:rsidR="00FA38B2">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FA38B2" w:rsidRDefault="00D80041">
            <w:pPr>
              <w:spacing w:after="0" w:line="23" w:lineRule="atLeast"/>
              <w:contextualSpacing/>
              <w:rPr>
                <w:rFonts w:ascii="Times New Roman" w:hAnsi="Times New Roman"/>
                <w:sz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rsidR="00FA38B2" w:rsidRDefault="006B741F">
            <w:pPr>
              <w:spacing w:after="0" w:line="23" w:lineRule="atLeast"/>
              <w:contextualSpacing/>
              <w:rPr>
                <w:rFonts w:ascii="Times New Roman" w:hAnsi="Times New Roman"/>
                <w:sz w:val="24"/>
              </w:rPr>
            </w:pPr>
            <w:r>
              <w:rPr>
                <w:rFonts w:ascii="Times New Roman" w:hAnsi="Times New Roman"/>
                <w:sz w:val="24"/>
              </w:rPr>
              <w:t>Р 3, Темы 3.1 – 3.2</w:t>
            </w:r>
          </w:p>
          <w:p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rsidR="00FA38B2" w:rsidRDefault="006B741F">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bookmarkEnd w:id="13"/>
      <w:tr w:rsidR="00A90EAD">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A90EAD" w:rsidRDefault="00A90EAD">
            <w:pPr>
              <w:spacing w:after="0" w:line="23" w:lineRule="atLeast"/>
              <w:rPr>
                <w:rFonts w:ascii="Times New Roman" w:hAnsi="Times New Roman"/>
                <w:sz w:val="24"/>
              </w:rPr>
            </w:pPr>
            <w:r w:rsidRPr="008F4316">
              <w:rPr>
                <w:rFonts w:ascii="Times New Roman" w:hAnsi="Times New Roman"/>
                <w:iCs/>
                <w:sz w:val="24"/>
                <w:szCs w:val="24"/>
              </w:rPr>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A90EAD" w:rsidRDefault="00A90EAD" w:rsidP="00CF0284">
            <w:pPr>
              <w:spacing w:after="0" w:line="23" w:lineRule="atLeast"/>
              <w:contextualSpacing/>
              <w:jc w:val="both"/>
              <w:rPr>
                <w:rFonts w:ascii="Times New Roman" w:hAnsi="Times New Roman"/>
                <w:bCs/>
                <w:sz w:val="24"/>
                <w:szCs w:val="24"/>
              </w:rPr>
            </w:pPr>
            <w:r>
              <w:rPr>
                <w:rFonts w:ascii="Times New Roman" w:hAnsi="Times New Roman"/>
                <w:bCs/>
                <w:sz w:val="24"/>
                <w:szCs w:val="24"/>
              </w:rPr>
              <w:t>Р 1, Тема 1.3</w:t>
            </w:r>
          </w:p>
          <w:p w:rsidR="00A90EAD" w:rsidRDefault="00A90EAD" w:rsidP="00CF0284">
            <w:pPr>
              <w:spacing w:after="0" w:line="23" w:lineRule="atLeast"/>
              <w:contextualSpacing/>
              <w:jc w:val="both"/>
              <w:rPr>
                <w:rFonts w:ascii="Times New Roman" w:hAnsi="Times New Roman"/>
                <w:bCs/>
                <w:sz w:val="24"/>
                <w:szCs w:val="24"/>
              </w:rPr>
            </w:pPr>
            <w:r>
              <w:rPr>
                <w:rFonts w:ascii="Times New Roman" w:hAnsi="Times New Roman"/>
                <w:bCs/>
                <w:sz w:val="24"/>
                <w:szCs w:val="24"/>
              </w:rPr>
              <w:t>Р 4, Тема 4.5</w:t>
            </w:r>
          </w:p>
          <w:p w:rsidR="00A90EAD" w:rsidRPr="00953FD7" w:rsidRDefault="00A90EAD" w:rsidP="00CF0284">
            <w:pPr>
              <w:spacing w:after="0" w:line="23" w:lineRule="atLeast"/>
              <w:contextualSpacing/>
              <w:jc w:val="both"/>
              <w:rPr>
                <w:rFonts w:ascii="Times New Roman" w:hAnsi="Times New Roman"/>
                <w:bCs/>
                <w:sz w:val="24"/>
                <w:szCs w:val="24"/>
              </w:rPr>
            </w:pPr>
            <w:r>
              <w:rPr>
                <w:rFonts w:ascii="Times New Roman" w:hAnsi="Times New Roman"/>
                <w:bCs/>
                <w:sz w:val="24"/>
                <w:szCs w:val="24"/>
              </w:rPr>
              <w:t>Р 5, Тема 5.3</w:t>
            </w:r>
            <w:r w:rsidRPr="00953FD7">
              <w:rPr>
                <w:rFonts w:ascii="Times New Roman" w:hAnsi="Times New Roman"/>
                <w:bCs/>
                <w:sz w:val="24"/>
                <w:szCs w:val="24"/>
              </w:rPr>
              <w:t xml:space="preserve"> П-о/с</w:t>
            </w:r>
          </w:p>
          <w:p w:rsidR="00A90EAD" w:rsidRDefault="00A90EAD">
            <w:pPr>
              <w:spacing w:after="0" w:line="23" w:lineRule="atLeast"/>
              <w:contextualSpacing/>
              <w:rPr>
                <w:rFonts w:ascii="Times New Roman" w:hAnsi="Times New Roman"/>
                <w:sz w:val="24"/>
              </w:rPr>
            </w:pPr>
          </w:p>
        </w:tc>
        <w:tc>
          <w:tcPr>
            <w:tcW w:w="2694" w:type="dxa"/>
            <w:tcBorders>
              <w:top w:val="single" w:sz="4" w:space="0" w:color="000000"/>
              <w:left w:val="single" w:sz="4" w:space="0" w:color="000000"/>
              <w:bottom w:val="single" w:sz="4" w:space="0" w:color="000000"/>
              <w:right w:val="single" w:sz="4" w:space="0" w:color="000000"/>
            </w:tcBorders>
          </w:tcPr>
          <w:p w:rsidR="00A90EAD" w:rsidRDefault="00A90EAD">
            <w:pPr>
              <w:spacing w:after="0" w:line="23" w:lineRule="atLeast"/>
              <w:rPr>
                <w:rFonts w:ascii="Times New Roman" w:hAnsi="Times New Roman"/>
                <w:sz w:val="24"/>
              </w:rPr>
            </w:pPr>
          </w:p>
        </w:tc>
      </w:tr>
      <w:tr w:rsidR="00A90EAD">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A90EAD" w:rsidRPr="00953FD7" w:rsidRDefault="00A90EAD">
            <w:pPr>
              <w:spacing w:after="0" w:line="23" w:lineRule="atLeast"/>
              <w:rPr>
                <w:rFonts w:ascii="Times New Roman" w:hAnsi="Times New Roman"/>
                <w:sz w:val="24"/>
                <w:szCs w:val="24"/>
              </w:rPr>
            </w:pPr>
            <w:r w:rsidRPr="008F4316">
              <w:rPr>
                <w:rFonts w:ascii="Times New Roman" w:hAnsi="Times New Roman"/>
                <w:sz w:val="24"/>
                <w:szCs w:val="24"/>
              </w:rPr>
              <w:t>ПК 3.7. Определять мероприятия по повышению эффективности предпринимательской деятельности</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A90EAD" w:rsidRPr="00953FD7" w:rsidRDefault="00A90EAD" w:rsidP="00CF0284">
            <w:pPr>
              <w:spacing w:after="0" w:line="23" w:lineRule="atLeast"/>
              <w:contextualSpacing/>
              <w:jc w:val="both"/>
              <w:rPr>
                <w:rFonts w:ascii="Times New Roman" w:hAnsi="Times New Roman"/>
                <w:bCs/>
                <w:sz w:val="24"/>
                <w:szCs w:val="24"/>
              </w:rPr>
            </w:pPr>
            <w:r>
              <w:rPr>
                <w:rFonts w:ascii="Times New Roman" w:hAnsi="Times New Roman"/>
                <w:bCs/>
                <w:sz w:val="24"/>
                <w:szCs w:val="24"/>
              </w:rPr>
              <w:t xml:space="preserve">Р 3, Тема 3.4 </w:t>
            </w:r>
          </w:p>
          <w:p w:rsidR="00A90EAD" w:rsidRPr="00953FD7" w:rsidRDefault="00A90EAD" w:rsidP="00CF0284">
            <w:pPr>
              <w:spacing w:after="0" w:line="23" w:lineRule="atLeast"/>
              <w:contextualSpacing/>
              <w:jc w:val="both"/>
              <w:rPr>
                <w:rFonts w:ascii="Times New Roman" w:hAnsi="Times New Roman"/>
                <w:bCs/>
                <w:sz w:val="24"/>
                <w:szCs w:val="24"/>
              </w:rPr>
            </w:pPr>
            <w:r>
              <w:rPr>
                <w:rFonts w:ascii="Times New Roman" w:hAnsi="Times New Roman"/>
                <w:bCs/>
                <w:sz w:val="24"/>
                <w:szCs w:val="24"/>
              </w:rPr>
              <w:t>Р 5, Тема 5.3</w:t>
            </w:r>
            <w:r w:rsidRPr="00953FD7">
              <w:rPr>
                <w:rFonts w:ascii="Times New Roman" w:hAnsi="Times New Roman"/>
                <w:bCs/>
                <w:sz w:val="24"/>
                <w:szCs w:val="24"/>
              </w:rPr>
              <w:t xml:space="preserve"> П-о/с</w:t>
            </w:r>
          </w:p>
          <w:p w:rsidR="00A90EAD" w:rsidRDefault="00A90EAD" w:rsidP="00CF0284">
            <w:pPr>
              <w:spacing w:after="0" w:line="23" w:lineRule="atLeast"/>
              <w:contextualSpacing/>
              <w:jc w:val="both"/>
              <w:rPr>
                <w:rFonts w:ascii="Times New Roman" w:hAnsi="Times New Roman"/>
                <w:bCs/>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A90EAD" w:rsidRDefault="00A90EAD">
            <w:pPr>
              <w:spacing w:after="0" w:line="23" w:lineRule="atLeast"/>
              <w:rPr>
                <w:rFonts w:ascii="Times New Roman" w:hAnsi="Times New Roman"/>
                <w:sz w:val="24"/>
              </w:rPr>
            </w:pPr>
          </w:p>
        </w:tc>
      </w:tr>
    </w:tbl>
    <w:p w:rsidR="00FA38B2" w:rsidRDefault="00FA38B2">
      <w:pPr>
        <w:spacing w:after="0" w:line="23" w:lineRule="atLeast"/>
        <w:rPr>
          <w:rFonts w:ascii="Times New Roman" w:hAnsi="Times New Roman"/>
          <w:sz w:val="16"/>
        </w:rPr>
      </w:pPr>
    </w:p>
    <w:sectPr w:rsidR="00FA38B2" w:rsidSect="00B824DB">
      <w:footerReference w:type="even" r:id="rId16"/>
      <w:footerReference w:type="default" r:id="rId17"/>
      <w:pgSz w:w="11906" w:h="16838"/>
      <w:pgMar w:top="1134" w:right="850" w:bottom="993"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858" w:rsidRDefault="00886858">
      <w:pPr>
        <w:spacing w:after="0" w:line="240" w:lineRule="auto"/>
      </w:pPr>
      <w:r>
        <w:separator/>
      </w:r>
    </w:p>
  </w:endnote>
  <w:endnote w:type="continuationSeparator" w:id="1">
    <w:p w:rsidR="00886858" w:rsidRDefault="008868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XO Thames">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284" w:rsidRDefault="0030119A">
    <w:pPr>
      <w:pStyle w:val="af2"/>
      <w:jc w:val="right"/>
      <w:rPr>
        <w:rStyle w:val="af6"/>
      </w:rPr>
    </w:pPr>
    <w:r>
      <w:rPr>
        <w:rStyle w:val="af6"/>
      </w:rPr>
      <w:fldChar w:fldCharType="begin"/>
    </w:r>
    <w:r w:rsidR="00CF0284">
      <w:rPr>
        <w:rStyle w:val="af6"/>
      </w:rPr>
      <w:instrText xml:space="preserve">PAGE </w:instrText>
    </w:r>
    <w:r>
      <w:rPr>
        <w:rStyle w:val="af6"/>
      </w:rPr>
      <w:fldChar w:fldCharType="end"/>
    </w:r>
  </w:p>
  <w:p w:rsidR="00CF0284" w:rsidRDefault="00CF0284">
    <w:pPr>
      <w:pStyle w:val="af2"/>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284" w:rsidRDefault="0030119A">
    <w:pPr>
      <w:pStyle w:val="af2"/>
      <w:jc w:val="right"/>
      <w:rPr>
        <w:rStyle w:val="af6"/>
      </w:rPr>
    </w:pPr>
    <w:r>
      <w:rPr>
        <w:rStyle w:val="af6"/>
      </w:rPr>
      <w:fldChar w:fldCharType="begin"/>
    </w:r>
    <w:r w:rsidR="00CF0284">
      <w:rPr>
        <w:rStyle w:val="af6"/>
      </w:rPr>
      <w:instrText xml:space="preserve">PAGE </w:instrText>
    </w:r>
    <w:r>
      <w:rPr>
        <w:rStyle w:val="af6"/>
      </w:rPr>
      <w:fldChar w:fldCharType="separate"/>
    </w:r>
    <w:r w:rsidR="00B34648">
      <w:rPr>
        <w:rStyle w:val="af6"/>
        <w:noProof/>
      </w:rPr>
      <w:t>41</w:t>
    </w:r>
    <w:r>
      <w:rPr>
        <w:rStyle w:val="af6"/>
      </w:rPr>
      <w:fldChar w:fldCharType="end"/>
    </w:r>
  </w:p>
  <w:p w:rsidR="00CF0284" w:rsidRDefault="00CF0284">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284" w:rsidRDefault="0030119A">
    <w:pPr>
      <w:pStyle w:val="af2"/>
      <w:jc w:val="right"/>
      <w:rPr>
        <w:rStyle w:val="af6"/>
      </w:rPr>
    </w:pPr>
    <w:r>
      <w:rPr>
        <w:rStyle w:val="af6"/>
      </w:rPr>
      <w:fldChar w:fldCharType="begin"/>
    </w:r>
    <w:r w:rsidR="00CF0284">
      <w:rPr>
        <w:rStyle w:val="af6"/>
      </w:rPr>
      <w:instrText xml:space="preserve">PAGE </w:instrText>
    </w:r>
    <w:r>
      <w:rPr>
        <w:rStyle w:val="af6"/>
      </w:rPr>
      <w:fldChar w:fldCharType="separate"/>
    </w:r>
    <w:r w:rsidR="00B34648">
      <w:rPr>
        <w:rStyle w:val="af6"/>
        <w:noProof/>
      </w:rPr>
      <w:t>5</w:t>
    </w:r>
    <w:r>
      <w:rPr>
        <w:rStyle w:val="af6"/>
      </w:rPr>
      <w:fldChar w:fldCharType="end"/>
    </w:r>
  </w:p>
  <w:p w:rsidR="00CF0284" w:rsidRDefault="00CF0284">
    <w:pPr>
      <w:pStyle w:val="af2"/>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284" w:rsidRDefault="0030119A">
    <w:pPr>
      <w:pStyle w:val="af2"/>
      <w:jc w:val="right"/>
      <w:rPr>
        <w:rStyle w:val="af6"/>
      </w:rPr>
    </w:pPr>
    <w:r>
      <w:rPr>
        <w:rStyle w:val="af6"/>
      </w:rPr>
      <w:fldChar w:fldCharType="begin"/>
    </w:r>
    <w:r w:rsidR="00CF0284">
      <w:rPr>
        <w:rStyle w:val="af6"/>
      </w:rPr>
      <w:instrText xml:space="preserve">PAGE </w:instrText>
    </w:r>
    <w:r>
      <w:rPr>
        <w:rStyle w:val="af6"/>
      </w:rPr>
      <w:fldChar w:fldCharType="end"/>
    </w:r>
  </w:p>
  <w:p w:rsidR="00CF0284" w:rsidRDefault="00CF0284">
    <w:pPr>
      <w:pStyle w:val="af2"/>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284" w:rsidRDefault="0030119A">
    <w:pPr>
      <w:pStyle w:val="af2"/>
      <w:jc w:val="right"/>
      <w:rPr>
        <w:rStyle w:val="af6"/>
      </w:rPr>
    </w:pPr>
    <w:r>
      <w:rPr>
        <w:rStyle w:val="af6"/>
      </w:rPr>
      <w:fldChar w:fldCharType="begin"/>
    </w:r>
    <w:r w:rsidR="00CF0284">
      <w:rPr>
        <w:rStyle w:val="af6"/>
      </w:rPr>
      <w:instrText xml:space="preserve">PAGE </w:instrText>
    </w:r>
    <w:r>
      <w:rPr>
        <w:rStyle w:val="af6"/>
      </w:rPr>
      <w:fldChar w:fldCharType="separate"/>
    </w:r>
    <w:r w:rsidR="00B34648">
      <w:rPr>
        <w:rStyle w:val="af6"/>
        <w:noProof/>
      </w:rPr>
      <w:t>14</w:t>
    </w:r>
    <w:r>
      <w:rPr>
        <w:rStyle w:val="af6"/>
      </w:rPr>
      <w:fldChar w:fldCharType="end"/>
    </w:r>
  </w:p>
  <w:p w:rsidR="00CF0284" w:rsidRDefault="00CF0284">
    <w:pPr>
      <w:pStyle w:val="af2"/>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284" w:rsidRDefault="0030119A">
    <w:pPr>
      <w:pStyle w:val="af2"/>
      <w:jc w:val="right"/>
      <w:rPr>
        <w:rStyle w:val="af6"/>
      </w:rPr>
    </w:pPr>
    <w:r>
      <w:rPr>
        <w:rStyle w:val="af6"/>
      </w:rPr>
      <w:fldChar w:fldCharType="begin"/>
    </w:r>
    <w:r w:rsidR="00CF0284">
      <w:rPr>
        <w:rStyle w:val="af6"/>
      </w:rPr>
      <w:instrText xml:space="preserve">PAGE </w:instrText>
    </w:r>
    <w:r>
      <w:rPr>
        <w:rStyle w:val="af6"/>
      </w:rPr>
      <w:fldChar w:fldCharType="end"/>
    </w:r>
  </w:p>
  <w:p w:rsidR="00CF0284" w:rsidRDefault="00CF0284">
    <w:pPr>
      <w:pStyle w:val="af2"/>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284" w:rsidRDefault="0030119A">
    <w:pPr>
      <w:pStyle w:val="af2"/>
      <w:jc w:val="right"/>
      <w:rPr>
        <w:rStyle w:val="af6"/>
      </w:rPr>
    </w:pPr>
    <w:r>
      <w:rPr>
        <w:rStyle w:val="af6"/>
      </w:rPr>
      <w:fldChar w:fldCharType="begin"/>
    </w:r>
    <w:r w:rsidR="00CF0284">
      <w:rPr>
        <w:rStyle w:val="af6"/>
      </w:rPr>
      <w:instrText xml:space="preserve">PAGE </w:instrText>
    </w:r>
    <w:r>
      <w:rPr>
        <w:rStyle w:val="af6"/>
      </w:rPr>
      <w:fldChar w:fldCharType="separate"/>
    </w:r>
    <w:r w:rsidR="00B34648">
      <w:rPr>
        <w:rStyle w:val="af6"/>
        <w:noProof/>
      </w:rPr>
      <w:t>15</w:t>
    </w:r>
    <w:r>
      <w:rPr>
        <w:rStyle w:val="af6"/>
      </w:rPr>
      <w:fldChar w:fldCharType="end"/>
    </w:r>
  </w:p>
  <w:p w:rsidR="00CF0284" w:rsidRDefault="00CF0284">
    <w:pPr>
      <w:pStyle w:val="af2"/>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AF1" w:rsidRDefault="0030119A">
    <w:pPr>
      <w:pStyle w:val="af2"/>
      <w:jc w:val="right"/>
      <w:rPr>
        <w:rStyle w:val="af6"/>
      </w:rPr>
    </w:pPr>
    <w:r>
      <w:rPr>
        <w:rStyle w:val="af6"/>
      </w:rPr>
      <w:fldChar w:fldCharType="begin"/>
    </w:r>
    <w:r w:rsidR="00EE0AF1">
      <w:rPr>
        <w:rStyle w:val="af6"/>
      </w:rPr>
      <w:instrText xml:space="preserve">PAGE </w:instrText>
    </w:r>
    <w:r>
      <w:rPr>
        <w:rStyle w:val="af6"/>
      </w:rPr>
      <w:fldChar w:fldCharType="end"/>
    </w:r>
  </w:p>
  <w:p w:rsidR="00EE0AF1" w:rsidRDefault="00EE0AF1">
    <w:pPr>
      <w:pStyle w:val="af2"/>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AF1" w:rsidRDefault="0030119A">
    <w:pPr>
      <w:pStyle w:val="af2"/>
      <w:jc w:val="right"/>
      <w:rPr>
        <w:rStyle w:val="af6"/>
      </w:rPr>
    </w:pPr>
    <w:r>
      <w:rPr>
        <w:rStyle w:val="af6"/>
      </w:rPr>
      <w:fldChar w:fldCharType="begin"/>
    </w:r>
    <w:r w:rsidR="00EE0AF1">
      <w:rPr>
        <w:rStyle w:val="af6"/>
      </w:rPr>
      <w:instrText xml:space="preserve">PAGE </w:instrText>
    </w:r>
    <w:r>
      <w:rPr>
        <w:rStyle w:val="af6"/>
      </w:rPr>
      <w:fldChar w:fldCharType="separate"/>
    </w:r>
    <w:r w:rsidR="00B34648">
      <w:rPr>
        <w:rStyle w:val="af6"/>
        <w:noProof/>
      </w:rPr>
      <w:t>34</w:t>
    </w:r>
    <w:r>
      <w:rPr>
        <w:rStyle w:val="af6"/>
      </w:rPr>
      <w:fldChar w:fldCharType="end"/>
    </w:r>
  </w:p>
  <w:p w:rsidR="00EE0AF1" w:rsidRDefault="00EE0AF1">
    <w:pPr>
      <w:pStyle w:val="af2"/>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284" w:rsidRDefault="0030119A">
    <w:pPr>
      <w:pStyle w:val="af2"/>
      <w:jc w:val="right"/>
      <w:rPr>
        <w:rStyle w:val="af6"/>
      </w:rPr>
    </w:pPr>
    <w:r>
      <w:rPr>
        <w:rStyle w:val="af6"/>
      </w:rPr>
      <w:fldChar w:fldCharType="begin"/>
    </w:r>
    <w:r w:rsidR="00CF0284">
      <w:rPr>
        <w:rStyle w:val="af6"/>
      </w:rPr>
      <w:instrText xml:space="preserve">PAGE </w:instrText>
    </w:r>
    <w:r>
      <w:rPr>
        <w:rStyle w:val="af6"/>
      </w:rPr>
      <w:fldChar w:fldCharType="end"/>
    </w:r>
  </w:p>
  <w:p w:rsidR="00CF0284" w:rsidRDefault="00CF0284">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858" w:rsidRDefault="00886858">
      <w:pPr>
        <w:spacing w:after="0" w:line="240" w:lineRule="auto"/>
      </w:pPr>
      <w:r>
        <w:separator/>
      </w:r>
    </w:p>
  </w:footnote>
  <w:footnote w:type="continuationSeparator" w:id="1">
    <w:p w:rsidR="00886858" w:rsidRDefault="00886858">
      <w:pPr>
        <w:spacing w:after="0" w:line="240" w:lineRule="auto"/>
      </w:pPr>
      <w:r>
        <w:continuationSeparator/>
      </w:r>
    </w:p>
  </w:footnote>
  <w:footnote w:id="2">
    <w:p w:rsidR="00CF0284" w:rsidRDefault="00CF0284" w:rsidP="002049B4">
      <w:pPr>
        <w:pStyle w:val="Footnote1"/>
        <w:spacing w:before="100" w:beforeAutospacing="1"/>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37B43"/>
    <w:multiLevelType w:val="hybridMultilevel"/>
    <w:tmpl w:val="0C64D6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5F790D"/>
    <w:multiLevelType w:val="multilevel"/>
    <w:tmpl w:val="78724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3">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4">
    <w:nsid w:val="4D4052A7"/>
    <w:multiLevelType w:val="hybridMultilevel"/>
    <w:tmpl w:val="D58AA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0DB198B"/>
    <w:multiLevelType w:val="hybridMultilevel"/>
    <w:tmpl w:val="21AE5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400A6F"/>
    <w:multiLevelType w:val="multilevel"/>
    <w:tmpl w:val="C60A0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CB4A01"/>
    <w:multiLevelType w:val="hybridMultilevel"/>
    <w:tmpl w:val="9EA003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7"/>
  </w:num>
  <w:num w:numId="4">
    <w:abstractNumId w:val="5"/>
  </w:num>
  <w:num w:numId="5">
    <w:abstractNumId w:val="0"/>
  </w:num>
  <w:num w:numId="6">
    <w:abstractNumId w:val="6"/>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A38B2"/>
    <w:rsid w:val="00004350"/>
    <w:rsid w:val="00010A9C"/>
    <w:rsid w:val="00057F9B"/>
    <w:rsid w:val="00090E9F"/>
    <w:rsid w:val="0011236F"/>
    <w:rsid w:val="0014530F"/>
    <w:rsid w:val="002049B4"/>
    <w:rsid w:val="002156E1"/>
    <w:rsid w:val="00275D15"/>
    <w:rsid w:val="002871DC"/>
    <w:rsid w:val="00293A9D"/>
    <w:rsid w:val="0030119A"/>
    <w:rsid w:val="003E249A"/>
    <w:rsid w:val="003F2FC2"/>
    <w:rsid w:val="00411693"/>
    <w:rsid w:val="004F6D0B"/>
    <w:rsid w:val="00513079"/>
    <w:rsid w:val="00545958"/>
    <w:rsid w:val="00576B2E"/>
    <w:rsid w:val="00603BBB"/>
    <w:rsid w:val="006133B7"/>
    <w:rsid w:val="0062582A"/>
    <w:rsid w:val="00630BF4"/>
    <w:rsid w:val="006354AE"/>
    <w:rsid w:val="006A7022"/>
    <w:rsid w:val="006B741F"/>
    <w:rsid w:val="006F05F6"/>
    <w:rsid w:val="0074218B"/>
    <w:rsid w:val="00866F79"/>
    <w:rsid w:val="00886858"/>
    <w:rsid w:val="008D5241"/>
    <w:rsid w:val="009F5BAD"/>
    <w:rsid w:val="00A108C0"/>
    <w:rsid w:val="00A44C3C"/>
    <w:rsid w:val="00A574C9"/>
    <w:rsid w:val="00A83D0D"/>
    <w:rsid w:val="00A86120"/>
    <w:rsid w:val="00A90EAD"/>
    <w:rsid w:val="00B233DD"/>
    <w:rsid w:val="00B34648"/>
    <w:rsid w:val="00B824DB"/>
    <w:rsid w:val="00B84248"/>
    <w:rsid w:val="00BB0912"/>
    <w:rsid w:val="00BB26BE"/>
    <w:rsid w:val="00C453E6"/>
    <w:rsid w:val="00CE0C77"/>
    <w:rsid w:val="00CF0284"/>
    <w:rsid w:val="00D07ACC"/>
    <w:rsid w:val="00D13F63"/>
    <w:rsid w:val="00D27EBD"/>
    <w:rsid w:val="00D34760"/>
    <w:rsid w:val="00D40720"/>
    <w:rsid w:val="00D80041"/>
    <w:rsid w:val="00DA553E"/>
    <w:rsid w:val="00DB509F"/>
    <w:rsid w:val="00E13D15"/>
    <w:rsid w:val="00E50569"/>
    <w:rsid w:val="00EA23CE"/>
    <w:rsid w:val="00EC7FAF"/>
    <w:rsid w:val="00EE0AF1"/>
    <w:rsid w:val="00F003FE"/>
    <w:rsid w:val="00F27073"/>
    <w:rsid w:val="00F31BD7"/>
    <w:rsid w:val="00FA38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B824DB"/>
  </w:style>
  <w:style w:type="paragraph" w:styleId="10">
    <w:name w:val="heading 1"/>
    <w:basedOn w:val="a"/>
    <w:next w:val="a"/>
    <w:link w:val="11"/>
    <w:uiPriority w:val="9"/>
    <w:qFormat/>
    <w:rsid w:val="00B824DB"/>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B824DB"/>
    <w:pPr>
      <w:spacing w:before="120" w:after="120"/>
      <w:jc w:val="both"/>
      <w:outlineLvl w:val="1"/>
    </w:pPr>
    <w:rPr>
      <w:rFonts w:ascii="XO Thames" w:hAnsi="XO Thames"/>
      <w:b/>
      <w:sz w:val="28"/>
    </w:rPr>
  </w:style>
  <w:style w:type="paragraph" w:styleId="3">
    <w:name w:val="heading 3"/>
    <w:next w:val="a"/>
    <w:link w:val="30"/>
    <w:uiPriority w:val="9"/>
    <w:qFormat/>
    <w:rsid w:val="00B824DB"/>
    <w:pPr>
      <w:spacing w:before="120" w:after="120"/>
      <w:jc w:val="both"/>
      <w:outlineLvl w:val="2"/>
    </w:pPr>
    <w:rPr>
      <w:rFonts w:ascii="XO Thames" w:hAnsi="XO Thames"/>
      <w:b/>
      <w:sz w:val="26"/>
    </w:rPr>
  </w:style>
  <w:style w:type="paragraph" w:styleId="4">
    <w:name w:val="heading 4"/>
    <w:next w:val="a"/>
    <w:link w:val="40"/>
    <w:uiPriority w:val="9"/>
    <w:qFormat/>
    <w:rsid w:val="00B824DB"/>
    <w:pPr>
      <w:spacing w:before="120" w:after="120"/>
      <w:jc w:val="both"/>
      <w:outlineLvl w:val="3"/>
    </w:pPr>
    <w:rPr>
      <w:rFonts w:ascii="XO Thames" w:hAnsi="XO Thames"/>
      <w:b/>
      <w:sz w:val="24"/>
    </w:rPr>
  </w:style>
  <w:style w:type="paragraph" w:styleId="5">
    <w:name w:val="heading 5"/>
    <w:next w:val="a"/>
    <w:link w:val="50"/>
    <w:uiPriority w:val="9"/>
    <w:qFormat/>
    <w:rsid w:val="00B824DB"/>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B824DB"/>
  </w:style>
  <w:style w:type="paragraph" w:styleId="21">
    <w:name w:val="toc 2"/>
    <w:next w:val="a"/>
    <w:link w:val="22"/>
    <w:uiPriority w:val="39"/>
    <w:rsid w:val="00B824DB"/>
    <w:pPr>
      <w:ind w:left="200"/>
    </w:pPr>
    <w:rPr>
      <w:rFonts w:ascii="XO Thames" w:hAnsi="XO Thames"/>
      <w:sz w:val="28"/>
    </w:rPr>
  </w:style>
  <w:style w:type="character" w:customStyle="1" w:styleId="22">
    <w:name w:val="Оглавление 2 Знак"/>
    <w:link w:val="21"/>
    <w:rsid w:val="00B824DB"/>
    <w:rPr>
      <w:rFonts w:ascii="XO Thames" w:hAnsi="XO Thames"/>
      <w:sz w:val="28"/>
    </w:rPr>
  </w:style>
  <w:style w:type="paragraph" w:styleId="a3">
    <w:name w:val="annotation subject"/>
    <w:basedOn w:val="a4"/>
    <w:next w:val="a4"/>
    <w:link w:val="a5"/>
    <w:rsid w:val="00B824DB"/>
    <w:rPr>
      <w:b/>
    </w:rPr>
  </w:style>
  <w:style w:type="character" w:customStyle="1" w:styleId="a5">
    <w:name w:val="Тема примечания Знак"/>
    <w:basedOn w:val="a6"/>
    <w:link w:val="a3"/>
    <w:rsid w:val="00B824DB"/>
    <w:rPr>
      <w:b/>
      <w:sz w:val="20"/>
    </w:rPr>
  </w:style>
  <w:style w:type="paragraph" w:customStyle="1" w:styleId="Footnote">
    <w:name w:val="Footnote"/>
    <w:basedOn w:val="a"/>
    <w:link w:val="Footnote0"/>
    <w:rsid w:val="00B824DB"/>
    <w:pPr>
      <w:spacing w:beforeAutospacing="1" w:after="0" w:line="240" w:lineRule="auto"/>
    </w:pPr>
    <w:rPr>
      <w:rFonts w:ascii="Times New Roman" w:hAnsi="Times New Roman"/>
      <w:sz w:val="20"/>
    </w:rPr>
  </w:style>
  <w:style w:type="character" w:customStyle="1" w:styleId="Footnote0">
    <w:name w:val="Footnote"/>
    <w:basedOn w:val="1"/>
    <w:link w:val="Footnote"/>
    <w:rsid w:val="00B824DB"/>
    <w:rPr>
      <w:rFonts w:ascii="Times New Roman" w:hAnsi="Times New Roman"/>
      <w:color w:val="000000"/>
      <w:sz w:val="20"/>
    </w:rPr>
  </w:style>
  <w:style w:type="paragraph" w:styleId="41">
    <w:name w:val="toc 4"/>
    <w:next w:val="a"/>
    <w:link w:val="42"/>
    <w:uiPriority w:val="39"/>
    <w:rsid w:val="00B824DB"/>
    <w:pPr>
      <w:ind w:left="600"/>
    </w:pPr>
    <w:rPr>
      <w:rFonts w:ascii="XO Thames" w:hAnsi="XO Thames"/>
      <w:sz w:val="28"/>
    </w:rPr>
  </w:style>
  <w:style w:type="character" w:customStyle="1" w:styleId="42">
    <w:name w:val="Оглавление 4 Знак"/>
    <w:link w:val="41"/>
    <w:rsid w:val="00B824DB"/>
    <w:rPr>
      <w:rFonts w:ascii="XO Thames" w:hAnsi="XO Thames"/>
      <w:sz w:val="28"/>
    </w:rPr>
  </w:style>
  <w:style w:type="paragraph" w:customStyle="1" w:styleId="pt-a0-000082">
    <w:name w:val="pt-a0-000082"/>
    <w:basedOn w:val="12"/>
    <w:link w:val="pt-a0-0000820"/>
    <w:rsid w:val="00B824DB"/>
  </w:style>
  <w:style w:type="character" w:customStyle="1" w:styleId="pt-a0-0000820">
    <w:name w:val="pt-a0-000082"/>
    <w:basedOn w:val="a0"/>
    <w:link w:val="pt-a0-000082"/>
    <w:rsid w:val="00B824DB"/>
  </w:style>
  <w:style w:type="paragraph" w:styleId="6">
    <w:name w:val="toc 6"/>
    <w:next w:val="a"/>
    <w:link w:val="60"/>
    <w:uiPriority w:val="39"/>
    <w:rsid w:val="00B824DB"/>
    <w:pPr>
      <w:ind w:left="1000"/>
    </w:pPr>
    <w:rPr>
      <w:rFonts w:ascii="XO Thames" w:hAnsi="XO Thames"/>
      <w:sz w:val="28"/>
    </w:rPr>
  </w:style>
  <w:style w:type="character" w:customStyle="1" w:styleId="60">
    <w:name w:val="Оглавление 6 Знак"/>
    <w:link w:val="6"/>
    <w:rsid w:val="00B824DB"/>
    <w:rPr>
      <w:rFonts w:ascii="XO Thames" w:hAnsi="XO Thames"/>
      <w:sz w:val="28"/>
    </w:rPr>
  </w:style>
  <w:style w:type="paragraph" w:styleId="7">
    <w:name w:val="toc 7"/>
    <w:next w:val="a"/>
    <w:link w:val="70"/>
    <w:uiPriority w:val="39"/>
    <w:rsid w:val="00B824DB"/>
    <w:pPr>
      <w:ind w:left="1200"/>
    </w:pPr>
    <w:rPr>
      <w:rFonts w:ascii="XO Thames" w:hAnsi="XO Thames"/>
      <w:sz w:val="28"/>
    </w:rPr>
  </w:style>
  <w:style w:type="character" w:customStyle="1" w:styleId="70">
    <w:name w:val="Оглавление 7 Знак"/>
    <w:link w:val="7"/>
    <w:rsid w:val="00B824DB"/>
    <w:rPr>
      <w:rFonts w:ascii="XO Thames" w:hAnsi="XO Thames"/>
      <w:sz w:val="28"/>
    </w:rPr>
  </w:style>
  <w:style w:type="paragraph" w:customStyle="1" w:styleId="Endnote">
    <w:name w:val="Endnote"/>
    <w:link w:val="Endnote0"/>
    <w:rsid w:val="00B824DB"/>
    <w:pPr>
      <w:ind w:firstLine="851"/>
      <w:jc w:val="both"/>
    </w:pPr>
    <w:rPr>
      <w:rFonts w:ascii="XO Thames" w:hAnsi="XO Thames"/>
    </w:rPr>
  </w:style>
  <w:style w:type="character" w:customStyle="1" w:styleId="Endnote0">
    <w:name w:val="Endnote"/>
    <w:link w:val="Endnote"/>
    <w:rsid w:val="00B824DB"/>
    <w:rPr>
      <w:rFonts w:ascii="XO Thames" w:hAnsi="XO Thames"/>
      <w:sz w:val="22"/>
    </w:rPr>
  </w:style>
  <w:style w:type="character" w:customStyle="1" w:styleId="30">
    <w:name w:val="Заголовок 3 Знак"/>
    <w:link w:val="3"/>
    <w:rsid w:val="00B824DB"/>
    <w:rPr>
      <w:rFonts w:ascii="XO Thames" w:hAnsi="XO Thames"/>
      <w:b/>
      <w:sz w:val="26"/>
    </w:rPr>
  </w:style>
  <w:style w:type="paragraph" w:customStyle="1" w:styleId="pt-a-000044">
    <w:name w:val="pt-a-000044"/>
    <w:basedOn w:val="a"/>
    <w:link w:val="pt-a-0000440"/>
    <w:rsid w:val="00B824DB"/>
    <w:pPr>
      <w:spacing w:beforeAutospacing="1" w:afterAutospacing="1" w:line="240" w:lineRule="auto"/>
    </w:pPr>
    <w:rPr>
      <w:rFonts w:ascii="Times New Roman" w:hAnsi="Times New Roman"/>
      <w:sz w:val="24"/>
    </w:rPr>
  </w:style>
  <w:style w:type="character" w:customStyle="1" w:styleId="pt-a-0000440">
    <w:name w:val="pt-a-000044"/>
    <w:basedOn w:val="1"/>
    <w:link w:val="pt-a-000044"/>
    <w:rsid w:val="00B824DB"/>
    <w:rPr>
      <w:rFonts w:ascii="Times New Roman" w:hAnsi="Times New Roman"/>
      <w:sz w:val="24"/>
    </w:rPr>
  </w:style>
  <w:style w:type="paragraph" w:customStyle="1" w:styleId="s1">
    <w:name w:val="s_1"/>
    <w:basedOn w:val="a"/>
    <w:link w:val="s10"/>
    <w:rsid w:val="00B824DB"/>
    <w:pPr>
      <w:spacing w:beforeAutospacing="1" w:afterAutospacing="1" w:line="240" w:lineRule="auto"/>
    </w:pPr>
    <w:rPr>
      <w:rFonts w:ascii="Times New Roman" w:hAnsi="Times New Roman"/>
      <w:sz w:val="24"/>
    </w:rPr>
  </w:style>
  <w:style w:type="character" w:customStyle="1" w:styleId="s10">
    <w:name w:val="s_1"/>
    <w:basedOn w:val="1"/>
    <w:link w:val="s1"/>
    <w:rsid w:val="00B824DB"/>
    <w:rPr>
      <w:rFonts w:ascii="Times New Roman" w:hAnsi="Times New Roman"/>
      <w:sz w:val="24"/>
    </w:rPr>
  </w:style>
  <w:style w:type="paragraph" w:styleId="a7">
    <w:name w:val="Normal (Web)"/>
    <w:basedOn w:val="a"/>
    <w:link w:val="a8"/>
    <w:rsid w:val="00B824DB"/>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sid w:val="00B824DB"/>
    <w:rPr>
      <w:rFonts w:ascii="Times New Roman" w:hAnsi="Times New Roman"/>
      <w:sz w:val="24"/>
    </w:rPr>
  </w:style>
  <w:style w:type="paragraph" w:styleId="a9">
    <w:name w:val="Balloon Text"/>
    <w:basedOn w:val="a"/>
    <w:link w:val="aa"/>
    <w:rsid w:val="00B824DB"/>
    <w:pPr>
      <w:spacing w:after="0" w:line="240" w:lineRule="auto"/>
    </w:pPr>
    <w:rPr>
      <w:rFonts w:ascii="Segoe UI" w:hAnsi="Segoe UI"/>
      <w:sz w:val="18"/>
    </w:rPr>
  </w:style>
  <w:style w:type="character" w:customStyle="1" w:styleId="aa">
    <w:name w:val="Текст выноски Знак"/>
    <w:basedOn w:val="1"/>
    <w:link w:val="a9"/>
    <w:rsid w:val="00B824DB"/>
    <w:rPr>
      <w:rFonts w:ascii="Segoe UI" w:hAnsi="Segoe UI"/>
      <w:sz w:val="18"/>
    </w:rPr>
  </w:style>
  <w:style w:type="paragraph" w:styleId="ab">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c"/>
    <w:uiPriority w:val="34"/>
    <w:qFormat/>
    <w:rsid w:val="00B824DB"/>
    <w:pPr>
      <w:widowControl w:val="0"/>
      <w:spacing w:after="0" w:line="232" w:lineRule="exact"/>
      <w:ind w:left="687" w:hanging="284"/>
    </w:pPr>
    <w:rPr>
      <w:rFonts w:ascii="Times New Roman" w:hAnsi="Times New Roman"/>
    </w:rPr>
  </w:style>
  <w:style w:type="character" w:customStyle="1" w:styleId="ac">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basedOn w:val="1"/>
    <w:link w:val="ab"/>
    <w:uiPriority w:val="34"/>
    <w:qFormat/>
    <w:rsid w:val="00B824DB"/>
    <w:rPr>
      <w:rFonts w:ascii="Times New Roman" w:hAnsi="Times New Roman"/>
    </w:rPr>
  </w:style>
  <w:style w:type="paragraph" w:customStyle="1" w:styleId="dt-p">
    <w:name w:val="dt-p"/>
    <w:basedOn w:val="a"/>
    <w:link w:val="dt-p0"/>
    <w:rsid w:val="00B824DB"/>
    <w:pPr>
      <w:spacing w:beforeAutospacing="1" w:afterAutospacing="1" w:line="240" w:lineRule="auto"/>
    </w:pPr>
    <w:rPr>
      <w:rFonts w:ascii="Times New Roman" w:hAnsi="Times New Roman"/>
      <w:sz w:val="24"/>
    </w:rPr>
  </w:style>
  <w:style w:type="character" w:customStyle="1" w:styleId="dt-p0">
    <w:name w:val="dt-p"/>
    <w:basedOn w:val="1"/>
    <w:link w:val="dt-p"/>
    <w:rsid w:val="00B824DB"/>
    <w:rPr>
      <w:rFonts w:ascii="Times New Roman" w:hAnsi="Times New Roman"/>
      <w:sz w:val="24"/>
    </w:rPr>
  </w:style>
  <w:style w:type="paragraph" w:styleId="31">
    <w:name w:val="toc 3"/>
    <w:next w:val="a"/>
    <w:link w:val="32"/>
    <w:uiPriority w:val="39"/>
    <w:rsid w:val="00B824DB"/>
    <w:pPr>
      <w:ind w:left="400"/>
    </w:pPr>
    <w:rPr>
      <w:rFonts w:ascii="XO Thames" w:hAnsi="XO Thames"/>
      <w:sz w:val="28"/>
    </w:rPr>
  </w:style>
  <w:style w:type="character" w:customStyle="1" w:styleId="32">
    <w:name w:val="Оглавление 3 Знак"/>
    <w:link w:val="31"/>
    <w:rsid w:val="00B824DB"/>
    <w:rPr>
      <w:rFonts w:ascii="XO Thames" w:hAnsi="XO Thames"/>
      <w:sz w:val="28"/>
    </w:rPr>
  </w:style>
  <w:style w:type="paragraph" w:styleId="ad">
    <w:name w:val="TOC Heading"/>
    <w:basedOn w:val="10"/>
    <w:next w:val="a"/>
    <w:link w:val="ae"/>
    <w:rsid w:val="00B824DB"/>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sid w:val="00B824DB"/>
    <w:rPr>
      <w:rFonts w:asciiTheme="majorHAnsi" w:hAnsiTheme="majorHAnsi"/>
      <w:color w:val="2E74B5" w:themeColor="accent1" w:themeShade="BF"/>
      <w:sz w:val="32"/>
    </w:rPr>
  </w:style>
  <w:style w:type="paragraph" w:styleId="af">
    <w:name w:val="Body Text"/>
    <w:basedOn w:val="a"/>
    <w:link w:val="af0"/>
    <w:rsid w:val="00B824DB"/>
    <w:pPr>
      <w:widowControl w:val="0"/>
      <w:spacing w:after="0" w:line="240" w:lineRule="auto"/>
      <w:jc w:val="both"/>
    </w:pPr>
    <w:rPr>
      <w:rFonts w:ascii="Times New Roman" w:hAnsi="Times New Roman"/>
      <w:sz w:val="28"/>
    </w:rPr>
  </w:style>
  <w:style w:type="character" w:customStyle="1" w:styleId="af0">
    <w:name w:val="Основной текст Знак"/>
    <w:basedOn w:val="1"/>
    <w:link w:val="af"/>
    <w:rsid w:val="00B824DB"/>
    <w:rPr>
      <w:rFonts w:ascii="Times New Roman" w:hAnsi="Times New Roman"/>
      <w:sz w:val="28"/>
    </w:rPr>
  </w:style>
  <w:style w:type="paragraph" w:customStyle="1" w:styleId="pt-a-000081">
    <w:name w:val="pt-a-000081"/>
    <w:basedOn w:val="a"/>
    <w:link w:val="pt-a-0000810"/>
    <w:rsid w:val="00B824DB"/>
    <w:pPr>
      <w:spacing w:beforeAutospacing="1" w:afterAutospacing="1" w:line="240" w:lineRule="auto"/>
    </w:pPr>
    <w:rPr>
      <w:rFonts w:ascii="Times New Roman" w:hAnsi="Times New Roman"/>
      <w:sz w:val="24"/>
    </w:rPr>
  </w:style>
  <w:style w:type="character" w:customStyle="1" w:styleId="pt-a-0000810">
    <w:name w:val="pt-a-000081"/>
    <w:basedOn w:val="1"/>
    <w:link w:val="pt-a-000081"/>
    <w:rsid w:val="00B824DB"/>
    <w:rPr>
      <w:rFonts w:ascii="Times New Roman" w:hAnsi="Times New Roman"/>
      <w:sz w:val="24"/>
    </w:rPr>
  </w:style>
  <w:style w:type="character" w:customStyle="1" w:styleId="50">
    <w:name w:val="Заголовок 5 Знак"/>
    <w:link w:val="5"/>
    <w:rsid w:val="00B824DB"/>
    <w:rPr>
      <w:rFonts w:ascii="XO Thames" w:hAnsi="XO Thames"/>
      <w:b/>
      <w:sz w:val="22"/>
    </w:rPr>
  </w:style>
  <w:style w:type="character" w:customStyle="1" w:styleId="11">
    <w:name w:val="Заголовок 1 Знак"/>
    <w:basedOn w:val="1"/>
    <w:link w:val="10"/>
    <w:rsid w:val="00B824DB"/>
    <w:rPr>
      <w:rFonts w:ascii="Times New Roman" w:hAnsi="Times New Roman"/>
      <w:sz w:val="24"/>
    </w:rPr>
  </w:style>
  <w:style w:type="paragraph" w:customStyle="1" w:styleId="pt-a-000040">
    <w:name w:val="pt-a-000040"/>
    <w:basedOn w:val="a"/>
    <w:link w:val="pt-a-0000400"/>
    <w:rsid w:val="00B824DB"/>
    <w:pPr>
      <w:spacing w:beforeAutospacing="1" w:afterAutospacing="1" w:line="240" w:lineRule="auto"/>
    </w:pPr>
    <w:rPr>
      <w:rFonts w:ascii="Times New Roman" w:hAnsi="Times New Roman"/>
      <w:sz w:val="24"/>
    </w:rPr>
  </w:style>
  <w:style w:type="character" w:customStyle="1" w:styleId="pt-a-0000400">
    <w:name w:val="pt-a-000040"/>
    <w:basedOn w:val="1"/>
    <w:link w:val="pt-a-000040"/>
    <w:rsid w:val="00B824DB"/>
    <w:rPr>
      <w:rFonts w:ascii="Times New Roman" w:hAnsi="Times New Roman"/>
      <w:sz w:val="24"/>
    </w:rPr>
  </w:style>
  <w:style w:type="paragraph" w:customStyle="1" w:styleId="13">
    <w:name w:val="Гиперссылка1"/>
    <w:basedOn w:val="12"/>
    <w:link w:val="af1"/>
    <w:rsid w:val="00B824DB"/>
    <w:rPr>
      <w:color w:val="0000FF"/>
      <w:u w:val="single"/>
    </w:rPr>
  </w:style>
  <w:style w:type="character" w:styleId="af1">
    <w:name w:val="Hyperlink"/>
    <w:basedOn w:val="a0"/>
    <w:link w:val="13"/>
    <w:rsid w:val="00B824DB"/>
    <w:rPr>
      <w:color w:val="0000FF"/>
      <w:u w:val="single"/>
    </w:rPr>
  </w:style>
  <w:style w:type="paragraph" w:customStyle="1" w:styleId="Footnote1">
    <w:name w:val="Footnote"/>
    <w:basedOn w:val="a"/>
    <w:link w:val="Footnote2"/>
    <w:rsid w:val="00B824DB"/>
    <w:pPr>
      <w:spacing w:after="0" w:line="240" w:lineRule="auto"/>
    </w:pPr>
    <w:rPr>
      <w:rFonts w:ascii="Times New Roman" w:hAnsi="Times New Roman"/>
      <w:sz w:val="20"/>
    </w:rPr>
  </w:style>
  <w:style w:type="character" w:customStyle="1" w:styleId="Footnote2">
    <w:name w:val="Footnote"/>
    <w:basedOn w:val="1"/>
    <w:link w:val="Footnote1"/>
    <w:rsid w:val="00B824DB"/>
    <w:rPr>
      <w:rFonts w:ascii="Times New Roman" w:hAnsi="Times New Roman"/>
      <w:sz w:val="20"/>
    </w:rPr>
  </w:style>
  <w:style w:type="paragraph" w:styleId="af2">
    <w:name w:val="footer"/>
    <w:basedOn w:val="a"/>
    <w:link w:val="af3"/>
    <w:rsid w:val="00B824DB"/>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sid w:val="00B824DB"/>
    <w:rPr>
      <w:rFonts w:ascii="Times New Roman" w:hAnsi="Times New Roman"/>
      <w:sz w:val="24"/>
    </w:rPr>
  </w:style>
  <w:style w:type="paragraph" w:styleId="14">
    <w:name w:val="toc 1"/>
    <w:basedOn w:val="a"/>
    <w:next w:val="a"/>
    <w:link w:val="15"/>
    <w:uiPriority w:val="39"/>
    <w:rsid w:val="00B824DB"/>
    <w:pPr>
      <w:spacing w:after="100"/>
    </w:pPr>
  </w:style>
  <w:style w:type="character" w:customStyle="1" w:styleId="15">
    <w:name w:val="Оглавление 1 Знак"/>
    <w:basedOn w:val="1"/>
    <w:link w:val="14"/>
    <w:rsid w:val="00B824DB"/>
  </w:style>
  <w:style w:type="paragraph" w:customStyle="1" w:styleId="HeaderandFooter">
    <w:name w:val="Header and Footer"/>
    <w:link w:val="HeaderandFooter0"/>
    <w:rsid w:val="00B824DB"/>
    <w:pPr>
      <w:spacing w:line="240" w:lineRule="auto"/>
      <w:jc w:val="both"/>
    </w:pPr>
    <w:rPr>
      <w:rFonts w:ascii="XO Thames" w:hAnsi="XO Thames"/>
      <w:sz w:val="28"/>
    </w:rPr>
  </w:style>
  <w:style w:type="character" w:customStyle="1" w:styleId="HeaderandFooter0">
    <w:name w:val="Header and Footer"/>
    <w:link w:val="HeaderandFooter"/>
    <w:rsid w:val="00B824DB"/>
    <w:rPr>
      <w:rFonts w:ascii="XO Thames" w:hAnsi="XO Thames"/>
      <w:sz w:val="28"/>
    </w:rPr>
  </w:style>
  <w:style w:type="paragraph" w:styleId="af4">
    <w:name w:val="header"/>
    <w:basedOn w:val="a"/>
    <w:link w:val="af5"/>
    <w:rsid w:val="00B824DB"/>
    <w:pPr>
      <w:tabs>
        <w:tab w:val="center" w:pos="4677"/>
        <w:tab w:val="right" w:pos="9355"/>
      </w:tabs>
      <w:spacing w:after="0" w:line="240" w:lineRule="auto"/>
    </w:pPr>
  </w:style>
  <w:style w:type="character" w:customStyle="1" w:styleId="af5">
    <w:name w:val="Верхний колонтитул Знак"/>
    <w:basedOn w:val="1"/>
    <w:link w:val="af4"/>
    <w:rsid w:val="00B824DB"/>
  </w:style>
  <w:style w:type="paragraph" w:styleId="9">
    <w:name w:val="toc 9"/>
    <w:next w:val="a"/>
    <w:link w:val="90"/>
    <w:uiPriority w:val="39"/>
    <w:rsid w:val="00B824DB"/>
    <w:pPr>
      <w:ind w:left="1600"/>
    </w:pPr>
    <w:rPr>
      <w:rFonts w:ascii="XO Thames" w:hAnsi="XO Thames"/>
      <w:sz w:val="28"/>
    </w:rPr>
  </w:style>
  <w:style w:type="character" w:customStyle="1" w:styleId="90">
    <w:name w:val="Оглавление 9 Знак"/>
    <w:link w:val="9"/>
    <w:rsid w:val="00B824DB"/>
    <w:rPr>
      <w:rFonts w:ascii="XO Thames" w:hAnsi="XO Thames"/>
      <w:sz w:val="28"/>
    </w:rPr>
  </w:style>
  <w:style w:type="paragraph" w:customStyle="1" w:styleId="16">
    <w:name w:val="Номер страницы1"/>
    <w:basedOn w:val="12"/>
    <w:link w:val="af6"/>
    <w:rsid w:val="00B824DB"/>
  </w:style>
  <w:style w:type="character" w:styleId="af6">
    <w:name w:val="page number"/>
    <w:basedOn w:val="a0"/>
    <w:link w:val="16"/>
    <w:rsid w:val="00B824DB"/>
  </w:style>
  <w:style w:type="paragraph" w:customStyle="1" w:styleId="pt-a0-000085">
    <w:name w:val="pt-a0-000085"/>
    <w:basedOn w:val="12"/>
    <w:link w:val="pt-a0-0000850"/>
    <w:rsid w:val="00B824DB"/>
  </w:style>
  <w:style w:type="character" w:customStyle="1" w:styleId="pt-a0-0000850">
    <w:name w:val="pt-a0-000085"/>
    <w:basedOn w:val="a0"/>
    <w:link w:val="pt-a0-000085"/>
    <w:rsid w:val="00B824DB"/>
  </w:style>
  <w:style w:type="paragraph" w:customStyle="1" w:styleId="12">
    <w:name w:val="Основной шрифт абзаца1"/>
    <w:rsid w:val="00B824DB"/>
  </w:style>
  <w:style w:type="paragraph" w:styleId="8">
    <w:name w:val="toc 8"/>
    <w:next w:val="a"/>
    <w:link w:val="80"/>
    <w:uiPriority w:val="39"/>
    <w:rsid w:val="00B824DB"/>
    <w:pPr>
      <w:ind w:left="1400"/>
    </w:pPr>
    <w:rPr>
      <w:rFonts w:ascii="XO Thames" w:hAnsi="XO Thames"/>
      <w:sz w:val="28"/>
    </w:rPr>
  </w:style>
  <w:style w:type="character" w:customStyle="1" w:styleId="80">
    <w:name w:val="Оглавление 8 Знак"/>
    <w:link w:val="8"/>
    <w:rsid w:val="00B824DB"/>
    <w:rPr>
      <w:rFonts w:ascii="XO Thames" w:hAnsi="XO Thames"/>
      <w:sz w:val="28"/>
    </w:rPr>
  </w:style>
  <w:style w:type="paragraph" w:customStyle="1" w:styleId="Default">
    <w:name w:val="Default"/>
    <w:link w:val="Default0"/>
    <w:rsid w:val="00B824DB"/>
    <w:pPr>
      <w:spacing w:after="0" w:line="240" w:lineRule="auto"/>
    </w:pPr>
    <w:rPr>
      <w:rFonts w:ascii="Times New Roman" w:hAnsi="Times New Roman"/>
      <w:sz w:val="24"/>
    </w:rPr>
  </w:style>
  <w:style w:type="character" w:customStyle="1" w:styleId="Default0">
    <w:name w:val="Default"/>
    <w:link w:val="Default"/>
    <w:rsid w:val="00B824DB"/>
    <w:rPr>
      <w:rFonts w:ascii="Times New Roman" w:hAnsi="Times New Roman"/>
      <w:color w:val="000000"/>
      <w:sz w:val="24"/>
    </w:rPr>
  </w:style>
  <w:style w:type="paragraph" w:customStyle="1" w:styleId="17">
    <w:name w:val="Знак примечания1"/>
    <w:basedOn w:val="12"/>
    <w:link w:val="af7"/>
    <w:rsid w:val="00B824DB"/>
    <w:rPr>
      <w:sz w:val="16"/>
    </w:rPr>
  </w:style>
  <w:style w:type="character" w:styleId="af7">
    <w:name w:val="annotation reference"/>
    <w:basedOn w:val="a0"/>
    <w:link w:val="17"/>
    <w:rsid w:val="00B824DB"/>
    <w:rPr>
      <w:sz w:val="16"/>
    </w:rPr>
  </w:style>
  <w:style w:type="paragraph" w:customStyle="1" w:styleId="pt-a0-000083">
    <w:name w:val="pt-a0-000083"/>
    <w:basedOn w:val="12"/>
    <w:link w:val="pt-a0-0000830"/>
    <w:rsid w:val="00B824DB"/>
  </w:style>
  <w:style w:type="character" w:customStyle="1" w:styleId="pt-a0-0000830">
    <w:name w:val="pt-a0-000083"/>
    <w:basedOn w:val="a0"/>
    <w:link w:val="pt-a0-000083"/>
    <w:rsid w:val="00B824DB"/>
  </w:style>
  <w:style w:type="paragraph" w:styleId="51">
    <w:name w:val="toc 5"/>
    <w:next w:val="a"/>
    <w:link w:val="52"/>
    <w:uiPriority w:val="39"/>
    <w:rsid w:val="00B824DB"/>
    <w:pPr>
      <w:ind w:left="800"/>
    </w:pPr>
    <w:rPr>
      <w:rFonts w:ascii="XO Thames" w:hAnsi="XO Thames"/>
      <w:sz w:val="28"/>
    </w:rPr>
  </w:style>
  <w:style w:type="character" w:customStyle="1" w:styleId="52">
    <w:name w:val="Оглавление 5 Знак"/>
    <w:link w:val="51"/>
    <w:rsid w:val="00B824DB"/>
    <w:rPr>
      <w:rFonts w:ascii="XO Thames" w:hAnsi="XO Thames"/>
      <w:sz w:val="28"/>
    </w:rPr>
  </w:style>
  <w:style w:type="paragraph" w:customStyle="1" w:styleId="pt-a0-000023">
    <w:name w:val="pt-a0-000023"/>
    <w:basedOn w:val="12"/>
    <w:link w:val="pt-a0-0000230"/>
    <w:rsid w:val="00B824DB"/>
  </w:style>
  <w:style w:type="character" w:customStyle="1" w:styleId="pt-a0-0000230">
    <w:name w:val="pt-a0-000023"/>
    <w:basedOn w:val="a0"/>
    <w:link w:val="pt-a0-000023"/>
    <w:rsid w:val="00B824DB"/>
  </w:style>
  <w:style w:type="paragraph" w:styleId="af8">
    <w:name w:val="Subtitle"/>
    <w:next w:val="a"/>
    <w:link w:val="af9"/>
    <w:uiPriority w:val="11"/>
    <w:qFormat/>
    <w:rsid w:val="00B824DB"/>
    <w:pPr>
      <w:jc w:val="both"/>
    </w:pPr>
    <w:rPr>
      <w:rFonts w:ascii="XO Thames" w:hAnsi="XO Thames"/>
      <w:i/>
      <w:sz w:val="24"/>
    </w:rPr>
  </w:style>
  <w:style w:type="character" w:customStyle="1" w:styleId="af9">
    <w:name w:val="Подзаголовок Знак"/>
    <w:link w:val="af8"/>
    <w:rsid w:val="00B824DB"/>
    <w:rPr>
      <w:rFonts w:ascii="XO Thames" w:hAnsi="XO Thames"/>
      <w:i/>
      <w:sz w:val="24"/>
    </w:rPr>
  </w:style>
  <w:style w:type="paragraph" w:customStyle="1" w:styleId="18">
    <w:name w:val="Знак сноски1"/>
    <w:link w:val="afa"/>
    <w:rsid w:val="00B824DB"/>
    <w:rPr>
      <w:vertAlign w:val="superscript"/>
    </w:rPr>
  </w:style>
  <w:style w:type="character" w:styleId="afa">
    <w:name w:val="footnote reference"/>
    <w:link w:val="18"/>
    <w:rsid w:val="00B824DB"/>
    <w:rPr>
      <w:vertAlign w:val="superscript"/>
    </w:rPr>
  </w:style>
  <w:style w:type="paragraph" w:customStyle="1" w:styleId="ConsPlusNormal">
    <w:name w:val="ConsPlusNormal"/>
    <w:link w:val="ConsPlusNormal0"/>
    <w:rsid w:val="00B824DB"/>
    <w:pPr>
      <w:widowControl w:val="0"/>
      <w:spacing w:after="0" w:line="240" w:lineRule="auto"/>
    </w:pPr>
    <w:rPr>
      <w:rFonts w:ascii="Arial" w:hAnsi="Arial"/>
      <w:sz w:val="20"/>
    </w:rPr>
  </w:style>
  <w:style w:type="character" w:customStyle="1" w:styleId="ConsPlusNormal0">
    <w:name w:val="ConsPlusNormal"/>
    <w:link w:val="ConsPlusNormal"/>
    <w:rsid w:val="00B824DB"/>
    <w:rPr>
      <w:rFonts w:ascii="Arial" w:hAnsi="Arial"/>
      <w:sz w:val="20"/>
    </w:rPr>
  </w:style>
  <w:style w:type="paragraph" w:styleId="a4">
    <w:name w:val="annotation text"/>
    <w:basedOn w:val="a"/>
    <w:link w:val="a6"/>
    <w:rsid w:val="00B824DB"/>
    <w:pPr>
      <w:spacing w:line="240" w:lineRule="auto"/>
    </w:pPr>
    <w:rPr>
      <w:sz w:val="20"/>
    </w:rPr>
  </w:style>
  <w:style w:type="character" w:customStyle="1" w:styleId="a6">
    <w:name w:val="Текст примечания Знак"/>
    <w:basedOn w:val="1"/>
    <w:link w:val="a4"/>
    <w:rsid w:val="00B824DB"/>
    <w:rPr>
      <w:sz w:val="20"/>
    </w:rPr>
  </w:style>
  <w:style w:type="paragraph" w:styleId="afb">
    <w:name w:val="Title"/>
    <w:next w:val="a"/>
    <w:link w:val="afc"/>
    <w:uiPriority w:val="10"/>
    <w:qFormat/>
    <w:rsid w:val="00B824DB"/>
    <w:pPr>
      <w:spacing w:before="567" w:after="567"/>
      <w:jc w:val="center"/>
    </w:pPr>
    <w:rPr>
      <w:rFonts w:ascii="XO Thames" w:hAnsi="XO Thames"/>
      <w:b/>
      <w:caps/>
      <w:sz w:val="40"/>
    </w:rPr>
  </w:style>
  <w:style w:type="character" w:customStyle="1" w:styleId="afc">
    <w:name w:val="Название Знак"/>
    <w:link w:val="afb"/>
    <w:rsid w:val="00B824DB"/>
    <w:rPr>
      <w:rFonts w:ascii="XO Thames" w:hAnsi="XO Thames"/>
      <w:b/>
      <w:caps/>
      <w:sz w:val="40"/>
    </w:rPr>
  </w:style>
  <w:style w:type="character" w:customStyle="1" w:styleId="40">
    <w:name w:val="Заголовок 4 Знак"/>
    <w:link w:val="4"/>
    <w:rsid w:val="00B824DB"/>
    <w:rPr>
      <w:rFonts w:ascii="XO Thames" w:hAnsi="XO Thames"/>
      <w:b/>
      <w:sz w:val="24"/>
    </w:rPr>
  </w:style>
  <w:style w:type="character" w:customStyle="1" w:styleId="20">
    <w:name w:val="Заголовок 2 Знак"/>
    <w:link w:val="2"/>
    <w:rsid w:val="00B824DB"/>
    <w:rPr>
      <w:rFonts w:ascii="XO Thames" w:hAnsi="XO Thames"/>
      <w:b/>
      <w:sz w:val="28"/>
    </w:rPr>
  </w:style>
  <w:style w:type="paragraph" w:customStyle="1" w:styleId="dt-m">
    <w:name w:val="dt-m"/>
    <w:basedOn w:val="12"/>
    <w:link w:val="dt-m0"/>
    <w:rsid w:val="00B824DB"/>
  </w:style>
  <w:style w:type="character" w:customStyle="1" w:styleId="dt-m0">
    <w:name w:val="dt-m"/>
    <w:basedOn w:val="a0"/>
    <w:link w:val="dt-m"/>
    <w:rsid w:val="00B824DB"/>
  </w:style>
  <w:style w:type="table" w:styleId="afd">
    <w:name w:val="Table Grid"/>
    <w:basedOn w:val="a1"/>
    <w:rsid w:val="00B824D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Indent 2"/>
    <w:basedOn w:val="a"/>
    <w:link w:val="24"/>
    <w:uiPriority w:val="99"/>
    <w:semiHidden/>
    <w:unhideWhenUsed/>
    <w:rsid w:val="00D07ACC"/>
    <w:pPr>
      <w:spacing w:after="120" w:line="480" w:lineRule="auto"/>
      <w:ind w:left="283"/>
    </w:pPr>
    <w:rPr>
      <w:rFonts w:eastAsiaTheme="minorHAnsi" w:cstheme="minorBidi"/>
      <w:color w:val="auto"/>
      <w:szCs w:val="22"/>
      <w:lang w:eastAsia="en-US"/>
    </w:rPr>
  </w:style>
  <w:style w:type="character" w:customStyle="1" w:styleId="24">
    <w:name w:val="Основной текст с отступом 2 Знак"/>
    <w:basedOn w:val="a0"/>
    <w:link w:val="23"/>
    <w:uiPriority w:val="99"/>
    <w:semiHidden/>
    <w:rsid w:val="00D07ACC"/>
    <w:rPr>
      <w:rFonts w:eastAsiaTheme="minorHAnsi" w:cstheme="minorBidi"/>
      <w:color w:val="auto"/>
      <w:szCs w:val="22"/>
      <w:lang w:eastAsia="en-US"/>
    </w:rPr>
  </w:style>
  <w:style w:type="character" w:customStyle="1" w:styleId="FontStyle19">
    <w:name w:val="Font Style19"/>
    <w:uiPriority w:val="99"/>
    <w:rsid w:val="00D07ACC"/>
    <w:rPr>
      <w:rFonts w:ascii="Times New Roman" w:hAnsi="Times New Roman" w:cs="Times New Roman" w:hint="default"/>
      <w:b/>
      <w:bCs/>
      <w:sz w:val="20"/>
      <w:szCs w:val="20"/>
    </w:rPr>
  </w:style>
  <w:style w:type="paragraph" w:customStyle="1" w:styleId="afe">
    <w:name w:val="Базовый"/>
    <w:uiPriority w:val="99"/>
    <w:rsid w:val="00D07ACC"/>
    <w:pPr>
      <w:tabs>
        <w:tab w:val="left" w:pos="709"/>
      </w:tabs>
      <w:suppressAutoHyphens/>
      <w:spacing w:line="100" w:lineRule="atLeast"/>
    </w:pPr>
    <w:rPr>
      <w:rFonts w:ascii="Calibri" w:hAnsi="Calibri" w:cs="Calibri"/>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annotation subject"/>
    <w:basedOn w:val="a4"/>
    <w:next w:val="a4"/>
    <w:link w:val="a5"/>
    <w:rPr>
      <w:b/>
    </w:rPr>
  </w:style>
  <w:style w:type="character" w:customStyle="1" w:styleId="a5">
    <w:name w:val="Тема примечания Знак"/>
    <w:basedOn w:val="a6"/>
    <w:link w:val="a3"/>
    <w:rPr>
      <w:b/>
      <w:sz w:val="20"/>
    </w:rPr>
  </w:style>
  <w:style w:type="paragraph" w:customStyle="1" w:styleId="Footnote">
    <w:name w:val="Footnote"/>
    <w:basedOn w:val="a"/>
    <w:link w:val="Footnote0"/>
    <w:pPr>
      <w:spacing w:beforeAutospacing="1"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color w:val="000000"/>
      <w:sz w:val="20"/>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pt-a0-000082">
    <w:name w:val="pt-a0-000082"/>
    <w:basedOn w:val="12"/>
    <w:link w:val="pt-a0-0000820"/>
  </w:style>
  <w:style w:type="character" w:customStyle="1" w:styleId="pt-a0-0000820">
    <w:name w:val="pt-a0-000082"/>
    <w:basedOn w:val="a0"/>
    <w:link w:val="pt-a0-000082"/>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styleId="ab">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c"/>
    <w:uiPriority w:val="34"/>
    <w:qFormat/>
    <w:pPr>
      <w:widowControl w:val="0"/>
      <w:spacing w:after="0" w:line="232" w:lineRule="exact"/>
      <w:ind w:left="687" w:hanging="284"/>
    </w:pPr>
    <w:rPr>
      <w:rFonts w:ascii="Times New Roman" w:hAnsi="Times New Roman"/>
    </w:rPr>
  </w:style>
  <w:style w:type="character" w:customStyle="1" w:styleId="ac">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basedOn w:val="1"/>
    <w:link w:val="ab"/>
    <w:uiPriority w:val="34"/>
    <w:qFormat/>
    <w:rPr>
      <w:rFonts w:ascii="Times New Roman" w:hAnsi="Times New Roman"/>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TOC Heading"/>
    <w:basedOn w:val="10"/>
    <w:next w:val="a"/>
    <w:link w:val="ae"/>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Pr>
      <w:rFonts w:asciiTheme="majorHAnsi" w:hAnsiTheme="majorHAnsi"/>
      <w:color w:val="2E74B5" w:themeColor="accent1" w:themeShade="BF"/>
      <w:sz w:val="32"/>
    </w:rPr>
  </w:style>
  <w:style w:type="paragraph" w:styleId="af">
    <w:name w:val="Body Text"/>
    <w:basedOn w:val="a"/>
    <w:link w:val="af0"/>
    <w:pPr>
      <w:widowControl w:val="0"/>
      <w:spacing w:after="0" w:line="240" w:lineRule="auto"/>
      <w:jc w:val="both"/>
    </w:pPr>
    <w:rPr>
      <w:rFonts w:ascii="Times New Roman" w:hAnsi="Times New Roman"/>
      <w:sz w:val="28"/>
    </w:rPr>
  </w:style>
  <w:style w:type="character" w:customStyle="1" w:styleId="af0">
    <w:name w:val="Основной текст Знак"/>
    <w:basedOn w:val="1"/>
    <w:link w:val="af"/>
    <w:rPr>
      <w:rFonts w:ascii="Times New Roman" w:hAnsi="Times New Roman"/>
      <w:sz w:val="28"/>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imes New Roman" w:hAnsi="Times New Roman"/>
      <w:sz w:val="24"/>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paragraph" w:customStyle="1" w:styleId="13">
    <w:name w:val="Гиперссылка1"/>
    <w:basedOn w:val="12"/>
    <w:link w:val="af1"/>
    <w:rPr>
      <w:color w:val="0000FF"/>
      <w:u w:val="single"/>
    </w:rPr>
  </w:style>
  <w:style w:type="character" w:styleId="af1">
    <w:name w:val="Hyperlink"/>
    <w:basedOn w:val="a0"/>
    <w:link w:val="13"/>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styleId="af2">
    <w:name w:val="footer"/>
    <w:basedOn w:val="a"/>
    <w:link w:val="af3"/>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Pr>
      <w:rFonts w:ascii="Times New Roman" w:hAnsi="Times New Roman"/>
      <w:sz w:val="24"/>
    </w:rPr>
  </w:style>
  <w:style w:type="paragraph" w:styleId="14">
    <w:name w:val="toc 1"/>
    <w:basedOn w:val="a"/>
    <w:next w:val="a"/>
    <w:link w:val="15"/>
    <w:uiPriority w:val="39"/>
    <w:pPr>
      <w:spacing w:after="100"/>
    </w:pPr>
  </w:style>
  <w:style w:type="character" w:customStyle="1" w:styleId="15">
    <w:name w:val="Оглавление 1 Знак"/>
    <w:basedOn w:val="1"/>
    <w:link w:val="14"/>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f4">
    <w:name w:val="header"/>
    <w:basedOn w:val="a"/>
    <w:link w:val="af5"/>
    <w:pPr>
      <w:tabs>
        <w:tab w:val="center" w:pos="4677"/>
        <w:tab w:val="right" w:pos="9355"/>
      </w:tabs>
      <w:spacing w:after="0" w:line="240" w:lineRule="auto"/>
    </w:pPr>
  </w:style>
  <w:style w:type="character" w:customStyle="1" w:styleId="af5">
    <w:name w:val="Верхний колонтитул Знак"/>
    <w:basedOn w:val="1"/>
    <w:link w:val="af4"/>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6">
    <w:name w:val="Номер страницы1"/>
    <w:basedOn w:val="12"/>
    <w:link w:val="af6"/>
  </w:style>
  <w:style w:type="character" w:styleId="af6">
    <w:name w:val="page number"/>
    <w:basedOn w:val="a0"/>
    <w:link w:val="16"/>
  </w:style>
  <w:style w:type="paragraph" w:customStyle="1" w:styleId="pt-a0-000085">
    <w:name w:val="pt-a0-000085"/>
    <w:basedOn w:val="12"/>
    <w:link w:val="pt-a0-0000850"/>
  </w:style>
  <w:style w:type="character" w:customStyle="1" w:styleId="pt-a0-0000850">
    <w:name w:val="pt-a0-000085"/>
    <w:basedOn w:val="a0"/>
    <w:link w:val="pt-a0-000085"/>
  </w:style>
  <w:style w:type="paragraph" w:customStyle="1" w:styleId="12">
    <w:name w:val="Основной шрифт абзаца1"/>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7">
    <w:name w:val="Знак примечания1"/>
    <w:basedOn w:val="12"/>
    <w:link w:val="af7"/>
    <w:rPr>
      <w:sz w:val="16"/>
    </w:rPr>
  </w:style>
  <w:style w:type="character" w:styleId="af7">
    <w:name w:val="annotation reference"/>
    <w:basedOn w:val="a0"/>
    <w:link w:val="17"/>
    <w:rPr>
      <w:sz w:val="16"/>
    </w:rPr>
  </w:style>
  <w:style w:type="paragraph" w:customStyle="1" w:styleId="pt-a0-000083">
    <w:name w:val="pt-a0-000083"/>
    <w:basedOn w:val="12"/>
    <w:link w:val="pt-a0-0000830"/>
  </w:style>
  <w:style w:type="character" w:customStyle="1" w:styleId="pt-a0-0000830">
    <w:name w:val="pt-a0-000083"/>
    <w:basedOn w:val="a0"/>
    <w:link w:val="pt-a0-000083"/>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pt-a0-000023">
    <w:name w:val="pt-a0-000023"/>
    <w:basedOn w:val="12"/>
    <w:link w:val="pt-a0-0000230"/>
  </w:style>
  <w:style w:type="character" w:customStyle="1" w:styleId="pt-a0-0000230">
    <w:name w:val="pt-a0-000023"/>
    <w:basedOn w:val="a0"/>
    <w:link w:val="pt-a0-000023"/>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customStyle="1" w:styleId="18">
    <w:name w:val="Знак сноски1"/>
    <w:link w:val="afa"/>
    <w:rPr>
      <w:vertAlign w:val="superscript"/>
    </w:rPr>
  </w:style>
  <w:style w:type="character" w:styleId="afa">
    <w:name w:val="footnote reference"/>
    <w:link w:val="18"/>
    <w:rPr>
      <w:vertAlign w:val="superscript"/>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4">
    <w:name w:val="annotation text"/>
    <w:basedOn w:val="a"/>
    <w:link w:val="a6"/>
    <w:pPr>
      <w:spacing w:line="240" w:lineRule="auto"/>
    </w:pPr>
    <w:rPr>
      <w:sz w:val="20"/>
    </w:rPr>
  </w:style>
  <w:style w:type="character" w:customStyle="1" w:styleId="a6">
    <w:name w:val="Текст примечания Знак"/>
    <w:basedOn w:val="1"/>
    <w:link w:val="a4"/>
    <w:rPr>
      <w:sz w:val="20"/>
    </w:rPr>
  </w:style>
  <w:style w:type="paragraph" w:styleId="afb">
    <w:name w:val="Title"/>
    <w:next w:val="a"/>
    <w:link w:val="afc"/>
    <w:uiPriority w:val="10"/>
    <w:qFormat/>
    <w:pPr>
      <w:spacing w:before="567" w:after="567"/>
      <w:jc w:val="center"/>
    </w:pPr>
    <w:rPr>
      <w:rFonts w:ascii="XO Thames" w:hAnsi="XO Thames"/>
      <w:b/>
      <w:caps/>
      <w:sz w:val="40"/>
    </w:rPr>
  </w:style>
  <w:style w:type="character" w:customStyle="1" w:styleId="afc">
    <w:name w:val="Название Знак"/>
    <w:link w:val="afb"/>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dt-m">
    <w:name w:val="dt-m"/>
    <w:basedOn w:val="12"/>
    <w:link w:val="dt-m0"/>
  </w:style>
  <w:style w:type="character" w:customStyle="1" w:styleId="dt-m0">
    <w:name w:val="dt-m"/>
    <w:basedOn w:val="a0"/>
    <w:link w:val="dt-m"/>
  </w:style>
  <w:style w:type="table" w:styleId="afd">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Indent 2"/>
    <w:basedOn w:val="a"/>
    <w:link w:val="24"/>
    <w:uiPriority w:val="99"/>
    <w:semiHidden/>
    <w:unhideWhenUsed/>
    <w:rsid w:val="00D07ACC"/>
    <w:pPr>
      <w:spacing w:after="120" w:line="480" w:lineRule="auto"/>
      <w:ind w:left="283"/>
    </w:pPr>
    <w:rPr>
      <w:rFonts w:eastAsiaTheme="minorHAnsi" w:cstheme="minorBidi"/>
      <w:color w:val="auto"/>
      <w:szCs w:val="22"/>
      <w:lang w:eastAsia="en-US"/>
    </w:rPr>
  </w:style>
  <w:style w:type="character" w:customStyle="1" w:styleId="24">
    <w:name w:val="Основной текст с отступом 2 Знак"/>
    <w:basedOn w:val="a0"/>
    <w:link w:val="23"/>
    <w:uiPriority w:val="99"/>
    <w:semiHidden/>
    <w:rsid w:val="00D07ACC"/>
    <w:rPr>
      <w:rFonts w:eastAsiaTheme="minorHAnsi" w:cstheme="minorBidi"/>
      <w:color w:val="auto"/>
      <w:szCs w:val="22"/>
      <w:lang w:eastAsia="en-US"/>
    </w:rPr>
  </w:style>
  <w:style w:type="character" w:customStyle="1" w:styleId="FontStyle19">
    <w:name w:val="Font Style19"/>
    <w:uiPriority w:val="99"/>
    <w:rsid w:val="00D07ACC"/>
    <w:rPr>
      <w:rFonts w:ascii="Times New Roman" w:hAnsi="Times New Roman" w:cs="Times New Roman" w:hint="default"/>
      <w:b/>
      <w:bCs/>
      <w:sz w:val="20"/>
      <w:szCs w:val="20"/>
    </w:rPr>
  </w:style>
  <w:style w:type="paragraph" w:customStyle="1" w:styleId="afe">
    <w:name w:val="Базовый"/>
    <w:uiPriority w:val="99"/>
    <w:rsid w:val="00D07ACC"/>
    <w:pPr>
      <w:tabs>
        <w:tab w:val="left" w:pos="709"/>
      </w:tabs>
      <w:suppressAutoHyphens/>
      <w:spacing w:line="100" w:lineRule="atLeast"/>
    </w:pPr>
    <w:rPr>
      <w:rFonts w:ascii="Calibri" w:hAnsi="Calibri" w:cs="Calibri"/>
      <w:sz w:val="24"/>
      <w:szCs w:val="24"/>
      <w:lang w:val="en-US"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37BB4-EAF3-4BB3-B227-234CBD6CE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9473</Words>
  <Characters>53997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Ольга</cp:lastModifiedBy>
  <cp:revision>13</cp:revision>
  <cp:lastPrinted>2024-08-22T14:07:00Z</cp:lastPrinted>
  <dcterms:created xsi:type="dcterms:W3CDTF">2024-09-19T19:27:00Z</dcterms:created>
  <dcterms:modified xsi:type="dcterms:W3CDTF">2024-09-24T11:59:00Z</dcterms:modified>
</cp:coreProperties>
</file>