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902" w:rsidRPr="007D78B6" w:rsidRDefault="006F7902" w:rsidP="006F7902">
      <w:pPr>
        <w:spacing w:after="0" w:line="240" w:lineRule="auto"/>
        <w:jc w:val="center"/>
        <w:rPr>
          <w:rFonts w:ascii="Times New Roman" w:eastAsia="Times New Roman" w:hAnsi="Times New Roman" w:cs="Times New Roman"/>
          <w:sz w:val="28"/>
          <w:szCs w:val="24"/>
          <w:lang w:eastAsia="ru-RU"/>
        </w:rPr>
      </w:pPr>
      <w:r w:rsidRPr="007D78B6">
        <w:rPr>
          <w:rFonts w:ascii="Times New Roman" w:eastAsia="Times New Roman" w:hAnsi="Times New Roman" w:cs="Times New Roman"/>
          <w:sz w:val="28"/>
          <w:szCs w:val="24"/>
          <w:lang w:eastAsia="ru-RU"/>
        </w:rPr>
        <w:t>Областное государственное бюджетное профессиональное образовательное учреждение «Старомайнский технологический техникум»</w:t>
      </w:r>
    </w:p>
    <w:p w:rsidR="006F7902" w:rsidRPr="007D78B6" w:rsidRDefault="006F7902" w:rsidP="006F7902">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4"/>
          <w:lang w:eastAsia="ru-RU"/>
        </w:rPr>
      </w:pPr>
    </w:p>
    <w:p w:rsidR="006F7902" w:rsidRPr="007D78B6" w:rsidRDefault="006F7902" w:rsidP="006F7902">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r w:rsidRPr="007D78B6">
        <w:rPr>
          <w:rFonts w:ascii="Times New Roman" w:eastAsia="Times New Roman" w:hAnsi="Times New Roman" w:cs="Times New Roman"/>
          <w:b/>
          <w:caps/>
          <w:sz w:val="28"/>
          <w:szCs w:val="24"/>
          <w:lang w:eastAsia="ru-RU"/>
        </w:rPr>
        <w:t xml:space="preserve">Рабочая ПРОГРАММа </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r w:rsidRPr="007D78B6">
        <w:rPr>
          <w:rFonts w:ascii="Times New Roman" w:eastAsia="Times New Roman" w:hAnsi="Times New Roman" w:cs="Times New Roman"/>
          <w:b/>
          <w:caps/>
          <w:sz w:val="28"/>
          <w:szCs w:val="24"/>
          <w:lang w:eastAsia="ru-RU"/>
        </w:rPr>
        <w:t>общеобразовательной ДИСЦИПЛИНЫ</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CF7299"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r>
        <w:rPr>
          <w:rFonts w:ascii="Times New Roman" w:eastAsia="Times New Roman" w:hAnsi="Times New Roman" w:cs="Times New Roman"/>
          <w:b/>
          <w:caps/>
          <w:sz w:val="28"/>
          <w:szCs w:val="24"/>
          <w:lang w:eastAsia="ru-RU"/>
        </w:rPr>
        <w:t>ОД.08</w:t>
      </w:r>
      <w:r w:rsidR="006F7902" w:rsidRPr="007D78B6">
        <w:rPr>
          <w:rFonts w:ascii="Times New Roman" w:eastAsia="Times New Roman" w:hAnsi="Times New Roman" w:cs="Times New Roman"/>
          <w:b/>
          <w:caps/>
          <w:sz w:val="28"/>
          <w:szCs w:val="24"/>
          <w:lang w:eastAsia="ru-RU"/>
        </w:rPr>
        <w:t xml:space="preserve"> Информатика</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4A12A1" w:rsidP="00D96F11">
      <w:pPr>
        <w:suppressAutoHyphens/>
        <w:spacing w:after="0" w:line="240" w:lineRule="auto"/>
        <w:jc w:val="center"/>
        <w:rPr>
          <w:rFonts w:ascii="Times New Roman" w:eastAsia="Times New Roman" w:hAnsi="Times New Roman" w:cs="Times New Roman"/>
          <w:b/>
          <w:i/>
          <w:sz w:val="28"/>
          <w:szCs w:val="24"/>
          <w:lang w:eastAsia="ru-RU"/>
        </w:rPr>
      </w:pPr>
      <w:r>
        <w:rPr>
          <w:rFonts w:ascii="Times New Roman" w:eastAsia="Times New Roman" w:hAnsi="Times New Roman" w:cs="Times New Roman"/>
          <w:b/>
          <w:sz w:val="28"/>
          <w:szCs w:val="24"/>
          <w:lang w:eastAsia="ru-RU"/>
        </w:rPr>
        <w:t xml:space="preserve">Специальность </w:t>
      </w:r>
      <w:r w:rsidR="00D27B2F">
        <w:rPr>
          <w:rFonts w:ascii="Times New Roman" w:eastAsia="Times New Roman" w:hAnsi="Times New Roman" w:cs="Times New Roman"/>
          <w:b/>
          <w:sz w:val="28"/>
          <w:szCs w:val="24"/>
          <w:lang w:eastAsia="ru-RU"/>
        </w:rPr>
        <w:t>38.02.08</w:t>
      </w:r>
      <w:r w:rsidR="00D96F11" w:rsidRPr="00D96F11">
        <w:rPr>
          <w:rFonts w:ascii="Times New Roman" w:eastAsia="Times New Roman" w:hAnsi="Times New Roman" w:cs="Times New Roman"/>
          <w:b/>
          <w:sz w:val="28"/>
          <w:szCs w:val="24"/>
          <w:lang w:eastAsia="ru-RU"/>
        </w:rPr>
        <w:t>. То</w:t>
      </w:r>
      <w:r w:rsidR="00D27B2F">
        <w:rPr>
          <w:rFonts w:ascii="Times New Roman" w:eastAsia="Times New Roman" w:hAnsi="Times New Roman" w:cs="Times New Roman"/>
          <w:b/>
          <w:sz w:val="28"/>
          <w:szCs w:val="24"/>
          <w:lang w:eastAsia="ru-RU"/>
        </w:rPr>
        <w:t>рговое дело</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8"/>
          <w:szCs w:val="24"/>
          <w:lang w:eastAsia="ru-RU"/>
        </w:rPr>
      </w:pP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8"/>
          <w:szCs w:val="24"/>
          <w:lang w:eastAsia="ru-RU"/>
        </w:rPr>
      </w:pP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8"/>
          <w:szCs w:val="24"/>
          <w:lang w:eastAsia="ru-RU"/>
        </w:rPr>
      </w:pPr>
      <w:r w:rsidRPr="007D78B6">
        <w:rPr>
          <w:rFonts w:ascii="Times New Roman" w:eastAsia="Times New Roman" w:hAnsi="Times New Roman" w:cs="Times New Roman"/>
          <w:spacing w:val="-2"/>
          <w:sz w:val="28"/>
          <w:szCs w:val="24"/>
          <w:lang w:eastAsia="ru-RU"/>
        </w:rPr>
        <w:t>Старая Майна</w:t>
      </w:r>
    </w:p>
    <w:p w:rsidR="006F7902" w:rsidRPr="007D78B6" w:rsidRDefault="00D27B2F" w:rsidP="006F7902">
      <w:pPr>
        <w:spacing w:after="0" w:line="240" w:lineRule="auto"/>
        <w:jc w:val="center"/>
        <w:rPr>
          <w:rFonts w:ascii="Times New Roman" w:eastAsia="Times New Roman" w:hAnsi="Times New Roman" w:cs="Times New Roman"/>
          <w:spacing w:val="-2"/>
          <w:sz w:val="28"/>
          <w:szCs w:val="24"/>
          <w:lang w:eastAsia="ru-RU"/>
        </w:rPr>
      </w:pPr>
      <w:r>
        <w:rPr>
          <w:rFonts w:ascii="Times New Roman" w:eastAsia="Times New Roman" w:hAnsi="Times New Roman" w:cs="Times New Roman"/>
          <w:spacing w:val="-2"/>
          <w:sz w:val="28"/>
          <w:szCs w:val="24"/>
          <w:lang w:eastAsia="ru-RU"/>
        </w:rPr>
        <w:t>2024</w:t>
      </w:r>
    </w:p>
    <w:p w:rsidR="006F7902" w:rsidRPr="007D78B6" w:rsidRDefault="006F7902">
      <w:pPr>
        <w:rPr>
          <w:rFonts w:ascii="Times New Roman" w:eastAsia="Times New Roman" w:hAnsi="Times New Roman" w:cs="Times New Roman"/>
          <w:spacing w:val="-2"/>
          <w:sz w:val="24"/>
          <w:szCs w:val="24"/>
          <w:lang w:eastAsia="ru-RU"/>
        </w:rPr>
      </w:pPr>
      <w:r w:rsidRPr="007D78B6">
        <w:rPr>
          <w:rFonts w:ascii="Times New Roman" w:eastAsia="Times New Roman" w:hAnsi="Times New Roman" w:cs="Times New Roman"/>
          <w:spacing w:val="-2"/>
          <w:sz w:val="24"/>
          <w:szCs w:val="24"/>
          <w:lang w:eastAsia="ru-RU"/>
        </w:rPr>
        <w:br w:type="page"/>
      </w:r>
    </w:p>
    <w:p w:rsidR="006F7902" w:rsidRPr="007D78B6" w:rsidRDefault="006F7902" w:rsidP="006F7902">
      <w:pPr>
        <w:spacing w:after="0" w:line="240" w:lineRule="auto"/>
        <w:ind w:right="-1"/>
        <w:jc w:val="both"/>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lastRenderedPageBreak/>
        <w:t>Рабочая программа общеобразовательной дисциплины «Информатика» разработана на основе требований:</w:t>
      </w:r>
    </w:p>
    <w:p w:rsidR="006F7902" w:rsidRPr="007D78B6" w:rsidRDefault="006F7902" w:rsidP="006F7902">
      <w:pPr>
        <w:spacing w:after="0" w:line="240" w:lineRule="auto"/>
        <w:ind w:right="-1"/>
        <w:jc w:val="both"/>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 xml:space="preserve">- Федерального государственного образовательного стандарта среднего общего образования (далее  ФГОС СОО) (утверждён приказом Министерства образования и науки РФ от </w:t>
      </w:r>
      <w:r w:rsidRPr="007D78B6">
        <w:rPr>
          <w:rFonts w:ascii="Times New Roman" w:eastAsia="Times New Roman" w:hAnsi="Times New Roman" w:cs="Times New Roman"/>
          <w:color w:val="1A171B"/>
          <w:sz w:val="24"/>
          <w:szCs w:val="24"/>
          <w:lang w:eastAsia="ru-RU"/>
        </w:rPr>
        <w:t>17 мая 2012г. № 413</w:t>
      </w:r>
      <w:r w:rsidRPr="007D78B6">
        <w:rPr>
          <w:rFonts w:ascii="Times New Roman" w:eastAsia="Times New Roman" w:hAnsi="Times New Roman" w:cs="Times New Roman"/>
          <w:sz w:val="24"/>
          <w:szCs w:val="24"/>
          <w:lang w:eastAsia="ru-RU"/>
        </w:rPr>
        <w:t>);</w:t>
      </w:r>
    </w:p>
    <w:p w:rsidR="006F7902" w:rsidRPr="007D78B6" w:rsidRDefault="006F7902" w:rsidP="006F7902">
      <w:pPr>
        <w:spacing w:after="0" w:line="240" w:lineRule="auto"/>
        <w:ind w:right="-1"/>
        <w:jc w:val="both"/>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 Примерной программы общеобразовательной дисциплины «Информатика», утверждённой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ФГБОУ ДПО «Институт развития профессионального образования» (Протокол № 14 от «30» ноября 2022 г.).</w:t>
      </w:r>
    </w:p>
    <w:p w:rsidR="006F7902" w:rsidRPr="007D78B6" w:rsidRDefault="006F7902" w:rsidP="006F7902">
      <w:pPr>
        <w:spacing w:after="0" w:line="240" w:lineRule="auto"/>
        <w:jc w:val="both"/>
        <w:rPr>
          <w:rFonts w:ascii="Times New Roman" w:eastAsia="Times New Roman" w:hAnsi="Times New Roman" w:cs="Times New Roman"/>
          <w:spacing w:val="-2"/>
          <w:sz w:val="24"/>
          <w:szCs w:val="24"/>
          <w:lang w:eastAsia="ru-RU"/>
        </w:rPr>
      </w:pP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7"/>
        <w:gridCol w:w="4819"/>
      </w:tblGrid>
      <w:tr w:rsidR="006F7902" w:rsidRPr="007D78B6" w:rsidTr="007219E1">
        <w:tc>
          <w:tcPr>
            <w:tcW w:w="5387" w:type="dxa"/>
            <w:tcBorders>
              <w:top w:val="nil"/>
              <w:left w:val="nil"/>
              <w:bottom w:val="nil"/>
              <w:right w:val="nil"/>
            </w:tcBorders>
          </w:tcPr>
          <w:p w:rsidR="006F7902" w:rsidRPr="007D78B6" w:rsidRDefault="006F7902" w:rsidP="006F7902">
            <w:pPr>
              <w:spacing w:after="0" w:line="240" w:lineRule="auto"/>
              <w:rPr>
                <w:rFonts w:ascii="Times New Roman" w:eastAsia="Times New Roman" w:hAnsi="Times New Roman" w:cs="Times New Roman"/>
                <w:sz w:val="24"/>
                <w:szCs w:val="24"/>
                <w:lang w:eastAsia="ru-RU"/>
              </w:rPr>
            </w:pPr>
            <w:bookmarkStart w:id="0" w:name="_Hlk30099639"/>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РАССМОТРЕНА</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ЦМК ОД, ОГСЭ, ЕН дисциплин</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Председатель ЦМК</w:t>
            </w:r>
          </w:p>
          <w:p w:rsidR="006F7902" w:rsidRPr="007D78B6" w:rsidRDefault="006F7902" w:rsidP="006F7902">
            <w:pPr>
              <w:spacing w:after="0" w:line="240" w:lineRule="auto"/>
              <w:rPr>
                <w:rFonts w:ascii="Times New Roman" w:eastAsia="Times New Roman" w:hAnsi="Times New Roman" w:cs="Times New Roman"/>
                <w:i/>
                <w:sz w:val="24"/>
                <w:szCs w:val="24"/>
                <w:lang w:eastAsia="ru-RU"/>
              </w:rPr>
            </w:pPr>
            <w:r w:rsidRPr="007D78B6">
              <w:rPr>
                <w:rFonts w:ascii="Times New Roman" w:eastAsia="Times New Roman" w:hAnsi="Times New Roman" w:cs="Times New Roman"/>
                <w:sz w:val="24"/>
                <w:szCs w:val="24"/>
                <w:lang w:eastAsia="ru-RU"/>
              </w:rPr>
              <w:t>________________</w:t>
            </w:r>
            <w:r w:rsidRPr="007D78B6">
              <w:rPr>
                <w:rFonts w:ascii="Times New Roman" w:eastAsia="Times New Roman" w:hAnsi="Times New Roman" w:cs="Times New Roman"/>
                <w:i/>
                <w:sz w:val="24"/>
                <w:szCs w:val="24"/>
                <w:lang w:eastAsia="ru-RU"/>
              </w:rPr>
              <w:t>С.В.Радчук</w:t>
            </w:r>
          </w:p>
          <w:p w:rsidR="006F7902" w:rsidRPr="007D78B6" w:rsidRDefault="006F7902" w:rsidP="006F7902">
            <w:pPr>
              <w:spacing w:after="0" w:line="240" w:lineRule="auto"/>
              <w:rPr>
                <w:rFonts w:ascii="Times New Roman" w:eastAsia="Times New Roman" w:hAnsi="Times New Roman" w:cs="Times New Roman"/>
                <w:i/>
                <w:sz w:val="24"/>
                <w:szCs w:val="24"/>
                <w:lang w:eastAsia="ru-RU"/>
              </w:rPr>
            </w:pPr>
          </w:p>
          <w:p w:rsidR="006F7902" w:rsidRPr="007D78B6" w:rsidRDefault="006F7902" w:rsidP="006F7902">
            <w:pPr>
              <w:spacing w:after="0" w:line="240" w:lineRule="auto"/>
              <w:rPr>
                <w:rFonts w:ascii="Times New Roman" w:eastAsia="Times New Roman" w:hAnsi="Times New Roman" w:cs="Times New Roman"/>
                <w:i/>
                <w:sz w:val="24"/>
                <w:szCs w:val="24"/>
                <w:lang w:eastAsia="ru-RU"/>
              </w:rPr>
            </w:pPr>
            <w:r w:rsidRPr="007D78B6">
              <w:rPr>
                <w:rFonts w:ascii="Times New Roman" w:eastAsia="Times New Roman" w:hAnsi="Times New Roman" w:cs="Times New Roman"/>
                <w:i/>
                <w:sz w:val="24"/>
                <w:szCs w:val="24"/>
                <w:lang w:eastAsia="ru-RU"/>
              </w:rPr>
              <w:t>(Протокол заседания ЦМК</w:t>
            </w:r>
          </w:p>
          <w:p w:rsidR="006F7902" w:rsidRPr="007D78B6" w:rsidRDefault="00206209" w:rsidP="00206209">
            <w:pPr>
              <w:spacing w:after="0" w:line="240" w:lineRule="auto"/>
              <w:rPr>
                <w:rFonts w:ascii="Times New Roman" w:eastAsia="Times New Roman" w:hAnsi="Times New Roman" w:cs="Times New Roman"/>
                <w:i/>
                <w:sz w:val="24"/>
                <w:szCs w:val="24"/>
                <w:lang w:eastAsia="ru-RU"/>
              </w:rPr>
            </w:pPr>
            <w:r w:rsidRPr="00206209">
              <w:rPr>
                <w:rFonts w:ascii="Times New Roman" w:eastAsia="Times New Roman" w:hAnsi="Times New Roman" w:cs="Times New Roman"/>
                <w:i/>
                <w:sz w:val="24"/>
                <w:szCs w:val="24"/>
                <w:lang w:eastAsia="ru-RU"/>
              </w:rPr>
              <w:t>№</w:t>
            </w:r>
            <w:r w:rsidRPr="00206209">
              <w:rPr>
                <w:rFonts w:ascii="Times New Roman" w:eastAsia="Times New Roman" w:hAnsi="Times New Roman" w:cs="Times New Roman"/>
                <w:i/>
                <w:sz w:val="24"/>
                <w:szCs w:val="24"/>
                <w:u w:val="single"/>
                <w:lang w:eastAsia="ru-RU"/>
              </w:rPr>
              <w:t xml:space="preserve">  1</w:t>
            </w:r>
            <w:r w:rsidR="00D27B2F">
              <w:rPr>
                <w:rFonts w:ascii="Times New Roman" w:eastAsia="Times New Roman" w:hAnsi="Times New Roman" w:cs="Times New Roman"/>
                <w:i/>
                <w:sz w:val="24"/>
                <w:szCs w:val="24"/>
                <w:u w:val="single"/>
                <w:lang w:eastAsia="ru-RU"/>
              </w:rPr>
              <w:t xml:space="preserve">0 </w:t>
            </w:r>
            <w:r w:rsidR="006F7902" w:rsidRPr="007D78B6">
              <w:rPr>
                <w:rFonts w:ascii="Times New Roman" w:eastAsia="Times New Roman" w:hAnsi="Times New Roman" w:cs="Times New Roman"/>
                <w:i/>
                <w:sz w:val="24"/>
                <w:szCs w:val="24"/>
                <w:lang w:eastAsia="ru-RU"/>
              </w:rPr>
              <w:t xml:space="preserve">от </w:t>
            </w:r>
            <w:r w:rsidR="006F7902" w:rsidRPr="007D78B6">
              <w:rPr>
                <w:rFonts w:ascii="Times New Roman" w:eastAsia="Times New Roman" w:hAnsi="Times New Roman" w:cs="Times New Roman"/>
                <w:i/>
                <w:sz w:val="24"/>
                <w:szCs w:val="24"/>
                <w:u w:val="single"/>
                <w:lang w:eastAsia="ru-RU"/>
              </w:rPr>
              <w:t>«2</w:t>
            </w:r>
            <w:r w:rsidR="00D27B2F">
              <w:rPr>
                <w:rFonts w:ascii="Times New Roman" w:eastAsia="Times New Roman" w:hAnsi="Times New Roman" w:cs="Times New Roman"/>
                <w:i/>
                <w:sz w:val="24"/>
                <w:szCs w:val="24"/>
                <w:u w:val="single"/>
                <w:lang w:eastAsia="ru-RU"/>
              </w:rPr>
              <w:t>3</w:t>
            </w:r>
            <w:r w:rsidR="006F7902" w:rsidRPr="007D78B6">
              <w:rPr>
                <w:rFonts w:ascii="Times New Roman" w:eastAsia="Times New Roman" w:hAnsi="Times New Roman" w:cs="Times New Roman"/>
                <w:i/>
                <w:sz w:val="24"/>
                <w:szCs w:val="24"/>
                <w:u w:val="single"/>
                <w:lang w:eastAsia="ru-RU"/>
              </w:rPr>
              <w:t xml:space="preserve">»  </w:t>
            </w:r>
            <w:r w:rsidR="00D27B2F">
              <w:rPr>
                <w:rFonts w:ascii="Times New Roman" w:eastAsia="Times New Roman" w:hAnsi="Times New Roman" w:cs="Times New Roman"/>
                <w:i/>
                <w:sz w:val="24"/>
                <w:szCs w:val="24"/>
                <w:u w:val="single"/>
                <w:lang w:eastAsia="ru-RU"/>
              </w:rPr>
              <w:t>мая</w:t>
            </w:r>
            <w:r w:rsidR="00D27B2F">
              <w:rPr>
                <w:rFonts w:ascii="Times New Roman" w:eastAsia="Times New Roman" w:hAnsi="Times New Roman" w:cs="Times New Roman"/>
                <w:i/>
                <w:sz w:val="24"/>
                <w:szCs w:val="24"/>
                <w:lang w:eastAsia="ru-RU"/>
              </w:rPr>
              <w:t xml:space="preserve"> 2024</w:t>
            </w:r>
            <w:r w:rsidR="006F7902" w:rsidRPr="007D78B6">
              <w:rPr>
                <w:rFonts w:ascii="Times New Roman" w:eastAsia="Times New Roman" w:hAnsi="Times New Roman" w:cs="Times New Roman"/>
                <w:i/>
                <w:sz w:val="24"/>
                <w:szCs w:val="24"/>
                <w:lang w:eastAsia="ru-RU"/>
              </w:rPr>
              <w:t>г.)</w:t>
            </w:r>
          </w:p>
        </w:tc>
        <w:tc>
          <w:tcPr>
            <w:tcW w:w="4819" w:type="dxa"/>
            <w:tcBorders>
              <w:top w:val="nil"/>
              <w:left w:val="nil"/>
              <w:bottom w:val="nil"/>
              <w:right w:val="nil"/>
            </w:tcBorders>
          </w:tcPr>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УТВЕРЖДАЮ</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Заместитель директора по</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учебной работе</w:t>
            </w:r>
          </w:p>
          <w:p w:rsidR="006F7902" w:rsidRPr="007D78B6" w:rsidRDefault="006F7902" w:rsidP="006F7902">
            <w:pPr>
              <w:spacing w:after="0" w:line="240" w:lineRule="auto"/>
              <w:rPr>
                <w:rFonts w:ascii="Times New Roman" w:eastAsia="Times New Roman" w:hAnsi="Times New Roman" w:cs="Times New Roman"/>
                <w:i/>
                <w:sz w:val="24"/>
                <w:szCs w:val="24"/>
                <w:lang w:eastAsia="ru-RU"/>
              </w:rPr>
            </w:pPr>
            <w:r w:rsidRPr="007D78B6">
              <w:rPr>
                <w:rFonts w:ascii="Times New Roman" w:eastAsia="Times New Roman" w:hAnsi="Times New Roman" w:cs="Times New Roman"/>
                <w:sz w:val="24"/>
                <w:szCs w:val="24"/>
                <w:lang w:eastAsia="ru-RU"/>
              </w:rPr>
              <w:t>________________</w:t>
            </w:r>
            <w:r w:rsidRPr="007D78B6">
              <w:rPr>
                <w:rFonts w:ascii="Times New Roman" w:eastAsia="Times New Roman" w:hAnsi="Times New Roman" w:cs="Times New Roman"/>
                <w:i/>
                <w:sz w:val="24"/>
                <w:szCs w:val="24"/>
                <w:lang w:eastAsia="ru-RU"/>
              </w:rPr>
              <w:t>Г.В. Ширманова</w:t>
            </w:r>
          </w:p>
          <w:p w:rsidR="006F7902" w:rsidRPr="007D78B6" w:rsidRDefault="006F7902" w:rsidP="006F7902">
            <w:pPr>
              <w:spacing w:after="0" w:line="240" w:lineRule="auto"/>
              <w:rPr>
                <w:rFonts w:ascii="Times New Roman" w:eastAsia="Times New Roman" w:hAnsi="Times New Roman" w:cs="Times New Roman"/>
                <w:i/>
                <w:sz w:val="24"/>
                <w:szCs w:val="24"/>
                <w:lang w:eastAsia="ru-RU"/>
              </w:rPr>
            </w:pPr>
          </w:p>
          <w:p w:rsidR="006F7902" w:rsidRPr="007D78B6" w:rsidRDefault="006F7902" w:rsidP="00206209">
            <w:pPr>
              <w:spacing w:after="0" w:line="240" w:lineRule="auto"/>
              <w:rPr>
                <w:rFonts w:ascii="Times New Roman" w:eastAsia="Times New Roman" w:hAnsi="Times New Roman" w:cs="Times New Roman"/>
                <w:i/>
                <w:sz w:val="24"/>
                <w:szCs w:val="24"/>
                <w:lang w:eastAsia="ru-RU"/>
              </w:rPr>
            </w:pPr>
            <w:r w:rsidRPr="007D78B6">
              <w:rPr>
                <w:rFonts w:ascii="Times New Roman" w:eastAsia="Times New Roman" w:hAnsi="Times New Roman" w:cs="Times New Roman"/>
                <w:i/>
                <w:sz w:val="24"/>
                <w:szCs w:val="24"/>
                <w:u w:val="single"/>
                <w:lang w:eastAsia="ru-RU"/>
              </w:rPr>
              <w:t>«2</w:t>
            </w:r>
            <w:r w:rsidR="00D27B2F">
              <w:rPr>
                <w:rFonts w:ascii="Times New Roman" w:eastAsia="Times New Roman" w:hAnsi="Times New Roman" w:cs="Times New Roman"/>
                <w:i/>
                <w:sz w:val="24"/>
                <w:szCs w:val="24"/>
                <w:u w:val="single"/>
                <w:lang w:eastAsia="ru-RU"/>
              </w:rPr>
              <w:t>3</w:t>
            </w:r>
            <w:r w:rsidRPr="007D78B6">
              <w:rPr>
                <w:rFonts w:ascii="Times New Roman" w:eastAsia="Times New Roman" w:hAnsi="Times New Roman" w:cs="Times New Roman"/>
                <w:i/>
                <w:sz w:val="24"/>
                <w:szCs w:val="24"/>
                <w:u w:val="single"/>
                <w:lang w:eastAsia="ru-RU"/>
              </w:rPr>
              <w:t xml:space="preserve">» </w:t>
            </w:r>
            <w:r w:rsidR="00D27B2F">
              <w:rPr>
                <w:rFonts w:ascii="Times New Roman" w:eastAsia="Times New Roman" w:hAnsi="Times New Roman" w:cs="Times New Roman"/>
                <w:i/>
                <w:sz w:val="24"/>
                <w:szCs w:val="24"/>
                <w:u w:val="single"/>
                <w:lang w:eastAsia="ru-RU"/>
              </w:rPr>
              <w:t>мая</w:t>
            </w:r>
            <w:r w:rsidRPr="007D78B6">
              <w:rPr>
                <w:rFonts w:ascii="Times New Roman" w:eastAsia="Times New Roman" w:hAnsi="Times New Roman" w:cs="Times New Roman"/>
                <w:i/>
                <w:sz w:val="24"/>
                <w:szCs w:val="24"/>
                <w:u w:val="single"/>
                <w:lang w:eastAsia="ru-RU"/>
              </w:rPr>
              <w:t xml:space="preserve"> 202</w:t>
            </w:r>
            <w:r w:rsidR="00D27B2F">
              <w:rPr>
                <w:rFonts w:ascii="Times New Roman" w:eastAsia="Times New Roman" w:hAnsi="Times New Roman" w:cs="Times New Roman"/>
                <w:i/>
                <w:sz w:val="24"/>
                <w:szCs w:val="24"/>
                <w:u w:val="single"/>
                <w:lang w:eastAsia="ru-RU"/>
              </w:rPr>
              <w:t>4</w:t>
            </w:r>
            <w:r w:rsidRPr="007D78B6">
              <w:rPr>
                <w:rFonts w:ascii="Times New Roman" w:eastAsia="Times New Roman" w:hAnsi="Times New Roman" w:cs="Times New Roman"/>
                <w:i/>
                <w:sz w:val="24"/>
                <w:szCs w:val="24"/>
                <w:lang w:eastAsia="ru-RU"/>
              </w:rPr>
              <w:t>г.</w:t>
            </w:r>
          </w:p>
        </w:tc>
      </w:tr>
      <w:bookmarkEnd w:id="0"/>
    </w:tbl>
    <w:p w:rsidR="006F7902" w:rsidRPr="007D78B6" w:rsidRDefault="006F7902" w:rsidP="006F7902">
      <w:pPr>
        <w:spacing w:after="0" w:line="240" w:lineRule="auto"/>
        <w:jc w:val="center"/>
        <w:rPr>
          <w:rFonts w:ascii="Times New Roman" w:eastAsia="Times New Roman" w:hAnsi="Times New Roman" w:cs="Times New Roman"/>
          <w:sz w:val="24"/>
          <w:szCs w:val="24"/>
          <w:u w:val="single"/>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Разработчик: Нагорнова К.Д., преподаватель  информатики</w:t>
      </w:r>
    </w:p>
    <w:p w:rsidR="006F7902" w:rsidRPr="007D78B6" w:rsidRDefault="006F7902">
      <w:pP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br w:type="page"/>
      </w:r>
    </w:p>
    <w:p w:rsidR="006F7902" w:rsidRPr="007D78B6" w:rsidRDefault="006F7902" w:rsidP="006F79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jc w:val="center"/>
        <w:outlineLvl w:val="0"/>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lastRenderedPageBreak/>
        <w:t>СОДЕРЖАНИЕ</w:t>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bl>
      <w:tblPr>
        <w:tblW w:w="0" w:type="auto"/>
        <w:tblLook w:val="01E0"/>
      </w:tblPr>
      <w:tblGrid>
        <w:gridCol w:w="8393"/>
        <w:gridCol w:w="1178"/>
      </w:tblGrid>
      <w:tr w:rsidR="006F7902" w:rsidRPr="007D78B6" w:rsidTr="007219E1">
        <w:tc>
          <w:tcPr>
            <w:tcW w:w="9180" w:type="dxa"/>
            <w:shd w:val="clear" w:color="auto" w:fill="auto"/>
          </w:tcPr>
          <w:p w:rsidR="006F7902" w:rsidRPr="007D78B6" w:rsidRDefault="006F7902" w:rsidP="006F7902">
            <w:pPr>
              <w:keepNext/>
              <w:autoSpaceDE w:val="0"/>
              <w:autoSpaceDN w:val="0"/>
              <w:spacing w:after="0"/>
              <w:ind w:left="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6F7902" w:rsidP="006F7902">
            <w:pPr>
              <w:spacing w:after="0" w:line="240" w:lineRule="auto"/>
              <w:jc w:val="cente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стр.</w:t>
            </w:r>
          </w:p>
        </w:tc>
      </w:tr>
      <w:tr w:rsidR="006F7902" w:rsidRPr="007D78B6" w:rsidTr="007219E1">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общая характеристика  рабочей ПРОГРАММЫ общеобразовательной ДИСЦИПЛИНЫ «Информатика»</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6F7902" w:rsidRPr="007D78B6" w:rsidRDefault="006F7902" w:rsidP="006F7902">
            <w:pPr>
              <w:spacing w:after="0" w:line="240" w:lineRule="auto"/>
              <w:jc w:val="cente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4</w:t>
            </w:r>
          </w:p>
        </w:tc>
      </w:tr>
      <w:tr w:rsidR="006F7902" w:rsidRPr="007D78B6" w:rsidTr="007219E1">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СТРУКТУРА и содержание общеобразовательной ДИСЦИПЛИНЫ</w:t>
            </w:r>
          </w:p>
          <w:p w:rsidR="006F7902" w:rsidRPr="007D78B6" w:rsidRDefault="006F7902" w:rsidP="006F7902">
            <w:pPr>
              <w:keepNext/>
              <w:autoSpaceDE w:val="0"/>
              <w:autoSpaceDN w:val="0"/>
              <w:spacing w:after="0"/>
              <w:ind w:left="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264970" w:rsidP="006F79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6F7902" w:rsidRPr="007D78B6" w:rsidTr="007219E1">
        <w:trPr>
          <w:trHeight w:val="670"/>
        </w:trPr>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условия реализации  общеобразовательной дисциплины</w:t>
            </w:r>
          </w:p>
          <w:p w:rsidR="006F7902" w:rsidRPr="007D78B6" w:rsidRDefault="006F7902" w:rsidP="006F7902">
            <w:pPr>
              <w:keepNext/>
              <w:tabs>
                <w:tab w:val="num" w:pos="0"/>
              </w:tabs>
              <w:autoSpaceDE w:val="0"/>
              <w:autoSpaceDN w:val="0"/>
              <w:spacing w:after="0"/>
              <w:ind w:left="284" w:firstLine="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264970" w:rsidP="006F79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6F7902" w:rsidRPr="007D78B6" w:rsidTr="007219E1">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Контроль и оценка результатов Освоения общеобразовательной дисциплины.</w:t>
            </w:r>
          </w:p>
          <w:p w:rsidR="006F7902" w:rsidRPr="007D78B6" w:rsidRDefault="006F7902" w:rsidP="006F7902">
            <w:pPr>
              <w:keepNext/>
              <w:autoSpaceDE w:val="0"/>
              <w:autoSpaceDN w:val="0"/>
              <w:spacing w:after="0"/>
              <w:ind w:left="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264970" w:rsidP="006F79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r>
    </w:tbl>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pP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br w:type="page"/>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i/>
          <w:sz w:val="24"/>
          <w:szCs w:val="24"/>
          <w:u w:val="single"/>
          <w:lang w:eastAsia="ru-RU"/>
        </w:rPr>
      </w:pPr>
      <w:r w:rsidRPr="007D78B6">
        <w:rPr>
          <w:rFonts w:ascii="Times New Roman" w:eastAsia="Times New Roman" w:hAnsi="Times New Roman" w:cs="Times New Roman"/>
          <w:b/>
          <w:caps/>
          <w:sz w:val="24"/>
          <w:szCs w:val="24"/>
          <w:lang w:eastAsia="ru-RU"/>
        </w:rPr>
        <w:lastRenderedPageBreak/>
        <w:t xml:space="preserve">1. общая характеристика РАБОЧЕЙ ПРОГРАММЫ общеобразовательной ДИСЦИПЛИНЫ </w:t>
      </w:r>
      <w:r w:rsidRPr="007D78B6">
        <w:rPr>
          <w:rFonts w:ascii="Times New Roman" w:eastAsia="Times New Roman" w:hAnsi="Times New Roman" w:cs="Times New Roman"/>
          <w:b/>
          <w:sz w:val="24"/>
          <w:szCs w:val="24"/>
          <w:lang w:eastAsia="ru-RU"/>
        </w:rPr>
        <w:t>«ИНФОРМАТИКА»</w:t>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1.1. Место дисциплины в структуре профессиональной образовательной программы СПО:</w:t>
      </w:r>
    </w:p>
    <w:p w:rsidR="006F7902" w:rsidRPr="00741223"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7D78B6">
        <w:rPr>
          <w:rFonts w:ascii="Times New Roman" w:eastAsia="Times New Roman" w:hAnsi="Times New Roman" w:cs="Times New Roman"/>
          <w:bCs/>
          <w:sz w:val="24"/>
          <w:szCs w:val="24"/>
          <w:lang w:eastAsia="ru-RU"/>
        </w:rPr>
        <w:tab/>
        <w:t xml:space="preserve">Общеобразовательная дисциплина «Информатика» является обязательной частью  общеобразовательного цикла основной образовательной программы с учетом профессиональной направленности в соответствии с ФГОС  СПО по </w:t>
      </w:r>
      <w:r w:rsidRPr="007D78B6">
        <w:rPr>
          <w:rFonts w:ascii="Times New Roman" w:eastAsia="Times New Roman" w:hAnsi="Times New Roman" w:cs="Times New Roman"/>
          <w:bCs/>
          <w:iCs/>
          <w:sz w:val="24"/>
          <w:szCs w:val="24"/>
          <w:lang w:eastAsia="ru-RU"/>
        </w:rPr>
        <w:t>специальности:</w:t>
      </w:r>
      <w:r w:rsidRPr="007D78B6">
        <w:rPr>
          <w:rFonts w:ascii="Times New Roman" w:eastAsia="Times New Roman" w:hAnsi="Times New Roman" w:cs="Times New Roman"/>
          <w:bCs/>
          <w:i/>
          <w:sz w:val="24"/>
          <w:szCs w:val="24"/>
          <w:lang w:eastAsia="ru-RU"/>
        </w:rPr>
        <w:t>38</w:t>
      </w:r>
      <w:r w:rsidR="00D27B2F">
        <w:rPr>
          <w:rFonts w:ascii="Times New Roman" w:eastAsia="Times New Roman" w:hAnsi="Times New Roman" w:cs="Times New Roman"/>
          <w:bCs/>
          <w:i/>
          <w:sz w:val="24"/>
          <w:szCs w:val="24"/>
          <w:lang w:eastAsia="ru-RU"/>
        </w:rPr>
        <w:t>.02.08</w:t>
      </w:r>
      <w:r w:rsidRPr="007D78B6">
        <w:rPr>
          <w:rFonts w:ascii="Times New Roman" w:eastAsia="Times New Roman" w:hAnsi="Times New Roman" w:cs="Times New Roman"/>
          <w:bCs/>
          <w:i/>
          <w:sz w:val="24"/>
          <w:szCs w:val="24"/>
          <w:lang w:eastAsia="ru-RU"/>
        </w:rPr>
        <w:t>.</w:t>
      </w:r>
      <w:r w:rsidR="00D27B2F">
        <w:rPr>
          <w:rFonts w:ascii="Times New Roman" w:eastAsia="Times New Roman" w:hAnsi="Times New Roman" w:cs="Times New Roman"/>
          <w:bCs/>
          <w:i/>
          <w:sz w:val="24"/>
          <w:szCs w:val="24"/>
          <w:lang w:eastAsia="ru-RU"/>
        </w:rPr>
        <w:t>Торговое дело</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sz w:val="24"/>
          <w:szCs w:val="24"/>
          <w:lang w:eastAsia="ru-RU"/>
        </w:rPr>
      </w:pPr>
      <w:r w:rsidRPr="007D78B6">
        <w:rPr>
          <w:rFonts w:ascii="Times New Roman" w:eastAsia="Times New Roman" w:hAnsi="Times New Roman" w:cs="Times New Roman"/>
          <w:bCs/>
          <w:sz w:val="24"/>
          <w:szCs w:val="24"/>
          <w:lang w:eastAsia="ru-RU"/>
        </w:rPr>
        <w:tab/>
        <w:t>Освоение рабочей программы учебной дисциплины «Информатика» возможно с применением электронного обучения и дистанционных образовательных технологий.</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D78B6">
        <w:rPr>
          <w:rFonts w:ascii="Times New Roman" w:eastAsia="Times New Roman" w:hAnsi="Times New Roman" w:cs="Times New Roman"/>
          <w:bCs/>
          <w:sz w:val="24"/>
          <w:szCs w:val="24"/>
          <w:lang w:eastAsia="ru-RU"/>
        </w:rPr>
        <w:tab/>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1.2. Цели и планируемые результаты освоения дисциплины:</w:t>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1.2.1. Цель дисциплины</w:t>
      </w:r>
    </w:p>
    <w:p w:rsidR="006F7902" w:rsidRPr="007D78B6" w:rsidRDefault="006F7902" w:rsidP="006F7902">
      <w:pPr>
        <w:spacing w:after="0" w:line="240" w:lineRule="auto"/>
        <w:jc w:val="both"/>
        <w:rPr>
          <w:rFonts w:ascii="Times New Roman" w:eastAsia="Times New Roman" w:hAnsi="Times New Roman" w:cs="Times New Roman"/>
          <w:spacing w:val="-2"/>
          <w:sz w:val="24"/>
          <w:szCs w:val="24"/>
          <w:lang w:eastAsia="ru-RU"/>
        </w:rPr>
      </w:pPr>
      <w:r w:rsidRPr="007D78B6">
        <w:rPr>
          <w:rFonts w:ascii="Times New Roman" w:eastAsia="Times New Roman" w:hAnsi="Times New Roman" w:cs="Times New Roman"/>
          <w:spacing w:val="-2"/>
          <w:sz w:val="24"/>
          <w:szCs w:val="24"/>
          <w:lang w:eastAsia="ru-RU"/>
        </w:rPr>
        <w:t>Содержание программы общеобразовательной дисциплины «Информатика» направлено на достижение следующих целей: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autoSpaceDE w:val="0"/>
        <w:autoSpaceDN w:val="0"/>
        <w:adjustRightInd w:val="0"/>
        <w:spacing w:after="0" w:line="240" w:lineRule="auto"/>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1.2.2. планируемые результаты освоения дисциплины в соответствии с ФГОС СПО и на основе ФГОС СОО</w:t>
      </w:r>
    </w:p>
    <w:p w:rsidR="006F7902" w:rsidRPr="007D78B6" w:rsidRDefault="006F7902" w:rsidP="006F7902">
      <w:pPr>
        <w:spacing w:after="0" w:line="240" w:lineRule="auto"/>
        <w:jc w:val="both"/>
        <w:rPr>
          <w:rFonts w:ascii="Times New Roman" w:eastAsia="Times New Roman" w:hAnsi="Times New Roman" w:cs="Times New Roman"/>
          <w:spacing w:val="-2"/>
          <w:sz w:val="24"/>
          <w:szCs w:val="24"/>
          <w:lang w:eastAsia="ru-RU"/>
        </w:rPr>
      </w:pPr>
      <w:r w:rsidRPr="007D78B6">
        <w:rPr>
          <w:rFonts w:ascii="Times New Roman" w:eastAsia="Times New Roman" w:hAnsi="Times New Roman" w:cs="Times New Roman"/>
          <w:spacing w:val="-2"/>
          <w:sz w:val="24"/>
          <w:szCs w:val="24"/>
          <w:lang w:eastAsia="ru-RU"/>
        </w:rPr>
        <w:t>Особое значение дисциплина имеет при формирован</w:t>
      </w:r>
      <w:r w:rsidR="00C54389">
        <w:rPr>
          <w:rFonts w:ascii="Times New Roman" w:eastAsia="Times New Roman" w:hAnsi="Times New Roman" w:cs="Times New Roman"/>
          <w:spacing w:val="-2"/>
          <w:sz w:val="24"/>
          <w:szCs w:val="24"/>
          <w:lang w:eastAsia="ru-RU"/>
        </w:rPr>
        <w:t xml:space="preserve">ии и развитии ОК 01-02 и ПК 1.1, </w:t>
      </w:r>
      <w:r w:rsidR="000D157E">
        <w:rPr>
          <w:rFonts w:ascii="Times New Roman" w:eastAsia="Times New Roman" w:hAnsi="Times New Roman" w:cs="Times New Roman"/>
          <w:spacing w:val="-2"/>
          <w:sz w:val="24"/>
          <w:szCs w:val="24"/>
          <w:lang w:eastAsia="ru-RU"/>
        </w:rPr>
        <w:t xml:space="preserve">ПК </w:t>
      </w:r>
      <w:r w:rsidR="00C54389">
        <w:rPr>
          <w:rFonts w:ascii="Times New Roman" w:eastAsia="Times New Roman" w:hAnsi="Times New Roman" w:cs="Times New Roman"/>
          <w:spacing w:val="-2"/>
          <w:sz w:val="24"/>
          <w:szCs w:val="24"/>
          <w:lang w:eastAsia="ru-RU"/>
        </w:rPr>
        <w:t>1</w:t>
      </w:r>
      <w:r w:rsidR="00852408">
        <w:rPr>
          <w:rFonts w:ascii="Times New Roman" w:eastAsia="Times New Roman" w:hAnsi="Times New Roman" w:cs="Times New Roman"/>
          <w:spacing w:val="-2"/>
          <w:sz w:val="24"/>
          <w:szCs w:val="24"/>
          <w:lang w:eastAsia="ru-RU"/>
        </w:rPr>
        <w:t>.2</w:t>
      </w:r>
    </w:p>
    <w:p w:rsidR="006F7902" w:rsidRPr="007D78B6" w:rsidRDefault="00352DB5" w:rsidP="006F7902">
      <w:pPr>
        <w:spacing w:after="0" w:line="240" w:lineRule="auto"/>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br/>
      </w:r>
      <w:r w:rsidR="00741223">
        <w:rPr>
          <w:rFonts w:ascii="Times New Roman" w:eastAsia="Times New Roman" w:hAnsi="Times New Roman" w:cs="Times New Roman"/>
          <w:spacing w:val="-2"/>
          <w:sz w:val="24"/>
          <w:szCs w:val="24"/>
          <w:lang w:eastAsia="ru-RU"/>
        </w:rPr>
        <w:t>Формируемые целевые ориентиры воспитания</w:t>
      </w:r>
      <w:r w:rsidR="006F7902" w:rsidRPr="007D78B6">
        <w:rPr>
          <w:rFonts w:ascii="Times New Roman" w:eastAsia="Times New Roman" w:hAnsi="Times New Roman" w:cs="Times New Roman"/>
          <w:spacing w:val="-2"/>
          <w:sz w:val="24"/>
          <w:szCs w:val="24"/>
          <w:lang w:eastAsia="ru-RU"/>
        </w:rPr>
        <w:t>:</w:t>
      </w:r>
    </w:p>
    <w:p w:rsidR="006F7902" w:rsidRPr="007D78B6" w:rsidRDefault="00352DB5" w:rsidP="00352DB5">
      <w:pPr>
        <w:spacing w:after="0" w:line="240" w:lineRule="auto"/>
        <w:jc w:val="both"/>
        <w:rPr>
          <w:rFonts w:ascii="Times New Roman" w:eastAsia="Times New Roman" w:hAnsi="Times New Roman" w:cs="Times New Roman"/>
          <w:spacing w:val="-2"/>
          <w:sz w:val="24"/>
          <w:szCs w:val="24"/>
          <w:lang w:eastAsia="ru-RU"/>
        </w:rPr>
      </w:pPr>
      <w:r w:rsidRPr="00352DB5">
        <w:rPr>
          <w:rFonts w:ascii="Times New Roman" w:eastAsia="Times New Roman" w:hAnsi="Times New Roman" w:cs="Times New Roman"/>
          <w:spacing w:val="-2"/>
          <w:sz w:val="24"/>
          <w:szCs w:val="24"/>
          <w:lang w:eastAsia="ru-RU"/>
        </w:rPr>
        <w:t>ЦОЦНП.5.</w:t>
      </w:r>
      <w:r w:rsidR="006F7902" w:rsidRPr="007D78B6">
        <w:rPr>
          <w:rFonts w:ascii="Times New Roman" w:eastAsia="Times New Roman" w:hAnsi="Times New Roman" w:cs="Times New Roman"/>
          <w:spacing w:val="-2"/>
          <w:sz w:val="24"/>
          <w:szCs w:val="24"/>
          <w:lang w:eastAsia="ru-RU"/>
        </w:rPr>
        <w:t xml:space="preserve">Умеющий быстро </w:t>
      </w:r>
      <w:r>
        <w:rPr>
          <w:rFonts w:ascii="Times New Roman" w:eastAsia="Times New Roman" w:hAnsi="Times New Roman" w:cs="Times New Roman"/>
          <w:spacing w:val="-2"/>
          <w:sz w:val="24"/>
          <w:szCs w:val="24"/>
          <w:lang w:eastAsia="ru-RU"/>
        </w:rPr>
        <w:t>использовать</w:t>
      </w:r>
      <w:r w:rsidRPr="00352DB5">
        <w:rPr>
          <w:rFonts w:ascii="Times New Roman" w:eastAsia="Times New Roman" w:hAnsi="Times New Roman" w:cs="Times New Roman"/>
          <w:spacing w:val="-2"/>
          <w:sz w:val="24"/>
          <w:szCs w:val="24"/>
          <w:lang w:eastAsia="ru-RU"/>
        </w:rPr>
        <w:t xml:space="preserve"> современные средства поиска, анализа и интерпретации информации, информационные технологии для выполнения задач профессиональной деятельности.</w:t>
      </w:r>
      <w:r w:rsidR="006F7902" w:rsidRPr="007D78B6">
        <w:rPr>
          <w:rFonts w:ascii="Times New Roman" w:eastAsia="Times New Roman" w:hAnsi="Times New Roman" w:cs="Times New Roman"/>
          <w:spacing w:val="-2"/>
          <w:sz w:val="24"/>
          <w:szCs w:val="24"/>
          <w:lang w:eastAsia="ru-RU"/>
        </w:rPr>
        <w:br w:type="page"/>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sectPr w:rsidR="006F7902" w:rsidRPr="007D78B6" w:rsidSect="00546D77">
          <w:pgSz w:w="11906" w:h="16838"/>
          <w:pgMar w:top="1134" w:right="850" w:bottom="1134" w:left="1701" w:header="708" w:footer="708" w:gutter="0"/>
          <w:cols w:space="708"/>
          <w:titlePg/>
          <w:docGrid w:linePitch="360"/>
        </w:sectPr>
      </w:pPr>
    </w:p>
    <w:tbl>
      <w:tblPr>
        <w:tblW w:w="14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9"/>
        <w:gridCol w:w="6333"/>
        <w:gridCol w:w="5904"/>
        <w:gridCol w:w="11"/>
      </w:tblGrid>
      <w:tr w:rsidR="006F7902" w:rsidRPr="007D78B6" w:rsidTr="00352DB5">
        <w:trPr>
          <w:gridAfter w:val="1"/>
          <w:wAfter w:w="11" w:type="dxa"/>
        </w:trPr>
        <w:tc>
          <w:tcPr>
            <w:tcW w:w="2549" w:type="dxa"/>
            <w:vMerge w:val="restart"/>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lastRenderedPageBreak/>
              <w:t>Общие компетенции</w:t>
            </w:r>
          </w:p>
        </w:tc>
        <w:tc>
          <w:tcPr>
            <w:tcW w:w="12237" w:type="dxa"/>
            <w:gridSpan w:val="2"/>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t>Планируемые результаты обучения</w:t>
            </w:r>
          </w:p>
        </w:tc>
      </w:tr>
      <w:tr w:rsidR="006F7902" w:rsidRPr="007D78B6" w:rsidTr="00352DB5">
        <w:trPr>
          <w:gridAfter w:val="1"/>
          <w:wAfter w:w="11" w:type="dxa"/>
        </w:trPr>
        <w:tc>
          <w:tcPr>
            <w:tcW w:w="2549" w:type="dxa"/>
            <w:vMerge/>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p>
        </w:tc>
        <w:tc>
          <w:tcPr>
            <w:tcW w:w="6333"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t xml:space="preserve">Общие </w:t>
            </w:r>
          </w:p>
        </w:tc>
        <w:tc>
          <w:tcPr>
            <w:tcW w:w="5904"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t xml:space="preserve">Дисциплинарные </w:t>
            </w:r>
          </w:p>
        </w:tc>
      </w:tr>
      <w:tr w:rsidR="006F7902" w:rsidRPr="007D78B6" w:rsidTr="00352DB5">
        <w:trPr>
          <w:gridAfter w:val="1"/>
          <w:wAfter w:w="11" w:type="dxa"/>
        </w:trPr>
        <w:tc>
          <w:tcPr>
            <w:tcW w:w="2549"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b/>
                <w:sz w:val="24"/>
                <w:szCs w:val="24"/>
              </w:rPr>
              <w:t>ОК 01</w:t>
            </w:r>
            <w:r w:rsidRPr="007D78B6">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6333"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В части трудового воспитания: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готовность к труду, осознание ценности мастерства, трудолюбие;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интерес к различным сферам профессиональной деятельности,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Овладение универсальными учебными познавательными действиями: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а) базовые логические действия: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определять цели деятельности, задавать параметры и критерии их достижения;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выявлять закономерности и противоречия в </w:t>
            </w:r>
            <w:r w:rsidRPr="007D78B6">
              <w:rPr>
                <w:rFonts w:ascii="Times New Roman" w:hAnsi="Times New Roman" w:cs="Times New Roman"/>
                <w:sz w:val="24"/>
                <w:szCs w:val="24"/>
              </w:rPr>
              <w:lastRenderedPageBreak/>
              <w:t xml:space="preserve">рассматриваемых явлениях;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развивать креативное мышление при решении жизненных проблем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б) базовые исследовательские действия: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tc>
        <w:tc>
          <w:tcPr>
            <w:tcW w:w="5904"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6F7902" w:rsidRPr="007D78B6" w:rsidTr="00352DB5">
        <w:trPr>
          <w:gridAfter w:val="1"/>
          <w:wAfter w:w="11" w:type="dxa"/>
        </w:trPr>
        <w:tc>
          <w:tcPr>
            <w:tcW w:w="2549"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b/>
                <w:sz w:val="24"/>
                <w:szCs w:val="24"/>
              </w:rPr>
              <w:lastRenderedPageBreak/>
              <w:t>ОК 02</w:t>
            </w:r>
            <w:r w:rsidRPr="007D78B6">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33"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В области ценности научного познания: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осознание ценности научной деятельности, готовность </w:t>
            </w:r>
            <w:r w:rsidRPr="007D78B6">
              <w:rPr>
                <w:rFonts w:ascii="Times New Roman" w:hAnsi="Times New Roman" w:cs="Times New Roman"/>
                <w:sz w:val="24"/>
                <w:szCs w:val="24"/>
              </w:rPr>
              <w:lastRenderedPageBreak/>
              <w:t>осуществлять проектную и исследовательскую деятельность индивидуально и в группе;</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Овладение универсальными учебными познавательными действиями: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в) работа с информацией:</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904"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lastRenderedPageBreak/>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lastRenderedPageBreak/>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w:t>
            </w:r>
            <w:r w:rsidRPr="007D78B6">
              <w:rPr>
                <w:rFonts w:ascii="Times New Roman" w:hAnsi="Times New Roman" w:cs="Times New Roman"/>
                <w:sz w:val="24"/>
                <w:szCs w:val="24"/>
              </w:rPr>
              <w:lastRenderedPageBreak/>
              <w:t>во взвешенном графе и количество путей между вершинами ориентированного ациклического графа;</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w:t>
            </w:r>
            <w:r w:rsidRPr="007D78B6">
              <w:rPr>
                <w:rFonts w:ascii="Times New Roman" w:hAnsi="Times New Roman" w:cs="Times New Roman"/>
                <w:sz w:val="24"/>
                <w:szCs w:val="24"/>
              </w:rPr>
              <w:lastRenderedPageBreak/>
              <w:t>арифметического, минимального и максимального элементов, количества элементов, удовлетворяющих заданному условию); сортировку элементов массива;</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r w:rsidR="00352DB5" w:rsidTr="000D157E">
        <w:tblPrEx>
          <w:tblLook w:val="0000"/>
        </w:tblPrEx>
        <w:trPr>
          <w:trHeight w:val="3251"/>
        </w:trPr>
        <w:tc>
          <w:tcPr>
            <w:tcW w:w="2549" w:type="dxa"/>
            <w:tcBorders>
              <w:top w:val="single" w:sz="4" w:space="0" w:color="auto"/>
              <w:left w:val="single" w:sz="4" w:space="0" w:color="auto"/>
              <w:bottom w:val="single" w:sz="4" w:space="0" w:color="auto"/>
              <w:right w:val="single" w:sz="4" w:space="0" w:color="auto"/>
            </w:tcBorders>
          </w:tcPr>
          <w:p w:rsidR="00352DB5" w:rsidRDefault="000D157E" w:rsidP="00352DB5">
            <w:pPr>
              <w:spacing w:after="0" w:line="240" w:lineRule="auto"/>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lastRenderedPageBreak/>
              <w:t>ПК 1.1</w:t>
            </w:r>
            <w:r w:rsidR="00852408" w:rsidRPr="00655D25">
              <w:rPr>
                <w:rFonts w:ascii="Times New Roman" w:eastAsia="Times New Roman" w:hAnsi="Times New Roman" w:cs="Times New Roman"/>
                <w:iCs/>
                <w:sz w:val="24"/>
                <w:szCs w:val="24"/>
              </w:rPr>
              <w:t xml:space="preserve">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6333" w:type="dxa"/>
            <w:tcBorders>
              <w:top w:val="single" w:sz="4" w:space="0" w:color="auto"/>
              <w:left w:val="single" w:sz="4" w:space="0" w:color="auto"/>
              <w:bottom w:val="single" w:sz="4" w:space="0" w:color="auto"/>
              <w:right w:val="single" w:sz="4" w:space="0" w:color="auto"/>
            </w:tcBorders>
            <w:shd w:val="clear" w:color="auto" w:fill="auto"/>
          </w:tcPr>
          <w:p w:rsidR="000D157E" w:rsidRPr="00655D25" w:rsidRDefault="000D157E" w:rsidP="000D157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-поиск и систематизация</w:t>
            </w:r>
            <w:r w:rsidRPr="00655D25">
              <w:rPr>
                <w:rFonts w:ascii="Times New Roman" w:eastAsia="Times New Roman" w:hAnsi="Times New Roman" w:cs="Times New Roman"/>
                <w:sz w:val="24"/>
                <w:szCs w:val="24"/>
              </w:rPr>
              <w:t xml:space="preserve"> открытых источников информации о внутренних и внешних рынках для сбыта товарной продукции;</w:t>
            </w:r>
          </w:p>
          <w:p w:rsidR="000D157E" w:rsidRPr="00655D25" w:rsidRDefault="000D157E" w:rsidP="000D157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-обработка, формирование и хранение</w:t>
            </w:r>
            <w:r w:rsidRPr="00655D25">
              <w:rPr>
                <w:rFonts w:ascii="Times New Roman" w:eastAsia="Times New Roman" w:hAnsi="Times New Roman" w:cs="Times New Roman"/>
                <w:sz w:val="24"/>
                <w:szCs w:val="24"/>
              </w:rPr>
              <w:t xml:space="preserve"> данных, информации, документов, в том числе полученных от поставщиков (подрядчиков, исполнителей);</w:t>
            </w:r>
          </w:p>
          <w:p w:rsidR="000D157E" w:rsidRPr="00655D25" w:rsidRDefault="000D157E" w:rsidP="000D157E">
            <w:pPr>
              <w:suppressAutoHyphen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-требования</w:t>
            </w:r>
            <w:r w:rsidRPr="00655D25">
              <w:rPr>
                <w:rFonts w:ascii="Times New Roman" w:eastAsia="Times New Roman" w:hAnsi="Times New Roman" w:cs="Times New Roman"/>
                <w:iCs/>
                <w:sz w:val="24"/>
                <w:szCs w:val="24"/>
              </w:rPr>
              <w:t xml:space="preserve"> к порядку заполнения и ведения рабочей документации, схем электронного документооборота;</w:t>
            </w:r>
          </w:p>
          <w:p w:rsidR="00352DB5" w:rsidRPr="00206209" w:rsidRDefault="00352DB5" w:rsidP="000D1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5915" w:type="dxa"/>
            <w:gridSpan w:val="2"/>
            <w:tcBorders>
              <w:top w:val="single" w:sz="4" w:space="0" w:color="auto"/>
              <w:left w:val="single" w:sz="4" w:space="0" w:color="auto"/>
              <w:bottom w:val="single" w:sz="4" w:space="0" w:color="auto"/>
              <w:right w:val="single" w:sz="4" w:space="0" w:color="auto"/>
            </w:tcBorders>
            <w:shd w:val="clear" w:color="auto" w:fill="auto"/>
          </w:tcPr>
          <w:p w:rsidR="000D157E" w:rsidRPr="00655D25" w:rsidRDefault="000D157E" w:rsidP="000D15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55D25">
              <w:rPr>
                <w:rFonts w:ascii="Times New Roman" w:eastAsia="Times New Roman" w:hAnsi="Times New Roman" w:cs="Times New Roman"/>
                <w:sz w:val="24"/>
                <w:szCs w:val="24"/>
              </w:rPr>
              <w:t>пользоваться современными поисковыми системами для сбора информации о внешних и внутренних рынках;</w:t>
            </w:r>
          </w:p>
          <w:p w:rsidR="000D157E" w:rsidRPr="00655D25" w:rsidRDefault="000D157E" w:rsidP="000D157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55D25">
              <w:rPr>
                <w:rFonts w:ascii="Times New Roman" w:eastAsia="Times New Roman" w:hAnsi="Times New Roman" w:cs="Times New Roman"/>
                <w:sz w:val="24"/>
                <w:szCs w:val="24"/>
              </w:rPr>
              <w:t>обобщать и систематизировать коммерческую информацию, формировать базы данных с информацией о ценах на товары, работы, услуги, требованиях внешних и внутренних рынков к товарной продукции, статистически ее обрабатывать в формате электронных таблиц и формулировать аналитические выводы;</w:t>
            </w:r>
          </w:p>
          <w:p w:rsidR="000D157E" w:rsidRPr="00655D25" w:rsidRDefault="000D157E" w:rsidP="000D157E">
            <w:pPr>
              <w:suppressAutoHyphen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r w:rsidRPr="00655D25">
              <w:rPr>
                <w:rFonts w:ascii="Times New Roman" w:eastAsia="Times New Roman" w:hAnsi="Times New Roman" w:cs="Times New Roman"/>
                <w:iCs/>
                <w:sz w:val="24"/>
                <w:szCs w:val="24"/>
              </w:rPr>
              <w:t>создавать и вести информационную базу данных поставщиков и покупателей;</w:t>
            </w:r>
          </w:p>
          <w:p w:rsidR="000D157E" w:rsidRPr="00655D25" w:rsidRDefault="000D157E" w:rsidP="000D157E">
            <w:pPr>
              <w:suppressAutoHyphen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r w:rsidRPr="00655D25">
              <w:rPr>
                <w:rFonts w:ascii="Times New Roman" w:eastAsia="Times New Roman" w:hAnsi="Times New Roman" w:cs="Times New Roman"/>
                <w:iCs/>
                <w:sz w:val="24"/>
                <w:szCs w:val="24"/>
              </w:rPr>
              <w:t>составлять документы, формировать, архивировать, направлять документы и информацию;</w:t>
            </w:r>
          </w:p>
          <w:p w:rsidR="00352DB5" w:rsidRPr="000D157E" w:rsidRDefault="000D157E" w:rsidP="000D157E">
            <w:pPr>
              <w:suppressAutoHyphen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r w:rsidRPr="00655D25">
              <w:rPr>
                <w:rFonts w:ascii="Times New Roman" w:eastAsia="Times New Roman" w:hAnsi="Times New Roman" w:cs="Times New Roman"/>
                <w:iCs/>
                <w:sz w:val="24"/>
                <w:szCs w:val="24"/>
              </w:rPr>
              <w:t>обобщать полученную информацию, обрабатывать ее с применением программных продуктов</w:t>
            </w:r>
          </w:p>
        </w:tc>
      </w:tr>
      <w:tr w:rsidR="000D157E" w:rsidTr="00206209">
        <w:tblPrEx>
          <w:tblLook w:val="0000"/>
        </w:tblPrEx>
        <w:trPr>
          <w:trHeight w:val="870"/>
        </w:trPr>
        <w:tc>
          <w:tcPr>
            <w:tcW w:w="2549" w:type="dxa"/>
            <w:tcBorders>
              <w:top w:val="single" w:sz="4" w:space="0" w:color="auto"/>
              <w:left w:val="single" w:sz="4" w:space="0" w:color="auto"/>
              <w:bottom w:val="single" w:sz="4" w:space="0" w:color="auto"/>
              <w:right w:val="single" w:sz="4" w:space="0" w:color="auto"/>
            </w:tcBorders>
          </w:tcPr>
          <w:p w:rsidR="000D157E" w:rsidRDefault="000D157E" w:rsidP="00352DB5">
            <w:pPr>
              <w:spacing w:after="0" w:line="240" w:lineRule="auto"/>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t>ПК 1.2</w:t>
            </w:r>
            <w:r w:rsidR="00852408" w:rsidRPr="00655D25">
              <w:rPr>
                <w:rFonts w:ascii="Times New Roman" w:eastAsia="Times New Roman" w:hAnsi="Times New Roman" w:cs="Times New Roman"/>
                <w:sz w:val="24"/>
                <w:szCs w:val="24"/>
              </w:rPr>
              <w:t xml:space="preserve"> Устанавливать хозяйственные связи с поставщиками и потребителями товаров и услуг, в том числе с применением коммуникативных возможностей искусственного интеллекта</w:t>
            </w:r>
          </w:p>
        </w:tc>
        <w:tc>
          <w:tcPr>
            <w:tcW w:w="6333" w:type="dxa"/>
            <w:tcBorders>
              <w:top w:val="single" w:sz="4" w:space="0" w:color="auto"/>
              <w:left w:val="single" w:sz="4" w:space="0" w:color="auto"/>
              <w:bottom w:val="single" w:sz="4" w:space="0" w:color="auto"/>
              <w:right w:val="single" w:sz="4" w:space="0" w:color="auto"/>
            </w:tcBorders>
            <w:shd w:val="clear" w:color="auto" w:fill="auto"/>
          </w:tcPr>
          <w:p w:rsidR="00F95F5C" w:rsidRPr="00655D25" w:rsidRDefault="00F95F5C" w:rsidP="00F95F5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-методы и инструменты</w:t>
            </w:r>
            <w:r w:rsidRPr="00655D25">
              <w:rPr>
                <w:rFonts w:ascii="Times New Roman" w:eastAsia="Calibri" w:hAnsi="Times New Roman" w:cs="Times New Roman"/>
                <w:sz w:val="24"/>
                <w:szCs w:val="24"/>
              </w:rPr>
              <w:t xml:space="preserve"> работы с базами больших данных;</w:t>
            </w:r>
          </w:p>
          <w:p w:rsidR="000D157E" w:rsidRPr="00F95F5C" w:rsidRDefault="00F95F5C" w:rsidP="00F95F5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-требования</w:t>
            </w:r>
            <w:r w:rsidRPr="00655D25">
              <w:rPr>
                <w:rFonts w:ascii="Times New Roman" w:eastAsia="Calibri" w:hAnsi="Times New Roman" w:cs="Times New Roman"/>
                <w:sz w:val="24"/>
                <w:szCs w:val="24"/>
              </w:rPr>
              <w:t xml:space="preserve"> к порядку заполнения и ведения рабочей документации, схем электронного документооборота.</w:t>
            </w:r>
          </w:p>
        </w:tc>
        <w:tc>
          <w:tcPr>
            <w:tcW w:w="5915" w:type="dxa"/>
            <w:gridSpan w:val="2"/>
            <w:tcBorders>
              <w:top w:val="single" w:sz="4" w:space="0" w:color="auto"/>
              <w:left w:val="single" w:sz="4" w:space="0" w:color="auto"/>
              <w:bottom w:val="single" w:sz="4" w:space="0" w:color="auto"/>
              <w:right w:val="single" w:sz="4" w:space="0" w:color="auto"/>
            </w:tcBorders>
            <w:shd w:val="clear" w:color="auto" w:fill="auto"/>
          </w:tcPr>
          <w:p w:rsidR="00F95F5C" w:rsidRPr="00655D25" w:rsidRDefault="00F95F5C" w:rsidP="00F95F5C">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55D25">
              <w:rPr>
                <w:rFonts w:ascii="Times New Roman" w:eastAsia="Times New Roman" w:hAnsi="Times New Roman" w:cs="Times New Roman"/>
                <w:sz w:val="24"/>
                <w:szCs w:val="24"/>
              </w:rPr>
              <w:t>оформлять заказы на поставку товаров с применением компьютерных программ;</w:t>
            </w:r>
          </w:p>
          <w:p w:rsidR="00F95F5C" w:rsidRPr="00655D25" w:rsidRDefault="00F95F5C" w:rsidP="00F95F5C">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55D25">
              <w:rPr>
                <w:rFonts w:ascii="Times New Roman" w:eastAsia="Times New Roman" w:hAnsi="Times New Roman" w:cs="Times New Roman"/>
                <w:sz w:val="24"/>
                <w:szCs w:val="24"/>
              </w:rPr>
              <w:t>составлять документы, деловые письма, предложения, заказы на поставку товаров, осуществлять безналичные расчеты, в т. ч. с использованием современных технических средств;</w:t>
            </w:r>
          </w:p>
          <w:p w:rsidR="00F95F5C" w:rsidRPr="00655D25" w:rsidRDefault="00F95F5C" w:rsidP="00F95F5C">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55D25">
              <w:rPr>
                <w:rFonts w:ascii="Times New Roman" w:eastAsia="Times New Roman" w:hAnsi="Times New Roman" w:cs="Times New Roman"/>
                <w:sz w:val="24"/>
                <w:szCs w:val="24"/>
              </w:rPr>
              <w:t>создавать и вести информационную базу поставщиков и покупателей с применением технологий больших данных;</w:t>
            </w:r>
          </w:p>
          <w:p w:rsidR="00F95F5C" w:rsidRPr="00655D25" w:rsidRDefault="00F95F5C" w:rsidP="00F95F5C">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55D25">
              <w:rPr>
                <w:rFonts w:ascii="Times New Roman" w:eastAsia="Times New Roman" w:hAnsi="Times New Roman" w:cs="Times New Roman"/>
                <w:sz w:val="24"/>
                <w:szCs w:val="24"/>
              </w:rPr>
              <w:t>обобщать полученную информацию, статистически ее обрабатывать и формулировать аналитические выводы, архивировать полученную информацию и обеспечивать ее безопасность;</w:t>
            </w:r>
          </w:p>
          <w:p w:rsidR="000D157E" w:rsidRPr="00206209" w:rsidRDefault="00F95F5C" w:rsidP="00F95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eastAsia="Times New Roman" w:hAnsi="Times New Roman" w:cs="Times New Roman"/>
                <w:sz w:val="24"/>
                <w:szCs w:val="24"/>
              </w:rPr>
              <w:t>-</w:t>
            </w:r>
            <w:r w:rsidRPr="00655D25">
              <w:rPr>
                <w:rFonts w:ascii="Times New Roman" w:eastAsia="Times New Roman" w:hAnsi="Times New Roman" w:cs="Times New Roman"/>
                <w:sz w:val="24"/>
                <w:szCs w:val="24"/>
              </w:rPr>
              <w:t>работать в единой информационной системе.</w:t>
            </w:r>
          </w:p>
        </w:tc>
      </w:tr>
    </w:tbl>
    <w:p w:rsidR="006F7902" w:rsidRPr="007D78B6" w:rsidRDefault="006F7902" w:rsidP="006F7902">
      <w:pPr>
        <w:spacing w:after="0" w:line="240" w:lineRule="auto"/>
        <w:jc w:val="both"/>
        <w:rPr>
          <w:rFonts w:ascii="Times New Roman" w:eastAsia="Times New Roman" w:hAnsi="Times New Roman" w:cs="Times New Roman"/>
          <w:spacing w:val="-2"/>
          <w:sz w:val="24"/>
          <w:szCs w:val="24"/>
          <w:lang w:eastAsia="ru-RU"/>
        </w:rPr>
        <w:sectPr w:rsidR="006F7902" w:rsidRPr="007D78B6" w:rsidSect="006F7902">
          <w:pgSz w:w="16838" w:h="11906" w:orient="landscape"/>
          <w:pgMar w:top="851" w:right="1134" w:bottom="1701" w:left="1134" w:header="709" w:footer="709" w:gutter="0"/>
          <w:cols w:space="708"/>
          <w:docGrid w:linePitch="360"/>
        </w:sectPr>
      </w:pPr>
    </w:p>
    <w:p w:rsidR="00264970" w:rsidRDefault="00264970" w:rsidP="00264970">
      <w:pPr>
        <w:keepNext/>
        <w:autoSpaceDE w:val="0"/>
        <w:autoSpaceDN w:val="0"/>
        <w:spacing w:after="0" w:line="240" w:lineRule="auto"/>
        <w:ind w:left="644"/>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caps/>
          <w:sz w:val="24"/>
          <w:szCs w:val="24"/>
          <w:lang w:eastAsia="ru-RU"/>
        </w:rPr>
        <w:lastRenderedPageBreak/>
        <w:t>2.</w:t>
      </w:r>
      <w:r w:rsidRPr="007D78B6">
        <w:rPr>
          <w:rFonts w:ascii="Times New Roman" w:eastAsia="Times New Roman" w:hAnsi="Times New Roman" w:cs="Times New Roman"/>
          <w:b/>
          <w:sz w:val="24"/>
          <w:szCs w:val="24"/>
          <w:lang w:eastAsia="ru-RU"/>
        </w:rPr>
        <w:t>структура и содержание общеобразовательной дисциплины</w:t>
      </w:r>
    </w:p>
    <w:p w:rsidR="00264970" w:rsidRPr="007D78B6" w:rsidRDefault="00264970" w:rsidP="00264970">
      <w:pPr>
        <w:keepNext/>
        <w:autoSpaceDE w:val="0"/>
        <w:autoSpaceDN w:val="0"/>
        <w:spacing w:after="0" w:line="240" w:lineRule="auto"/>
        <w:ind w:left="644"/>
        <w:jc w:val="both"/>
        <w:outlineLvl w:val="0"/>
        <w:rPr>
          <w:rFonts w:ascii="Times New Roman" w:eastAsia="Times New Roman" w:hAnsi="Times New Roman" w:cs="Times New Roman"/>
          <w:b/>
          <w:caps/>
          <w:sz w:val="24"/>
          <w:szCs w:val="24"/>
          <w:lang w:eastAsia="ru-RU"/>
        </w:rPr>
      </w:pPr>
    </w:p>
    <w:p w:rsidR="007219E1" w:rsidRPr="007D78B6" w:rsidRDefault="007219E1" w:rsidP="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Pr>
          <w:rFonts w:ascii="Times New Roman" w:hAnsi="Times New Roman" w:cs="Times New Roman"/>
          <w:b/>
          <w:sz w:val="24"/>
          <w:szCs w:val="24"/>
        </w:rPr>
      </w:pPr>
      <w:r w:rsidRPr="007D78B6">
        <w:rPr>
          <w:rFonts w:ascii="Times New Roman" w:hAnsi="Times New Roman" w:cs="Times New Roman"/>
          <w:b/>
          <w:sz w:val="24"/>
          <w:szCs w:val="24"/>
        </w:rPr>
        <w:t>2.1. Объем дисциплины и виды учебной работы</w:t>
      </w:r>
    </w:p>
    <w:p w:rsidR="007219E1" w:rsidRPr="007D78B6" w:rsidRDefault="007219E1" w:rsidP="007219E1">
      <w:pPr>
        <w:spacing w:after="0"/>
        <w:jc w:val="center"/>
        <w:rPr>
          <w:rFonts w:ascii="Times New Roman" w:eastAsia="Times New Roman" w:hAnsi="Times New Roman" w:cs="Times New Roman"/>
          <w:b/>
          <w:bCs/>
          <w:sz w:val="24"/>
          <w:szCs w:val="24"/>
          <w:lang w:eastAsia="ru-RU"/>
        </w:rPr>
      </w:pPr>
    </w:p>
    <w:tbl>
      <w:tblPr>
        <w:tblW w:w="8928"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tblPr>
      <w:tblGrid>
        <w:gridCol w:w="7084"/>
        <w:gridCol w:w="1844"/>
      </w:tblGrid>
      <w:tr w:rsidR="007219E1" w:rsidRPr="007D78B6" w:rsidTr="007219E1">
        <w:trPr>
          <w:trHeight w:val="46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jc w:val="center"/>
              <w:rPr>
                <w:rFonts w:ascii="Times New Roman" w:hAnsi="Times New Roman" w:cs="Times New Roman"/>
                <w:b/>
                <w:sz w:val="24"/>
                <w:szCs w:val="24"/>
              </w:rPr>
            </w:pPr>
            <w:r w:rsidRPr="007D78B6">
              <w:rPr>
                <w:rFonts w:ascii="Times New Roman" w:hAnsi="Times New Roman" w:cs="Times New Roman"/>
                <w:b/>
                <w:sz w:val="24"/>
                <w:szCs w:val="24"/>
              </w:rPr>
              <w:t>Вид учебной работы</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jc w:val="center"/>
              <w:rPr>
                <w:rFonts w:ascii="Times New Roman" w:hAnsi="Times New Roman" w:cs="Times New Roman"/>
                <w:b/>
                <w:sz w:val="24"/>
                <w:szCs w:val="24"/>
              </w:rPr>
            </w:pPr>
            <w:r w:rsidRPr="007D78B6">
              <w:rPr>
                <w:rFonts w:ascii="Times New Roman" w:hAnsi="Times New Roman" w:cs="Times New Roman"/>
                <w:b/>
                <w:sz w:val="24"/>
                <w:szCs w:val="24"/>
              </w:rPr>
              <w:t>Объем в часах*</w:t>
            </w:r>
          </w:p>
        </w:tc>
      </w:tr>
      <w:tr w:rsidR="007219E1" w:rsidRPr="007D78B6" w:rsidTr="007219E1">
        <w:trPr>
          <w:trHeight w:val="46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rPr>
                <w:rFonts w:ascii="Times New Roman" w:hAnsi="Times New Roman" w:cs="Times New Roman"/>
                <w:b/>
                <w:sz w:val="24"/>
                <w:szCs w:val="24"/>
              </w:rPr>
            </w:pPr>
            <w:r w:rsidRPr="007D78B6">
              <w:rPr>
                <w:rFonts w:ascii="Times New Roman" w:hAnsi="Times New Roman" w:cs="Times New Roman"/>
                <w:b/>
                <w:sz w:val="24"/>
                <w:szCs w:val="24"/>
              </w:rPr>
              <w:t>Объем образовательной программы дисциплины</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219E1" w:rsidRPr="007D78B6" w:rsidRDefault="007219E1">
            <w:pPr>
              <w:spacing w:after="0"/>
              <w:jc w:val="center"/>
              <w:rPr>
                <w:rFonts w:ascii="Times New Roman" w:hAnsi="Times New Roman" w:cs="Times New Roman"/>
                <w:b/>
                <w:i/>
                <w:iCs/>
                <w:sz w:val="24"/>
                <w:szCs w:val="24"/>
              </w:rPr>
            </w:pPr>
          </w:p>
        </w:tc>
      </w:tr>
      <w:tr w:rsidR="007219E1" w:rsidRPr="007D78B6" w:rsidTr="007219E1">
        <w:trPr>
          <w:trHeight w:val="46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rPr>
                <w:rFonts w:ascii="Times New Roman" w:hAnsi="Times New Roman" w:cs="Times New Roman"/>
                <w:b/>
                <w:sz w:val="24"/>
                <w:szCs w:val="24"/>
              </w:rPr>
            </w:pPr>
            <w:r w:rsidRPr="007D78B6">
              <w:rPr>
                <w:rFonts w:ascii="Times New Roman" w:hAnsi="Times New Roman" w:cs="Times New Roman"/>
                <w:b/>
                <w:sz w:val="24"/>
                <w:szCs w:val="24"/>
              </w:rPr>
              <w:t>Основное содержание</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jc w:val="center"/>
              <w:rPr>
                <w:rFonts w:ascii="Times New Roman" w:hAnsi="Times New Roman" w:cs="Times New Roman"/>
                <w:b/>
                <w:i/>
                <w:iCs/>
                <w:sz w:val="24"/>
                <w:szCs w:val="24"/>
              </w:rPr>
            </w:pPr>
            <w:r w:rsidRPr="007D78B6">
              <w:rPr>
                <w:rFonts w:ascii="Times New Roman" w:hAnsi="Times New Roman" w:cs="Times New Roman"/>
                <w:b/>
                <w:i/>
                <w:iCs/>
                <w:sz w:val="24"/>
                <w:szCs w:val="24"/>
              </w:rPr>
              <w:t>70</w:t>
            </w:r>
          </w:p>
        </w:tc>
      </w:tr>
      <w:tr w:rsidR="007219E1" w:rsidRPr="007D78B6" w:rsidTr="007219E1">
        <w:trPr>
          <w:trHeight w:val="490"/>
        </w:trPr>
        <w:tc>
          <w:tcPr>
            <w:tcW w:w="892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iCs/>
                <w:sz w:val="24"/>
                <w:szCs w:val="24"/>
              </w:rPr>
            </w:pPr>
            <w:r w:rsidRPr="007D78B6">
              <w:rPr>
                <w:rFonts w:ascii="Times New Roman" w:hAnsi="Times New Roman" w:cs="Times New Roman"/>
                <w:sz w:val="24"/>
                <w:szCs w:val="24"/>
              </w:rPr>
              <w:t>в т. ч.:</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BE00B9">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18</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BE00B9" w:rsidRDefault="00BE00B9">
            <w:pPr>
              <w:suppressAutoHyphens/>
              <w:spacing w:after="0"/>
              <w:jc w:val="center"/>
              <w:rPr>
                <w:rFonts w:ascii="Times New Roman" w:hAnsi="Times New Roman" w:cs="Times New Roman"/>
                <w:sz w:val="24"/>
                <w:szCs w:val="24"/>
              </w:rPr>
            </w:pPr>
            <w:r>
              <w:rPr>
                <w:rFonts w:ascii="Times New Roman" w:hAnsi="Times New Roman" w:cs="Times New Roman"/>
                <w:iCs/>
                <w:sz w:val="24"/>
                <w:szCs w:val="24"/>
                <w:lang w:val="en-US"/>
              </w:rPr>
              <w:t>5</w:t>
            </w:r>
            <w:r>
              <w:rPr>
                <w:rFonts w:ascii="Times New Roman" w:hAnsi="Times New Roman" w:cs="Times New Roman"/>
                <w:iCs/>
                <w:sz w:val="24"/>
                <w:szCs w:val="24"/>
              </w:rPr>
              <w:t>2</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bCs/>
                <w:sz w:val="24"/>
                <w:szCs w:val="24"/>
              </w:rPr>
            </w:pPr>
            <w:r w:rsidRPr="007D78B6">
              <w:rPr>
                <w:rFonts w:ascii="Times New Roman" w:eastAsia="Times New Roman" w:hAnsi="Times New Roman" w:cs="Times New Roman"/>
                <w:b/>
                <w:sz w:val="24"/>
                <w:szCs w:val="24"/>
                <w:lang w:eastAsia="ru-RU"/>
              </w:rPr>
              <w:t>Профессионально-ориентированное содержание (содержание прикладных модулей)</w:t>
            </w:r>
            <w:r w:rsidRPr="007D78B6">
              <w:rPr>
                <w:rStyle w:val="a6"/>
                <w:rFonts w:ascii="Times New Roman" w:eastAsia="Times New Roman" w:hAnsi="Times New Roman" w:cs="Times New Roman"/>
                <w:b/>
                <w:sz w:val="24"/>
                <w:szCs w:val="24"/>
                <w:lang w:eastAsia="ru-RU"/>
              </w:rPr>
              <w:footnoteReference w:id="2"/>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72</w:t>
            </w:r>
          </w:p>
        </w:tc>
      </w:tr>
      <w:tr w:rsidR="007219E1" w:rsidRPr="007D78B6" w:rsidTr="007219E1">
        <w:trPr>
          <w:trHeight w:val="477"/>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rPr>
                <w:rFonts w:ascii="Times New Roman" w:hAnsi="Times New Roman" w:cs="Times New Roman"/>
                <w:b/>
                <w:bCs/>
                <w:sz w:val="24"/>
                <w:szCs w:val="24"/>
              </w:rPr>
            </w:pPr>
            <w:r w:rsidRPr="007D78B6">
              <w:rPr>
                <w:rFonts w:ascii="Times New Roman" w:hAnsi="Times New Roman" w:cs="Times New Roman"/>
                <w:b/>
                <w:bCs/>
                <w:sz w:val="24"/>
                <w:szCs w:val="24"/>
              </w:rPr>
              <w:t>Модуль 2. Аналитика и визуализация данных на Python*</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bCs/>
                <w:iCs/>
                <w:sz w:val="24"/>
                <w:szCs w:val="24"/>
              </w:rPr>
            </w:pPr>
            <w:r w:rsidRPr="007D78B6">
              <w:rPr>
                <w:rFonts w:ascii="Times New Roman" w:hAnsi="Times New Roman" w:cs="Times New Roman"/>
                <w:b/>
                <w:bCs/>
                <w:iCs/>
                <w:sz w:val="24"/>
                <w:szCs w:val="24"/>
              </w:rPr>
              <w:t>36</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в т. ч.:</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7219E1" w:rsidRPr="007D78B6" w:rsidRDefault="007219E1">
            <w:pPr>
              <w:suppressAutoHyphens/>
              <w:spacing w:after="0"/>
              <w:jc w:val="center"/>
              <w:rPr>
                <w:rFonts w:ascii="Times New Roman" w:hAnsi="Times New Roman" w:cs="Times New Roman"/>
                <w:b/>
                <w:iCs/>
                <w:sz w:val="24"/>
                <w:szCs w:val="24"/>
              </w:rPr>
            </w:pP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b/>
                <w:sz w:val="24"/>
                <w:szCs w:val="24"/>
              </w:rPr>
            </w:pPr>
            <w:r w:rsidRPr="007D78B6">
              <w:rPr>
                <w:rFonts w:ascii="Times New Roman" w:hAnsi="Times New Roman" w:cs="Times New Roman"/>
                <w:sz w:val="24"/>
                <w:szCs w:val="24"/>
              </w:rPr>
              <w:t>контрольные работы</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iCs/>
                <w:sz w:val="24"/>
                <w:szCs w:val="24"/>
              </w:rPr>
            </w:pPr>
            <w:r w:rsidRPr="007D78B6">
              <w:rPr>
                <w:rFonts w:ascii="Times New Roman" w:hAnsi="Times New Roman" w:cs="Times New Roman"/>
                <w:iCs/>
                <w:sz w:val="24"/>
                <w:szCs w:val="24"/>
              </w:rPr>
              <w:t>2</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sz w:val="24"/>
                <w:szCs w:val="24"/>
                <w:lang w:val="en-US"/>
              </w:rPr>
            </w:pPr>
            <w:r w:rsidRPr="007D78B6">
              <w:rPr>
                <w:rFonts w:ascii="Times New Roman" w:hAnsi="Times New Roman" w:cs="Times New Roman"/>
                <w:iCs/>
                <w:sz w:val="24"/>
                <w:szCs w:val="24"/>
                <w:lang w:val="en-US"/>
              </w:rPr>
              <w:t>34</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Модуль 8. Введение в создание графических изображений с помощью </w:t>
            </w:r>
            <w:r w:rsidRPr="007D78B6">
              <w:rPr>
                <w:rFonts w:ascii="Times New Roman" w:hAnsi="Times New Roman" w:cs="Times New Roman"/>
                <w:b/>
                <w:bCs/>
                <w:sz w:val="24"/>
                <w:szCs w:val="24"/>
                <w:lang w:val="en-US"/>
              </w:rPr>
              <w:t>GIMP</w:t>
            </w:r>
            <w:r w:rsidRPr="007D78B6">
              <w:rPr>
                <w:rFonts w:ascii="Times New Roman" w:hAnsi="Times New Roman" w:cs="Times New Roman"/>
                <w:b/>
                <w:bCs/>
                <w:sz w:val="24"/>
                <w:szCs w:val="24"/>
              </w:rPr>
              <w:t>*</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36</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в т. ч.:</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14</w:t>
            </w:r>
          </w:p>
        </w:tc>
      </w:tr>
      <w:tr w:rsidR="007219E1" w:rsidRPr="007D78B6" w:rsidTr="007219E1">
        <w:trPr>
          <w:trHeight w:val="341"/>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jc w:val="center"/>
              <w:rPr>
                <w:rFonts w:ascii="Times New Roman" w:hAnsi="Times New Roman" w:cs="Times New Roman"/>
                <w:sz w:val="24"/>
                <w:szCs w:val="24"/>
                <w:lang w:val="en-US"/>
              </w:rPr>
            </w:pPr>
            <w:r w:rsidRPr="007D78B6">
              <w:rPr>
                <w:rFonts w:ascii="Times New Roman" w:hAnsi="Times New Roman" w:cs="Times New Roman"/>
                <w:sz w:val="24"/>
                <w:szCs w:val="24"/>
                <w:lang w:val="en-US"/>
              </w:rPr>
              <w:t>22</w:t>
            </w:r>
          </w:p>
        </w:tc>
      </w:tr>
      <w:tr w:rsidR="007219E1" w:rsidRPr="007D78B6" w:rsidTr="007219E1">
        <w:trPr>
          <w:trHeight w:val="331"/>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b/>
                <w:i/>
                <w:sz w:val="24"/>
                <w:szCs w:val="24"/>
              </w:rPr>
            </w:pPr>
            <w:r w:rsidRPr="007D78B6">
              <w:rPr>
                <w:rFonts w:ascii="Times New Roman" w:hAnsi="Times New Roman" w:cs="Times New Roman"/>
                <w:b/>
                <w:iCs/>
                <w:sz w:val="24"/>
                <w:szCs w:val="24"/>
              </w:rPr>
              <w:t>Промежуточная аттестация</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2</w:t>
            </w:r>
          </w:p>
        </w:tc>
      </w:tr>
      <w:tr w:rsidR="007219E1" w:rsidRPr="007D78B6" w:rsidTr="007219E1">
        <w:trPr>
          <w:trHeight w:val="331"/>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b/>
                <w:iCs/>
                <w:sz w:val="24"/>
                <w:szCs w:val="24"/>
              </w:rPr>
            </w:pPr>
            <w:r w:rsidRPr="007D78B6">
              <w:rPr>
                <w:rFonts w:ascii="Times New Roman" w:hAnsi="Times New Roman" w:cs="Times New Roman"/>
                <w:b/>
                <w:iCs/>
                <w:sz w:val="24"/>
                <w:szCs w:val="24"/>
              </w:rPr>
              <w:t>ИТОГО</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iCs/>
                <w:sz w:val="24"/>
                <w:szCs w:val="24"/>
              </w:rPr>
            </w:pPr>
            <w:r w:rsidRPr="007D78B6">
              <w:rPr>
                <w:rFonts w:ascii="Times New Roman" w:hAnsi="Times New Roman" w:cs="Times New Roman"/>
                <w:b/>
                <w:iCs/>
                <w:sz w:val="24"/>
                <w:szCs w:val="24"/>
              </w:rPr>
              <w:t>144</w:t>
            </w:r>
          </w:p>
        </w:tc>
      </w:tr>
    </w:tbl>
    <w:p w:rsidR="007219E1" w:rsidRPr="007D78B6" w:rsidRDefault="00CC4C2E" w:rsidP="007219E1">
      <w:pPr>
        <w:spacing w:after="0"/>
        <w:rPr>
          <w:rFonts w:ascii="Times New Roman" w:eastAsia="Times New Roman" w:hAnsi="Times New Roman" w:cs="Times New Roman"/>
          <w:b/>
          <w:bCs/>
          <w:sz w:val="24"/>
          <w:szCs w:val="24"/>
          <w:lang w:eastAsia="ru-RU"/>
        </w:rPr>
        <w:sectPr w:rsidR="007219E1" w:rsidRPr="007D78B6">
          <w:pgSz w:w="11906" w:h="16838"/>
          <w:pgMar w:top="1134" w:right="850" w:bottom="1134" w:left="1701" w:header="708" w:footer="708" w:gutter="0"/>
          <w:cols w:space="708"/>
          <w:docGrid w:linePitch="360"/>
        </w:sectPr>
      </w:pPr>
      <w:bookmarkStart w:id="1" w:name="_GoBack"/>
      <w:bookmarkEnd w:id="1"/>
      <w:r>
        <w:rPr>
          <w:rFonts w:ascii="Times New Roman" w:eastAsia="Times New Roman" w:hAnsi="Times New Roman" w:cs="Times New Roman"/>
          <w:b/>
          <w:bCs/>
          <w:noProof/>
          <w:sz w:val="24"/>
          <w:szCs w:val="24"/>
          <w:lang w:eastAsia="ru-RU"/>
        </w:rPr>
        <w:pict>
          <v:rect id="Прямоугольник 1" o:spid="_x0000_s1026" style="position:absolute;margin-left:-20.25pt;margin-top:199.65pt;width:225pt;height:54.6pt;z-index:251659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" fillcolor="white [3212]" strokecolor="white [3212]" strokeweight="2pt"/>
        </w:pict>
      </w:r>
    </w:p>
    <w:p w:rsidR="007219E1" w:rsidRPr="007D78B6" w:rsidRDefault="007219E1" w:rsidP="007219E1">
      <w:pPr>
        <w:spacing w:after="0"/>
        <w:rPr>
          <w:rFonts w:ascii="Times New Roman" w:eastAsia="Times New Roman" w:hAnsi="Times New Roman" w:cs="Times New Roman"/>
          <w:b/>
          <w:bCs/>
          <w:sz w:val="24"/>
          <w:szCs w:val="24"/>
          <w:lang w:eastAsia="ru-RU"/>
        </w:rPr>
      </w:pPr>
      <w:r w:rsidRPr="007D78B6">
        <w:rPr>
          <w:rFonts w:ascii="Times New Roman" w:eastAsia="Times New Roman" w:hAnsi="Times New Roman" w:cs="Times New Roman"/>
          <w:b/>
          <w:bCs/>
          <w:sz w:val="24"/>
          <w:szCs w:val="24"/>
          <w:lang w:eastAsia="ru-RU"/>
        </w:rPr>
        <w:lastRenderedPageBreak/>
        <w:t>2.2. Тематический план и содержание дисциплины «Информатика»</w:t>
      </w:r>
    </w:p>
    <w:p w:rsidR="007219E1" w:rsidRPr="007D78B6" w:rsidRDefault="007219E1" w:rsidP="007219E1">
      <w:pPr>
        <w:spacing w:after="0"/>
        <w:jc w:val="center"/>
        <w:rPr>
          <w:rFonts w:ascii="Times New Roman" w:eastAsia="Times New Roman" w:hAnsi="Times New Roman" w:cs="Times New Roman"/>
          <w:b/>
          <w:bCs/>
          <w:sz w:val="24"/>
          <w:szCs w:val="24"/>
          <w:lang w:eastAsia="ru-RU"/>
        </w:rPr>
      </w:pP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4"/>
        <w:gridCol w:w="8736"/>
        <w:gridCol w:w="1418"/>
        <w:gridCol w:w="1843"/>
      </w:tblGrid>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Наименование разделов и тем</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Объем часов</w:t>
            </w:r>
          </w:p>
        </w:tc>
        <w:tc>
          <w:tcPr>
            <w:tcW w:w="1843"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Формируемые компетенции</w:t>
            </w:r>
          </w:p>
        </w:tc>
      </w:tr>
      <w:tr w:rsidR="007219E1" w:rsidRPr="007D78B6" w:rsidTr="007219E1">
        <w:trPr>
          <w:trHeight w:val="20"/>
        </w:trPr>
        <w:tc>
          <w:tcPr>
            <w:tcW w:w="14601" w:type="dxa"/>
            <w:gridSpan w:val="4"/>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sz w:val="24"/>
                <w:szCs w:val="24"/>
              </w:rPr>
              <w:t>Основное содержание</w:t>
            </w: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Раздел 1.</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i/>
                <w:sz w:val="24"/>
                <w:szCs w:val="24"/>
              </w:rPr>
            </w:pPr>
            <w:r w:rsidRPr="007D78B6">
              <w:rPr>
                <w:rFonts w:ascii="Times New Roman" w:hAnsi="Times New Roman" w:cs="Times New Roman"/>
                <w:b/>
                <w:bCs/>
                <w:sz w:val="24"/>
                <w:szCs w:val="24"/>
              </w:rPr>
              <w:t>Информация и информационная деятельность человека</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hAnsi="Times New Roman" w:cs="Times New Roman"/>
                <w:b/>
                <w:bCs/>
                <w:i/>
                <w:iCs/>
                <w:sz w:val="24"/>
                <w:szCs w:val="24"/>
              </w:rPr>
              <w:t>22</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p>
        </w:tc>
      </w:tr>
      <w:tr w:rsidR="007219E1" w:rsidRPr="007D78B6" w:rsidTr="007219E1">
        <w:trPr>
          <w:trHeight w:val="6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1.1. Информация и информационные процессы</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BE00B9" w:rsidRDefault="00BE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7D78B6">
              <w:rPr>
                <w:rFonts w:ascii="Times New Roman" w:hAnsi="Times New Roman" w:cs="Times New Roman"/>
                <w:bCs/>
                <w:sz w:val="24"/>
                <w:szCs w:val="24"/>
              </w:rPr>
              <w:t>Информация и информационные процессы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406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1.2. Подходы к измерению информации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BE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10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1.3. Компьютер и цифровое представление информации.  Устройство компьютера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1.4. Кодирование информации. </w:t>
            </w:r>
            <w:r w:rsidRPr="007D78B6">
              <w:rPr>
                <w:rFonts w:ascii="Times New Roman" w:hAnsi="Times New Roman" w:cs="Times New Roman"/>
                <w:b/>
                <w:bCs/>
                <w:sz w:val="24"/>
                <w:szCs w:val="24"/>
              </w:rPr>
              <w:lastRenderedPageBreak/>
              <w:t xml:space="preserve">Системы счисления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lastRenderedPageBreak/>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bCs/>
                <w:i/>
                <w:iCs/>
                <w:sz w:val="24"/>
                <w:szCs w:val="24"/>
                <w:lang w:val="en-US"/>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w:t>
            </w:r>
            <w:r w:rsidRPr="007D78B6">
              <w:rPr>
                <w:rFonts w:ascii="Times New Roman" w:eastAsia="Times New Roman" w:hAnsi="Times New Roman" w:cs="Times New Roman"/>
                <w:sz w:val="24"/>
                <w:szCs w:val="24"/>
                <w:lang w:eastAsia="ru-RU"/>
              </w:rPr>
              <w:lastRenderedPageBreak/>
              <w:t>позиционной системы счисления в десятичную, перевод вещественного числа из 10 СС в другую СС, арифметические действия в разных СС.</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 xml:space="preserve">Представление числовых данных: общие принципы представления данных, форматы представления чисел.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текстовых данных: кодовые таблицы символов, объем текстовых 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графических 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звуковых 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видеоданных.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Кодирование данных произвольного вида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1.5. Элементы комбинаторики, теории множеств и математической логики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BE00B9" w:rsidRPr="007D78B6" w:rsidRDefault="00741223" w:rsidP="0074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352DB5">
              <w:rPr>
                <w:rFonts w:ascii="Times New Roman" w:eastAsia="Times New Roman" w:hAnsi="Times New Roman" w:cs="Times New Roman"/>
                <w:spacing w:val="-2"/>
                <w:sz w:val="24"/>
                <w:szCs w:val="24"/>
                <w:lang w:eastAsia="ru-RU"/>
              </w:rPr>
              <w:t>ЦОЦНП.5.</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4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1.6. Компьютерные сети: локальные сети, сеть Интернет</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01</w:t>
            </w:r>
          </w:p>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352DB5"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1.7. Службы Интернета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lastRenderedPageBreak/>
              <w:t>Тема 1.8. Сетевое хранение данных и цифрового контента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01</w:t>
            </w:r>
          </w:p>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352DB5"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w:t>
            </w:r>
            <w:r w:rsidRPr="007D78B6">
              <w:rPr>
                <w:rFonts w:ascii="Times New Roman" w:hAnsi="Times New Roman" w:cs="Times New Roman"/>
                <w:b/>
                <w:bCs/>
                <w:sz w:val="24"/>
                <w:szCs w:val="24"/>
                <w:lang w:val="en-US"/>
              </w:rPr>
              <w:t>9</w:t>
            </w:r>
            <w:r w:rsidRPr="007D78B6">
              <w:rPr>
                <w:rFonts w:ascii="Times New Roman" w:hAnsi="Times New Roman" w:cs="Times New Roman"/>
                <w:b/>
                <w:bCs/>
                <w:sz w:val="24"/>
                <w:szCs w:val="24"/>
              </w:rPr>
              <w:t>.</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Информационная безопасность</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01</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Раздел 2.</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Использование программных систем и сервисов</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22</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2.1. Обработка информации в текстовых процессорах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BE00B9" w:rsidRDefault="0074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352DB5">
              <w:rPr>
                <w:rFonts w:ascii="Times New Roman" w:eastAsia="Times New Roman" w:hAnsi="Times New Roman" w:cs="Times New Roman"/>
                <w:spacing w:val="-2"/>
                <w:sz w:val="24"/>
                <w:szCs w:val="24"/>
                <w:lang w:eastAsia="ru-RU"/>
              </w:rPr>
              <w:t>ЦОЦНП.5.</w:t>
            </w:r>
          </w:p>
          <w:p w:rsidR="00352DB5"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2.2. Технологии создания структурированных текстовых документов</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2.3.Компьютерная графика и мультимедиа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56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56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2.4. Технологии обработки графических объектов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2.5. Представление профессиональной информации в виде презентаций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2.6. Интерактивные и мультимедийные объекты на слайде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Принципы мультимедия. Интерактивное представление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2.7. Гипертекстовое представление информации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Раздел 3.</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7D78B6">
              <w:rPr>
                <w:rFonts w:ascii="Times New Roman" w:hAnsi="Times New Roman" w:cs="Times New Roman"/>
                <w:b/>
                <w:sz w:val="24"/>
                <w:szCs w:val="24"/>
              </w:rPr>
              <w:t>Информационное моделирование</w:t>
            </w:r>
            <w:r w:rsidRPr="007D78B6">
              <w:rPr>
                <w:rFonts w:ascii="Times New Roman" w:eastAsia="Times New Roman" w:hAnsi="Times New Roman" w:cs="Times New Roman"/>
                <w:b/>
                <w:sz w:val="24"/>
                <w:szCs w:val="24"/>
                <w:lang w:eastAsia="ru-RU"/>
              </w:rPr>
              <w:t> </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3.1.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Модели и моделирование. Этапы моделирования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3.2.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Списки, графы, деревья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lastRenderedPageBreak/>
              <w:t xml:space="preserve">Тема 3.3. Математические модели в профессиональной области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3.4. Понятие алгоритма и основные алгоритмические структуры</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01</w:t>
            </w:r>
          </w:p>
        </w:tc>
      </w:tr>
      <w:tr w:rsidR="007219E1" w:rsidRPr="007D78B6" w:rsidTr="007219E1">
        <w:trPr>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Java, С++, С#). Анализ алгоритмов с помощью трассировочных таблиц</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3.5.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Анализ алгоритмов в профессиональной области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3.6. Базы данных как модель предметной области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b/>
                <w:bCs/>
                <w:i/>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3.7. Технологии обработки информации в электронных таблицах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Табличный процессор. Приемы ввода, редактирования, форматирования</w:t>
            </w:r>
            <w:r w:rsidRPr="007D78B6">
              <w:rPr>
                <w:rFonts w:ascii="Times New Roman" w:hAnsi="Times New Roman" w:cs="Times New Roman"/>
                <w:bCs/>
                <w:sz w:val="24"/>
                <w:szCs w:val="24"/>
              </w:rPr>
              <w:t xml:space="preserve"> в </w:t>
            </w:r>
            <w:r w:rsidRPr="007D78B6">
              <w:rPr>
                <w:rFonts w:ascii="Times New Roman" w:hAnsi="Times New Roman" w:cs="Times New Roman"/>
                <w:sz w:val="24"/>
                <w:szCs w:val="24"/>
              </w:rPr>
              <w:t>табличном процессоре. Адресация.</w:t>
            </w:r>
            <w:r w:rsidRPr="007D78B6">
              <w:rPr>
                <w:rFonts w:ascii="Times New Roman" w:hAnsi="Times New Roman" w:cs="Times New Roman"/>
                <w:bCs/>
                <w:sz w:val="24"/>
                <w:szCs w:val="24"/>
              </w:rPr>
              <w:t xml:space="preserve"> Сортировка, фильтрация, условное форматирование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3.8. Формулы и </w:t>
            </w:r>
            <w:r w:rsidRPr="007D78B6">
              <w:rPr>
                <w:rFonts w:ascii="Times New Roman" w:hAnsi="Times New Roman" w:cs="Times New Roman"/>
                <w:b/>
                <w:bCs/>
                <w:sz w:val="24"/>
                <w:szCs w:val="24"/>
              </w:rPr>
              <w:lastRenderedPageBreak/>
              <w:t xml:space="preserve">функции в электронных таблицах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lastRenderedPageBreak/>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Формулы и функции в электронных таблицах</w:t>
            </w:r>
            <w:r w:rsidRPr="007D78B6">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3.9. Визуализация данных в электронных таблицах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iCs/>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Визуализация данных в электронных таблицах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3.10. Моделирование в электронных таблицах (на примерах задач из профессиональной области)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sz w:val="24"/>
                <w:szCs w:val="24"/>
              </w:rPr>
              <w:t>ОК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14601" w:type="dxa"/>
            <w:gridSpan w:val="4"/>
            <w:tcBorders>
              <w:top w:val="single" w:sz="4" w:space="0" w:color="auto"/>
              <w:left w:val="single" w:sz="4" w:space="0" w:color="auto"/>
              <w:bottom w:val="single" w:sz="4" w:space="0" w:color="auto"/>
              <w:right w:val="single" w:sz="4" w:space="0" w:color="auto"/>
            </w:tcBorders>
            <w:hideMark/>
          </w:tcPr>
          <w:p w:rsidR="007219E1" w:rsidRPr="007D78B6" w:rsidRDefault="007219E1" w:rsidP="0012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Профессионально-ориентированное содержание (содержание прикладного модуля)</w:t>
            </w: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Прикладной модуль </w:t>
            </w:r>
            <w:r w:rsidR="00206209">
              <w:rPr>
                <w:rFonts w:ascii="Times New Roman" w:hAnsi="Times New Roman" w:cs="Times New Roman"/>
                <w:b/>
                <w:bCs/>
                <w:sz w:val="24"/>
                <w:szCs w:val="24"/>
              </w:rPr>
              <w:t>1</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Аналитика и визуализация данных на Python</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hAnsi="Times New Roman" w:cs="Times New Roman"/>
                <w:b/>
                <w:bCs/>
                <w:i/>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.1. Введение в язык программирования Python</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7219E1" w:rsidRDefault="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816BEC" w:rsidRPr="007D78B6" w:rsidRDefault="0012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352DB5">
              <w:rPr>
                <w:rFonts w:ascii="Times New Roman" w:eastAsia="Times New Roman" w:hAnsi="Times New Roman" w:cs="Times New Roman"/>
                <w:spacing w:val="-2"/>
                <w:sz w:val="24"/>
                <w:szCs w:val="24"/>
                <w:lang w:eastAsia="ru-RU"/>
              </w:rPr>
              <w:t>ЦОЦНП.5.</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Интерактивная среда программирование на Python. Ввод и вывод данных.</w:t>
            </w:r>
            <w:r w:rsidRPr="007D78B6">
              <w:rPr>
                <w:rFonts w:ascii="Times New Roman" w:hAnsi="Times New Roman" w:cs="Times New Roman"/>
                <w:sz w:val="24"/>
                <w:szCs w:val="24"/>
              </w:rPr>
              <w:t xml:space="preserve"> Функции print(), input(). </w:t>
            </w:r>
            <w:r w:rsidRPr="007D78B6">
              <w:rPr>
                <w:rFonts w:ascii="Times New Roman" w:hAnsi="Times New Roman" w:cs="Times New Roman"/>
                <w:bCs/>
                <w:sz w:val="24"/>
                <w:szCs w:val="24"/>
              </w:rPr>
              <w:t>Типы данных. Математические операции с целыми и вещественными числами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.2.</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
                <w:bCs/>
                <w:sz w:val="24"/>
                <w:szCs w:val="24"/>
              </w:rPr>
              <w:lastRenderedPageBreak/>
              <w:t xml:space="preserve">Основные алгоритмические конструкции на </w:t>
            </w:r>
            <w:r w:rsidRPr="007D78B6">
              <w:rPr>
                <w:rFonts w:ascii="Times New Roman" w:eastAsia="Calibri" w:hAnsi="Times New Roman" w:cs="Times New Roman"/>
                <w:b/>
                <w:bCs/>
                <w:sz w:val="24"/>
                <w:szCs w:val="24"/>
                <w:lang w:val="en-US"/>
              </w:rPr>
              <w:t>Python</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1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Понятие логических выражений и операций. Дизъюнкция, конъюнкция, отрицание. Таблица истинности. Проверка условия в Python. Синтаксис инструкций if, if-else, if-elif-else. Реализация циклических алгоритмов в Python. Функция range(). Синтаксис цикла for, цикла while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lang w:val="en-US"/>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lang w:val="en-US"/>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.3.</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OfficinaSansBookC" w:hAnsi="Times New Roman" w:cs="Times New Roman"/>
                <w:b/>
                <w:bCs/>
                <w:sz w:val="24"/>
                <w:szCs w:val="24"/>
              </w:rPr>
              <w:t>Работа со списками и словарями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eastAsiaTheme="minorEastAsia" w:hAnsi="Times New Roman" w:cs="Times New Roman"/>
                <w:sz w:val="24"/>
                <w:szCs w:val="24"/>
              </w:rPr>
            </w:pPr>
            <w:r w:rsidRPr="007D78B6">
              <w:rPr>
                <w:rFonts w:ascii="Times New Roman" w:hAnsi="Times New Roman" w:cs="Times New Roman"/>
                <w:sz w:val="24"/>
                <w:szCs w:val="24"/>
              </w:rPr>
              <w:t xml:space="preserve">Понятие списка в Python. Создание и считывание списков. Функции и методы списков. Понятие словаря. Отличия словарей от списков. </w:t>
            </w:r>
            <w:r w:rsidRPr="007D78B6">
              <w:rPr>
                <w:rFonts w:ascii="Times New Roman" w:eastAsia="Times New Roman" w:hAnsi="Times New Roman" w:cs="Times New Roman"/>
                <w:sz w:val="24"/>
                <w:szCs w:val="24"/>
                <w:lang w:eastAsia="ru-RU"/>
              </w:rPr>
              <w:t xml:space="preserve">Создание словаря. Методы словарей. </w:t>
            </w:r>
            <w:r w:rsidRPr="007D78B6">
              <w:rPr>
                <w:rFonts w:ascii="Times New Roman" w:hAnsi="Times New Roman" w:cs="Times New Roman"/>
                <w:sz w:val="24"/>
                <w:szCs w:val="24"/>
              </w:rPr>
              <w:t>Применение списков и словарей в реальных задачах.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Контрольные работы</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7D78B6">
              <w:rPr>
                <w:rFonts w:ascii="Times New Roman" w:hAnsi="Times New Roman" w:cs="Times New Roman"/>
                <w:b/>
                <w:sz w:val="24"/>
                <w:szCs w:val="24"/>
              </w:rPr>
              <w:t xml:space="preserve">Тема </w:t>
            </w:r>
            <w:r w:rsidR="00206209">
              <w:rPr>
                <w:rFonts w:ascii="Times New Roman" w:hAnsi="Times New Roman" w:cs="Times New Roman"/>
                <w:b/>
                <w:sz w:val="24"/>
                <w:szCs w:val="24"/>
              </w:rPr>
              <w:t>1</w:t>
            </w:r>
            <w:r w:rsidRPr="007D78B6">
              <w:rPr>
                <w:rFonts w:ascii="Times New Roman" w:hAnsi="Times New Roman" w:cs="Times New Roman"/>
                <w:b/>
                <w:sz w:val="24"/>
                <w:szCs w:val="24"/>
              </w:rPr>
              <w:t>.4.</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7D78B6">
              <w:rPr>
                <w:rFonts w:ascii="Times New Roman" w:eastAsia="OfficinaSansBookC" w:hAnsi="Times New Roman" w:cs="Times New Roman"/>
                <w:b/>
                <w:bCs/>
                <w:sz w:val="24"/>
                <w:szCs w:val="24"/>
              </w:rPr>
              <w:t>Аналитика данных на Python</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8</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 xml:space="preserve">Понятие данных, больших данных. Наборы данных. Платформа Kaggle. </w:t>
            </w:r>
            <w:r w:rsidRPr="007D78B6">
              <w:rPr>
                <w:rFonts w:ascii="Times New Roman" w:hAnsi="Times New Roman" w:cs="Times New Roman"/>
                <w:bCs/>
                <w:sz w:val="24"/>
                <w:szCs w:val="24"/>
              </w:rPr>
              <w:t xml:space="preserve">Библиотека </w:t>
            </w:r>
            <w:r w:rsidRPr="007D78B6">
              <w:rPr>
                <w:rFonts w:ascii="Times New Roman" w:hAnsi="Times New Roman" w:cs="Times New Roman"/>
                <w:bCs/>
                <w:sz w:val="24"/>
                <w:szCs w:val="24"/>
                <w:lang w:val="en-US"/>
              </w:rPr>
              <w:t>Pandas</w:t>
            </w:r>
            <w:r w:rsidRPr="007D78B6">
              <w:rPr>
                <w:rFonts w:ascii="Times New Roman" w:hAnsi="Times New Roman" w:cs="Times New Roman"/>
                <w:bCs/>
                <w:sz w:val="24"/>
                <w:szCs w:val="24"/>
              </w:rPr>
              <w:t xml:space="preserve">. Объекты </w:t>
            </w:r>
            <w:r w:rsidRPr="007D78B6">
              <w:rPr>
                <w:rFonts w:ascii="Times New Roman" w:hAnsi="Times New Roman" w:cs="Times New Roman"/>
                <w:bCs/>
                <w:sz w:val="24"/>
                <w:szCs w:val="24"/>
                <w:lang w:val="en-US"/>
              </w:rPr>
              <w:t>Series</w:t>
            </w:r>
            <w:r w:rsidRPr="007D78B6">
              <w:rPr>
                <w:rFonts w:ascii="Times New Roman" w:hAnsi="Times New Roman" w:cs="Times New Roman"/>
                <w:bCs/>
                <w:sz w:val="24"/>
                <w:szCs w:val="24"/>
              </w:rPr>
              <w:t xml:space="preserve">и </w:t>
            </w:r>
            <w:r w:rsidRPr="007D78B6">
              <w:rPr>
                <w:rFonts w:ascii="Times New Roman" w:hAnsi="Times New Roman" w:cs="Times New Roman"/>
                <w:bCs/>
                <w:sz w:val="24"/>
                <w:szCs w:val="24"/>
                <w:lang w:val="en-US"/>
              </w:rPr>
              <w:t>DataFrame</w:t>
            </w:r>
            <w:r w:rsidRPr="007D78B6">
              <w:rPr>
                <w:rFonts w:ascii="Times New Roman" w:hAnsi="Times New Roman" w:cs="Times New Roman"/>
                <w:sz w:val="24"/>
                <w:szCs w:val="24"/>
              </w:rPr>
              <w:t xml:space="preserve">. </w:t>
            </w:r>
            <w:r w:rsidRPr="007D78B6">
              <w:rPr>
                <w:rFonts w:ascii="Times New Roman" w:hAnsi="Times New Roman" w:cs="Times New Roman"/>
                <w:bCs/>
                <w:sz w:val="24"/>
                <w:szCs w:val="24"/>
              </w:rPr>
              <w:t xml:space="preserve">Получение общей информации о данных. Индексация по условиям и изменение данных в таблицах.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13"/>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.5.</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
                <w:bCs/>
                <w:sz w:val="24"/>
                <w:szCs w:val="24"/>
              </w:rPr>
              <w:t>Анализ данных на практических примерах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sz w:val="24"/>
                <w:szCs w:val="24"/>
              </w:rPr>
            </w:pPr>
            <w:r w:rsidRPr="007D78B6">
              <w:rPr>
                <w:rFonts w:ascii="Times New Roman" w:hAnsi="Times New Roman" w:cs="Times New Roman"/>
                <w:b/>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816BEC" w:rsidRPr="007D78B6" w:rsidRDefault="0012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352DB5">
              <w:rPr>
                <w:rFonts w:ascii="Times New Roman" w:eastAsia="Times New Roman" w:hAnsi="Times New Roman" w:cs="Times New Roman"/>
                <w:spacing w:val="-2"/>
                <w:sz w:val="24"/>
                <w:szCs w:val="24"/>
                <w:lang w:eastAsia="ru-RU"/>
              </w:rPr>
              <w:t>ЦОЦНП.5.</w:t>
            </w:r>
          </w:p>
        </w:tc>
      </w:tr>
      <w:tr w:rsidR="007219E1" w:rsidRPr="007D78B6" w:rsidTr="007219E1">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Понятие статистики, описательной статистики. Описательный анализ данных. Основные описательные статистические величины (</w:t>
            </w:r>
            <w:r w:rsidRPr="007D78B6">
              <w:rPr>
                <w:rFonts w:ascii="Times New Roman" w:eastAsia="Times New Roman" w:hAnsi="Times New Roman" w:cs="Times New Roman"/>
                <w:sz w:val="24"/>
                <w:szCs w:val="24"/>
                <w:lang w:eastAsia="ru-RU"/>
              </w:rPr>
              <w:t xml:space="preserve">частота, </w:t>
            </w:r>
            <w:r w:rsidRPr="007D78B6">
              <w:rPr>
                <w:rFonts w:ascii="Times New Roman" w:eastAsia="Times New Roman" w:hAnsi="Times New Roman" w:cs="Times New Roman"/>
                <w:sz w:val="24"/>
                <w:szCs w:val="24"/>
              </w:rPr>
              <w:t>среднее арифметическое, медиана, мода, размах, стандартное отклонение)</w:t>
            </w:r>
            <w:r w:rsidRPr="007D78B6">
              <w:rPr>
                <w:rFonts w:ascii="Times New Roman" w:eastAsia="Times New Roman" w:hAnsi="Times New Roman" w:cs="Times New Roman"/>
                <w:sz w:val="24"/>
                <w:szCs w:val="24"/>
                <w:lang w:eastAsia="ru-RU"/>
              </w:rPr>
              <w:t xml:space="preserve">. </w:t>
            </w:r>
            <w:r w:rsidRPr="007D78B6">
              <w:rPr>
                <w:rFonts w:ascii="Times New Roman" w:eastAsia="Times New Roman" w:hAnsi="Times New Roman" w:cs="Times New Roman"/>
                <w:sz w:val="24"/>
                <w:szCs w:val="24"/>
              </w:rPr>
              <w:t>Функции описательной статистики в PythonPandas. Практика в</w:t>
            </w:r>
            <w:r w:rsidRPr="007D78B6">
              <w:rPr>
                <w:rFonts w:ascii="Times New Roman" w:eastAsia="Times New Roman" w:hAnsi="Times New Roman" w:cs="Times New Roman"/>
                <w:sz w:val="24"/>
                <w:szCs w:val="24"/>
                <w:lang w:eastAsia="ru-RU"/>
              </w:rPr>
              <w:t xml:space="preserve">ычисления описательных статистических величин в </w:t>
            </w:r>
            <w:r w:rsidRPr="007D78B6">
              <w:rPr>
                <w:rFonts w:ascii="Times New Roman" w:eastAsia="Times New Roman" w:hAnsi="Times New Roman" w:cs="Times New Roman"/>
                <w:sz w:val="24"/>
                <w:szCs w:val="24"/>
              </w:rPr>
              <w:t>PythonPandas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.6.</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7D78B6">
              <w:rPr>
                <w:rFonts w:ascii="Times New Roman" w:hAnsi="Times New Roman" w:cs="Times New Roman"/>
                <w:b/>
                <w:bCs/>
                <w:sz w:val="24"/>
                <w:szCs w:val="24"/>
              </w:rPr>
              <w:t>Основы визуализации данных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 xml:space="preserve">Необходимость визуализации данных для анализа. </w:t>
            </w:r>
            <w:r w:rsidRPr="007D78B6">
              <w:rPr>
                <w:rFonts w:ascii="Times New Roman" w:eastAsia="Times New Roman" w:hAnsi="Times New Roman" w:cs="Times New Roman"/>
                <w:sz w:val="24"/>
                <w:szCs w:val="24"/>
                <w:lang w:eastAsia="ru-RU"/>
              </w:rPr>
              <w:t xml:space="preserve">Понятие научной графики. </w:t>
            </w:r>
            <w:r w:rsidRPr="007D78B6">
              <w:rPr>
                <w:rFonts w:ascii="Times New Roman" w:hAnsi="Times New Roman" w:cs="Times New Roman"/>
                <w:sz w:val="24"/>
                <w:szCs w:val="24"/>
              </w:rPr>
              <w:t xml:space="preserve">Библиотека Matplotlib. </w:t>
            </w:r>
            <w:r w:rsidRPr="007D78B6">
              <w:rPr>
                <w:rFonts w:ascii="Times New Roman" w:eastAsia="Times New Roman" w:hAnsi="Times New Roman" w:cs="Times New Roman"/>
                <w:sz w:val="24"/>
                <w:szCs w:val="24"/>
                <w:lang w:eastAsia="ru-RU"/>
              </w:rPr>
              <w:t xml:space="preserve">Понятие рисунка в Matplotlib. Основные виды графиков (гистограммы, диаграммы рассеяния, диаграмма размаха, линейный график, круговая диаграмма, тепловые карты). Основные графические команды в </w:t>
            </w:r>
            <w:r w:rsidRPr="007D78B6">
              <w:rPr>
                <w:rFonts w:ascii="Times New Roman" w:eastAsia="Times New Roman" w:hAnsi="Times New Roman" w:cs="Times New Roman"/>
                <w:sz w:val="24"/>
                <w:szCs w:val="24"/>
                <w:lang w:eastAsia="ru-RU"/>
              </w:rPr>
              <w:lastRenderedPageBreak/>
              <w:t>Matplotlib</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.7.</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
                <w:bCs/>
                <w:sz w:val="24"/>
                <w:szCs w:val="24"/>
              </w:rPr>
              <w:t>Проектная работа «Анализ больших данных в профессиональной сфере»</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sz w:val="24"/>
                <w:szCs w:val="24"/>
              </w:rPr>
            </w:pPr>
            <w:r w:rsidRPr="007D78B6">
              <w:rPr>
                <w:rFonts w:ascii="Times New Roman" w:hAnsi="Times New Roman" w:cs="Times New Roman"/>
                <w:b/>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Характеристика основных этапов процесса анализа данных. Подготовка данных. Исследование и визуализация данных. Построение предсказательной модели.  Интерпретация результатов анализа. Реализация основных этапов процесса анализа данных на примере набора данных из профессиональной сферы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8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sz w:val="24"/>
                <w:szCs w:val="24"/>
              </w:rPr>
            </w:pPr>
            <w:r w:rsidRPr="007D78B6">
              <w:rPr>
                <w:rFonts w:ascii="Times New Roman" w:hAnsi="Times New Roman" w:cs="Times New Roman"/>
                <w:b/>
                <w:bCs/>
                <w:sz w:val="24"/>
                <w:szCs w:val="24"/>
              </w:rPr>
              <w:t xml:space="preserve">Прикладной модуль </w:t>
            </w:r>
            <w:r w:rsidR="00206209">
              <w:rPr>
                <w:rFonts w:ascii="Times New Roman" w:hAnsi="Times New Roman" w:cs="Times New Roman"/>
                <w:b/>
                <w:bCs/>
                <w:sz w:val="24"/>
                <w:szCs w:val="24"/>
              </w:rPr>
              <w:t>2</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
                <w:bCs/>
                <w:sz w:val="24"/>
                <w:szCs w:val="24"/>
              </w:rPr>
              <w:t xml:space="preserve">Введение в создание графических изображений с помощью </w:t>
            </w:r>
            <w:r w:rsidRPr="007D78B6">
              <w:rPr>
                <w:rFonts w:ascii="Times New Roman" w:hAnsi="Times New Roman" w:cs="Times New Roman"/>
                <w:b/>
                <w:bCs/>
                <w:sz w:val="24"/>
                <w:szCs w:val="24"/>
                <w:lang w:val="en-US"/>
              </w:rPr>
              <w:t>GIMP</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.1. Растровая и векторная графика. Форматы изображений, конвертация и оптимизация</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3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.2. GIMP как проект GNU. Установка GIMP</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2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Тема</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.3. Интерфейс GIMP. Многооконный режим, стыкуемые диалоги, однооконный режим. Слои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 xml:space="preserve">.4. Разрешение </w:t>
            </w:r>
            <w:r w:rsidRPr="007D78B6">
              <w:rPr>
                <w:rFonts w:ascii="Times New Roman" w:hAnsi="Times New Roman" w:cs="Times New Roman"/>
                <w:b/>
                <w:bCs/>
                <w:sz w:val="24"/>
                <w:szCs w:val="24"/>
              </w:rPr>
              <w:lastRenderedPageBreak/>
              <w:t>изображения. Навигация, масштабирование, кадрирование, аффинные преобразования</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lastRenderedPageBreak/>
              <w:t>ПК 1.1, ПК 1.2</w:t>
            </w:r>
          </w:p>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.5. Заливка, фильтры и инструменты рисования</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.6. Выделение. Контуры. Комбинирование изображений</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.7. Быстрая маска и преобразование цвета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rsidP="00352DB5">
            <w:pPr>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1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.8. Создание градиентов</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rsidP="00352DB5">
            <w:pPr>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Понятие градиента. Плавные переходы от одних цветов к другим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.9. Создание анимированного изображения в формате GIF</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r w:rsidR="001260B7" w:rsidRPr="00352DB5">
              <w:rPr>
                <w:rFonts w:ascii="Times New Roman" w:eastAsia="Times New Roman" w:hAnsi="Times New Roman" w:cs="Times New Roman"/>
                <w:spacing w:val="-2"/>
                <w:sz w:val="24"/>
                <w:szCs w:val="24"/>
                <w:lang w:eastAsia="ru-RU"/>
              </w:rPr>
              <w:t>ЦОЦНП.5.</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rsidP="001260B7">
            <w:pPr>
              <w:spacing w:after="0"/>
              <w:jc w:val="center"/>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7D78B6">
              <w:rPr>
                <w:rFonts w:ascii="Times New Roman" w:hAnsi="Times New Roman" w:cs="Times New Roman"/>
                <w:sz w:val="24"/>
                <w:szCs w:val="24"/>
                <w:lang w:val="en-US"/>
              </w:rPr>
              <w:t>GIF</w:t>
            </w:r>
            <w:r w:rsidRPr="007D78B6">
              <w:rPr>
                <w:rFonts w:ascii="Times New Roman" w:hAnsi="Times New Roman" w:cs="Times New Roman"/>
                <w:sz w:val="24"/>
                <w:szCs w:val="24"/>
              </w:rPr>
              <w:t xml:space="preserve">. Ограничения </w:t>
            </w:r>
            <w:r w:rsidRPr="007D78B6">
              <w:rPr>
                <w:rFonts w:ascii="Times New Roman" w:hAnsi="Times New Roman" w:cs="Times New Roman"/>
                <w:sz w:val="24"/>
                <w:szCs w:val="24"/>
                <w:lang w:val="en-US"/>
              </w:rPr>
              <w:t>GIF</w:t>
            </w:r>
            <w:r w:rsidRPr="007D78B6">
              <w:rPr>
                <w:rFonts w:ascii="Times New Roman" w:hAnsi="Times New Roman" w:cs="Times New Roman"/>
                <w:sz w:val="24"/>
                <w:szCs w:val="24"/>
              </w:rPr>
              <w:t xml:space="preserve">. Создание изображения в формате </w:t>
            </w:r>
            <w:r w:rsidRPr="007D78B6">
              <w:rPr>
                <w:rFonts w:ascii="Times New Roman" w:hAnsi="Times New Roman" w:cs="Times New Roman"/>
                <w:sz w:val="24"/>
                <w:szCs w:val="24"/>
                <w:lang w:val="en-US"/>
              </w:rPr>
              <w:t>GIFc</w:t>
            </w:r>
            <w:r w:rsidRPr="007D78B6">
              <w:rPr>
                <w:rFonts w:ascii="Times New Roman" w:hAnsi="Times New Roman" w:cs="Times New Roman"/>
                <w:sz w:val="24"/>
                <w:szCs w:val="24"/>
              </w:rPr>
              <w:t xml:space="preserve"> помощью </w:t>
            </w:r>
            <w:r w:rsidRPr="007D78B6">
              <w:rPr>
                <w:rFonts w:ascii="Times New Roman" w:hAnsi="Times New Roman" w:cs="Times New Roman"/>
                <w:sz w:val="24"/>
                <w:szCs w:val="24"/>
                <w:lang w:val="en-US"/>
              </w:rPr>
              <w:t>GIMP</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183"/>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.10. Проектная работа «Создание серии баннеров для графического оформления сайта»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sz w:val="24"/>
                <w:szCs w:val="24"/>
              </w:rPr>
              <w:t>ОК 02</w:t>
            </w:r>
          </w:p>
          <w:p w:rsidR="00852408" w:rsidRDefault="00852408" w:rsidP="00852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 1.1, ПК 1.2</w:t>
            </w:r>
          </w:p>
          <w:p w:rsidR="007219E1" w:rsidRPr="007D78B6" w:rsidRDefault="007219E1" w:rsidP="00352DB5">
            <w:pPr>
              <w:spacing w:after="0"/>
              <w:jc w:val="center"/>
              <w:rPr>
                <w:rFonts w:ascii="Times New Roman" w:hAnsi="Times New Roman" w:cs="Times New Roman"/>
                <w:sz w:val="24"/>
                <w:szCs w:val="24"/>
              </w:rPr>
            </w:pPr>
          </w:p>
        </w:tc>
      </w:tr>
      <w:tr w:rsidR="007219E1" w:rsidRPr="007D78B6" w:rsidTr="007219E1">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Проектная работа «Создание серии баннеров для графического оформления сайта»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 xml:space="preserve">Практические занятия </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240"/>
        </w:trPr>
        <w:tc>
          <w:tcPr>
            <w:tcW w:w="11340" w:type="dxa"/>
            <w:gridSpan w:val="2"/>
            <w:tcBorders>
              <w:top w:val="single" w:sz="4" w:space="0" w:color="auto"/>
              <w:left w:val="single" w:sz="4" w:space="0" w:color="auto"/>
              <w:bottom w:val="single" w:sz="4" w:space="0" w:color="auto"/>
              <w:right w:val="single" w:sz="4" w:space="0" w:color="auto"/>
            </w:tcBorders>
            <w:hideMark/>
          </w:tcPr>
          <w:p w:rsidR="007219E1" w:rsidRPr="00C05A22" w:rsidRDefault="007219E1">
            <w:pPr>
              <w:spacing w:after="0"/>
              <w:rPr>
                <w:rFonts w:ascii="Times New Roman" w:hAnsi="Times New Roman" w:cs="Times New Roman"/>
                <w:b/>
                <w:iCs/>
                <w:sz w:val="24"/>
                <w:szCs w:val="24"/>
              </w:rPr>
            </w:pPr>
            <w:r w:rsidRPr="007D78B6">
              <w:rPr>
                <w:rFonts w:ascii="Times New Roman" w:hAnsi="Times New Roman" w:cs="Times New Roman"/>
                <w:b/>
                <w:iCs/>
                <w:sz w:val="24"/>
                <w:szCs w:val="24"/>
              </w:rPr>
              <w:t>Промежуточная аттестация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spacing w:after="0"/>
              <w:rPr>
                <w:rFonts w:ascii="Times New Roman" w:hAnsi="Times New Roman" w:cs="Times New Roman"/>
                <w:sz w:val="24"/>
                <w:szCs w:val="24"/>
              </w:rPr>
            </w:pPr>
          </w:p>
        </w:tc>
      </w:tr>
      <w:tr w:rsidR="007219E1" w:rsidRPr="007D78B6" w:rsidTr="007219E1">
        <w:trPr>
          <w:trHeight w:val="240"/>
        </w:trPr>
        <w:tc>
          <w:tcPr>
            <w:tcW w:w="11340" w:type="dxa"/>
            <w:gridSpan w:val="2"/>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b/>
                <w:iCs/>
                <w:sz w:val="24"/>
                <w:szCs w:val="24"/>
              </w:rPr>
            </w:pPr>
            <w:r w:rsidRPr="007D78B6">
              <w:rPr>
                <w:rFonts w:ascii="Times New Roman" w:hAnsi="Times New Roman" w:cs="Times New Roman"/>
                <w:b/>
                <w:iCs/>
                <w:sz w:val="24"/>
                <w:szCs w:val="24"/>
              </w:rPr>
              <w:t>Всего</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144ч.</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spacing w:after="0"/>
              <w:rPr>
                <w:rFonts w:ascii="Times New Roman" w:hAnsi="Times New Roman" w:cs="Times New Roman"/>
                <w:sz w:val="24"/>
                <w:szCs w:val="24"/>
              </w:rPr>
            </w:pPr>
          </w:p>
        </w:tc>
      </w:tr>
    </w:tbl>
    <w:p w:rsidR="007219E1" w:rsidRPr="007D78B6" w:rsidRDefault="007219E1" w:rsidP="007219E1">
      <w:pPr>
        <w:rPr>
          <w:rFonts w:ascii="Times New Roman" w:hAnsi="Times New Roman" w:cs="Times New Roman"/>
          <w:sz w:val="24"/>
          <w:szCs w:val="24"/>
        </w:rPr>
      </w:pPr>
    </w:p>
    <w:p w:rsidR="007219E1" w:rsidRPr="007D78B6" w:rsidRDefault="007219E1" w:rsidP="007219E1">
      <w:pPr>
        <w:rPr>
          <w:rFonts w:ascii="Times New Roman" w:hAnsi="Times New Roman" w:cs="Times New Roman"/>
          <w:sz w:val="24"/>
          <w:szCs w:val="24"/>
        </w:rPr>
        <w:sectPr w:rsidR="007219E1" w:rsidRPr="007D78B6" w:rsidSect="007219E1">
          <w:pgSz w:w="16838" w:h="11906" w:orient="landscape"/>
          <w:pgMar w:top="851" w:right="1134" w:bottom="1701" w:left="1134" w:header="709" w:footer="709" w:gutter="0"/>
          <w:cols w:space="708"/>
          <w:docGrid w:linePitch="360"/>
        </w:sectPr>
      </w:pPr>
    </w:p>
    <w:p w:rsidR="002153DE" w:rsidRPr="002153DE" w:rsidRDefault="002153DE" w:rsidP="002153DE">
      <w:pPr>
        <w:keepNext/>
        <w:keepLines/>
        <w:spacing w:after="0"/>
        <w:jc w:val="both"/>
        <w:outlineLvl w:val="0"/>
        <w:rPr>
          <w:rFonts w:asciiTheme="majorHAnsi" w:eastAsiaTheme="majorEastAsia" w:hAnsiTheme="majorHAnsi" w:cstheme="majorBidi"/>
          <w:b/>
          <w:caps/>
          <w:sz w:val="28"/>
          <w:szCs w:val="32"/>
          <w:lang w:eastAsia="ru-RU"/>
        </w:rPr>
      </w:pPr>
      <w:r w:rsidRPr="002153DE">
        <w:rPr>
          <w:rFonts w:asciiTheme="majorHAnsi" w:eastAsiaTheme="majorEastAsia" w:hAnsiTheme="majorHAnsi" w:cstheme="majorBidi"/>
          <w:b/>
          <w:caps/>
          <w:sz w:val="28"/>
          <w:szCs w:val="32"/>
        </w:rPr>
        <w:lastRenderedPageBreak/>
        <w:t xml:space="preserve">3. </w:t>
      </w:r>
      <w:r w:rsidRPr="002153DE">
        <w:rPr>
          <w:rFonts w:asciiTheme="majorHAnsi" w:eastAsiaTheme="majorEastAsia" w:hAnsiTheme="majorHAnsi" w:cstheme="majorBidi"/>
          <w:b/>
          <w:caps/>
          <w:sz w:val="28"/>
          <w:szCs w:val="32"/>
          <w:lang w:eastAsia="ru-RU"/>
        </w:rPr>
        <w:t>условия реализации  учебной дисциплины</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153DE">
        <w:rPr>
          <w:rFonts w:ascii="Times New Roman" w:eastAsia="Times New Roman" w:hAnsi="Times New Roman" w:cs="Times New Roman"/>
          <w:b/>
          <w:bCs/>
          <w:sz w:val="24"/>
          <w:szCs w:val="24"/>
          <w:lang w:eastAsia="ru-RU"/>
        </w:rPr>
        <w:t>3.1. Требования к минимальному материально-техническому обеспечению</w:t>
      </w:r>
    </w:p>
    <w:p w:rsidR="002153DE" w:rsidRPr="002153DE" w:rsidRDefault="00013EAE" w:rsidP="002153DE">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Для р</w:t>
      </w:r>
      <w:r w:rsidR="002153DE" w:rsidRPr="002153DE">
        <w:rPr>
          <w:rFonts w:ascii="Times New Roman" w:eastAsia="Times New Roman" w:hAnsi="Times New Roman" w:cs="Times New Roman"/>
          <w:bCs/>
          <w:sz w:val="24"/>
          <w:szCs w:val="24"/>
          <w:lang w:eastAsia="ru-RU"/>
        </w:rPr>
        <w:t xml:space="preserve">еализация учебной дисциплины </w:t>
      </w:r>
      <w:r w:rsidR="00AA6B63">
        <w:rPr>
          <w:rFonts w:ascii="Times New Roman" w:eastAsia="Times New Roman" w:hAnsi="Times New Roman" w:cs="Times New Roman"/>
          <w:bCs/>
          <w:sz w:val="24"/>
          <w:szCs w:val="24"/>
          <w:lang w:eastAsia="ru-RU"/>
        </w:rPr>
        <w:t>предусмотрено</w:t>
      </w:r>
      <w:r>
        <w:rPr>
          <w:rFonts w:ascii="Times New Roman" w:eastAsia="Times New Roman" w:hAnsi="Times New Roman" w:cs="Times New Roman"/>
          <w:bCs/>
          <w:sz w:val="24"/>
          <w:szCs w:val="24"/>
          <w:lang w:eastAsia="ru-RU"/>
        </w:rPr>
        <w:t xml:space="preserve"> наличие </w:t>
      </w:r>
      <w:r w:rsidR="002153DE" w:rsidRPr="002153DE">
        <w:rPr>
          <w:rFonts w:ascii="Times New Roman" w:eastAsia="Times New Roman" w:hAnsi="Times New Roman" w:cs="Times New Roman"/>
          <w:bCs/>
          <w:sz w:val="24"/>
          <w:szCs w:val="24"/>
          <w:lang w:eastAsia="ru-RU"/>
        </w:rPr>
        <w:t xml:space="preserve"> лаборатории  Информатики</w:t>
      </w:r>
      <w:r w:rsidR="002153DE" w:rsidRPr="002153DE">
        <w:rPr>
          <w:rFonts w:ascii="Times New Roman" w:eastAsia="Times New Roman" w:hAnsi="Times New Roman" w:cs="Times New Roman"/>
          <w:sz w:val="24"/>
          <w:szCs w:val="24"/>
          <w:lang w:eastAsia="ru-RU"/>
        </w:rPr>
        <w:t xml:space="preserve"> .</w:t>
      </w:r>
    </w:p>
    <w:p w:rsidR="002153DE" w:rsidRPr="002153DE" w:rsidRDefault="002153DE" w:rsidP="002153DE">
      <w:pPr>
        <w:autoSpaceDE w:val="0"/>
        <w:autoSpaceDN w:val="0"/>
        <w:adjustRightInd w:val="0"/>
        <w:spacing w:after="0" w:line="240" w:lineRule="auto"/>
        <w:ind w:firstLine="708"/>
        <w:rPr>
          <w:rFonts w:ascii="Times New Roman" w:eastAsia="Times New Roman" w:hAnsi="Times New Roman" w:cs="Times New Roman"/>
          <w:bCs/>
          <w:sz w:val="24"/>
          <w:szCs w:val="24"/>
          <w:lang w:eastAsia="ru-RU"/>
        </w:rPr>
      </w:pPr>
      <w:r w:rsidRPr="002153DE">
        <w:rPr>
          <w:rFonts w:ascii="Times New Roman" w:eastAsia="Times New Roman" w:hAnsi="Times New Roman" w:cs="Times New Roman"/>
          <w:sz w:val="24"/>
          <w:szCs w:val="24"/>
          <w:lang w:eastAsia="ru-RU"/>
        </w:rPr>
        <w:t>В состав учебно-методического и материально-технического обеспечения программы учебной дисциплины «Информатика» входят:</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bCs/>
          <w:sz w:val="24"/>
          <w:szCs w:val="24"/>
          <w:lang w:eastAsia="ru-RU"/>
        </w:rPr>
        <w:t xml:space="preserve">- </w:t>
      </w:r>
      <w:r w:rsidRPr="002153DE">
        <w:rPr>
          <w:rFonts w:ascii="Times New Roman" w:eastAsia="Times New Roman" w:hAnsi="Times New Roman" w:cs="Times New Roman"/>
          <w:sz w:val="24"/>
          <w:szCs w:val="24"/>
          <w:lang w:eastAsia="ru-RU"/>
        </w:rPr>
        <w:t>компьютеры (рабочие станции) - 11;</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CD ROM (DVD ROM)-1;</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-рабочее место педагога с модемом (ноутбук со встроенным модемом),</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одноранговая локальная сеть кабинета,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Интернет;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Cs/>
          <w:sz w:val="24"/>
          <w:szCs w:val="24"/>
          <w:lang w:eastAsia="ru-RU"/>
        </w:rPr>
      </w:pPr>
      <w:r w:rsidRPr="002153DE">
        <w:rPr>
          <w:rFonts w:ascii="Times New Roman" w:eastAsia="Times New Roman" w:hAnsi="Times New Roman" w:cs="Times New Roman"/>
          <w:sz w:val="24"/>
          <w:szCs w:val="24"/>
          <w:lang w:eastAsia="ru-RU"/>
        </w:rPr>
        <w:t>- периферийное оборудование и оргтехника (принтер на рабочем месте педагога, сканер на рабочем месте педагога, копировальный аппарат (МФУ), гарнитура, веб-камера (в ноутбуке педагога), цифровой фотоаппарат, проектор и экран);</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наглядные пособия (комплекты учебных таблиц, плакаты):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«Организация рабочего места и техника безопасности»,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«Архитектура компьютера»,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«Архитектура компьютерных сетей»,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«Виды профессиональной информационной деятельности человека и используемые инструменты (технические средства и информационные ресурсы)»,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«Раскладка клавиатуры, используемая при клавиатурном письме»,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«История информатики»;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схемы: «Моделирование, формализация, алгоритмизация»,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«Основные этапы разработки программ»,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«Системы счисления»,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«Логические операции»,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«Блок-схемы»,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«Алгоритмические конструкции»,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«Структуры баз данных»,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«Структуры веб-ресурсов»,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портреты выдающихся ученых в области информатики и информационных технологии и др.);</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компьютеры на рабочих местах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с системным программным обеспечением (для операционной системы Windows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 </w:t>
      </w:r>
      <w:r w:rsidRPr="002153DE">
        <w:rPr>
          <w:rFonts w:ascii="Times New Roman" w:eastAsia="Times New Roman" w:hAnsi="Times New Roman" w:cs="Times New Roman"/>
          <w:sz w:val="24"/>
          <w:szCs w:val="24"/>
          <w:lang w:val="en-US" w:eastAsia="ru-RU"/>
        </w:rPr>
        <w:t>Windows</w:t>
      </w:r>
      <w:r w:rsidRPr="002153DE">
        <w:rPr>
          <w:rFonts w:ascii="Times New Roman" w:eastAsia="Times New Roman" w:hAnsi="Times New Roman" w:cs="Times New Roman"/>
          <w:sz w:val="24"/>
          <w:szCs w:val="24"/>
          <w:lang w:eastAsia="ru-RU"/>
        </w:rPr>
        <w:t xml:space="preserve"> 8, антивирусная программа </w:t>
      </w:r>
      <w:r w:rsidRPr="002153DE">
        <w:rPr>
          <w:rFonts w:ascii="Times New Roman" w:eastAsia="Times New Roman" w:hAnsi="Times New Roman" w:cs="Times New Roman"/>
          <w:sz w:val="24"/>
          <w:szCs w:val="24"/>
          <w:lang w:val="en-US" w:eastAsia="ru-RU"/>
        </w:rPr>
        <w:t>Avast</w:t>
      </w:r>
      <w:r w:rsidRPr="002153DE">
        <w:rPr>
          <w:rFonts w:ascii="Times New Roman" w:eastAsia="Times New Roman" w:hAnsi="Times New Roman" w:cs="Times New Roman"/>
          <w:sz w:val="24"/>
          <w:szCs w:val="24"/>
          <w:lang w:eastAsia="ru-RU"/>
        </w:rPr>
        <w:t xml:space="preserve">, архиватор </w:t>
      </w:r>
      <w:r w:rsidRPr="002153DE">
        <w:rPr>
          <w:rFonts w:ascii="Times New Roman" w:eastAsia="Times New Roman" w:hAnsi="Times New Roman" w:cs="Times New Roman"/>
          <w:sz w:val="24"/>
          <w:szCs w:val="24"/>
          <w:lang w:val="en-US" w:eastAsia="ru-RU"/>
        </w:rPr>
        <w:t>WinRAR</w:t>
      </w:r>
      <w:r w:rsidRPr="002153DE">
        <w:rPr>
          <w:rFonts w:ascii="Times New Roman" w:eastAsia="Times New Roman" w:hAnsi="Times New Roman" w:cs="Times New Roman"/>
          <w:sz w:val="24"/>
          <w:szCs w:val="24"/>
          <w:lang w:eastAsia="ru-RU"/>
        </w:rPr>
        <w:t xml:space="preserve">;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системами программирования </w:t>
      </w:r>
      <w:r w:rsidRPr="002153DE">
        <w:rPr>
          <w:rFonts w:ascii="Times New Roman" w:eastAsia="Times New Roman" w:hAnsi="Times New Roman" w:cs="Times New Roman"/>
          <w:sz w:val="24"/>
          <w:szCs w:val="24"/>
          <w:lang w:val="en-US" w:eastAsia="ru-RU"/>
        </w:rPr>
        <w:t>QBasic</w:t>
      </w:r>
      <w:r w:rsidRPr="002153DE">
        <w:rPr>
          <w:rFonts w:ascii="Times New Roman" w:eastAsia="Times New Roman" w:hAnsi="Times New Roman" w:cs="Times New Roman"/>
          <w:sz w:val="24"/>
          <w:szCs w:val="24"/>
          <w:lang w:eastAsia="ru-RU"/>
        </w:rPr>
        <w:t>;</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прикладным программным обеспечением </w:t>
      </w:r>
      <w:r w:rsidRPr="002153DE">
        <w:rPr>
          <w:rFonts w:ascii="Times New Roman" w:eastAsia="Times New Roman" w:hAnsi="Times New Roman" w:cs="Times New Roman"/>
          <w:sz w:val="24"/>
          <w:szCs w:val="24"/>
          <w:lang w:val="en-US" w:eastAsia="ru-RU"/>
        </w:rPr>
        <w:t>OpenOffice</w:t>
      </w:r>
      <w:r w:rsidRPr="002153DE">
        <w:rPr>
          <w:rFonts w:ascii="Times New Roman" w:eastAsia="Times New Roman" w:hAnsi="Times New Roman" w:cs="Times New Roman"/>
          <w:sz w:val="24"/>
          <w:szCs w:val="24"/>
          <w:lang w:eastAsia="ru-RU"/>
        </w:rPr>
        <w:t xml:space="preserve">, Сократ Персональный, </w:t>
      </w:r>
      <w:r w:rsidRPr="002153DE">
        <w:rPr>
          <w:rFonts w:ascii="Times New Roman" w:eastAsia="Times New Roman" w:hAnsi="Times New Roman" w:cs="Times New Roman"/>
          <w:sz w:val="24"/>
          <w:szCs w:val="24"/>
          <w:lang w:val="en-US" w:eastAsia="ru-RU"/>
        </w:rPr>
        <w:t>InternetExplorer</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sz w:val="24"/>
          <w:szCs w:val="24"/>
          <w:lang w:val="en-US" w:eastAsia="ru-RU"/>
        </w:rPr>
        <w:t>GoogleChrom</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sz w:val="24"/>
          <w:szCs w:val="24"/>
          <w:lang w:val="en-US" w:eastAsia="ru-RU"/>
        </w:rPr>
        <w:t>KMPlayer</w:t>
      </w:r>
      <w:r w:rsidRPr="002153DE">
        <w:rPr>
          <w:rFonts w:ascii="Times New Roman" w:eastAsia="Times New Roman" w:hAnsi="Times New Roman" w:cs="Times New Roman"/>
          <w:sz w:val="24"/>
          <w:szCs w:val="24"/>
          <w:lang w:eastAsia="ru-RU"/>
        </w:rPr>
        <w:t>;</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печатные и экранно-звуковые средства обучения:</w:t>
      </w:r>
    </w:p>
    <w:p w:rsidR="002153DE" w:rsidRPr="002153DE" w:rsidRDefault="002153DE" w:rsidP="00215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методические указания к практическим работам,</w:t>
      </w:r>
    </w:p>
    <w:p w:rsidR="002153DE" w:rsidRPr="002153DE" w:rsidRDefault="002153DE" w:rsidP="00215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тесты к теоретическим материалам,</w:t>
      </w:r>
    </w:p>
    <w:p w:rsidR="002153DE" w:rsidRPr="002153DE" w:rsidRDefault="002153DE" w:rsidP="002153DE">
      <w:p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учебные презентации, видео уроки: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Архитектура ЭВМ.</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Учебное пособие по безопасности при работе с компьютером.</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История вычислительной техники</w:t>
      </w:r>
      <w:r w:rsidRPr="002153DE">
        <w:rPr>
          <w:rFonts w:ascii="Times New Roman" w:eastAsia="Times New Roman" w:hAnsi="Times New Roman" w:cs="Times New Roman"/>
          <w:sz w:val="24"/>
          <w:szCs w:val="24"/>
          <w:lang w:val="en-US" w:eastAsia="ru-RU"/>
        </w:rPr>
        <w:t>.</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Основные возможности </w:t>
      </w:r>
      <w:r w:rsidRPr="002153DE">
        <w:rPr>
          <w:rFonts w:ascii="Times New Roman" w:eastAsia="Times New Roman" w:hAnsi="Times New Roman" w:cs="Times New Roman"/>
          <w:i/>
          <w:sz w:val="24"/>
          <w:szCs w:val="24"/>
          <w:lang w:val="en-US" w:eastAsia="ru-RU"/>
        </w:rPr>
        <w:t>Excel.</w:t>
      </w:r>
    </w:p>
    <w:p w:rsidR="002153DE" w:rsidRPr="002153DE" w:rsidRDefault="002153DE" w:rsidP="002153DE">
      <w:pPr>
        <w:numPr>
          <w:ilvl w:val="0"/>
          <w:numId w:val="6"/>
        </w:numPr>
        <w:spacing w:after="0" w:line="240" w:lineRule="auto"/>
        <w:rPr>
          <w:rFonts w:ascii="Times New Roman" w:eastAsia="Times New Roman" w:hAnsi="Times New Roman" w:cs="Times New Roman"/>
          <w:i/>
          <w:sz w:val="24"/>
          <w:szCs w:val="24"/>
          <w:lang w:eastAsia="ru-RU"/>
        </w:rPr>
      </w:pPr>
      <w:r w:rsidRPr="002153DE">
        <w:rPr>
          <w:rFonts w:ascii="Times New Roman" w:eastAsia="Times New Roman" w:hAnsi="Times New Roman" w:cs="Times New Roman"/>
          <w:sz w:val="24"/>
          <w:szCs w:val="24"/>
          <w:lang w:eastAsia="ru-RU"/>
        </w:rPr>
        <w:t>Общие принципы создания презентаций.</w:t>
      </w:r>
    </w:p>
    <w:p w:rsidR="002153DE" w:rsidRPr="002153DE" w:rsidRDefault="002153DE" w:rsidP="002153DE">
      <w:pPr>
        <w:numPr>
          <w:ilvl w:val="0"/>
          <w:numId w:val="6"/>
        </w:numPr>
        <w:spacing w:after="0" w:line="240" w:lineRule="auto"/>
        <w:rPr>
          <w:rFonts w:ascii="Times New Roman" w:eastAsia="Times New Roman" w:hAnsi="Times New Roman" w:cs="Times New Roman"/>
          <w:i/>
          <w:sz w:val="24"/>
          <w:szCs w:val="24"/>
          <w:lang w:eastAsia="ru-RU"/>
        </w:rPr>
      </w:pPr>
      <w:r w:rsidRPr="002153DE">
        <w:rPr>
          <w:rFonts w:ascii="Times New Roman" w:eastAsia="Times New Roman" w:hAnsi="Times New Roman" w:cs="Times New Roman"/>
          <w:sz w:val="24"/>
          <w:szCs w:val="24"/>
          <w:lang w:eastAsia="ru-RU"/>
        </w:rPr>
        <w:t xml:space="preserve">ОС </w:t>
      </w:r>
      <w:r w:rsidRPr="002153DE">
        <w:rPr>
          <w:rFonts w:ascii="Times New Roman" w:eastAsia="Times New Roman" w:hAnsi="Times New Roman" w:cs="Times New Roman"/>
          <w:i/>
          <w:sz w:val="24"/>
          <w:szCs w:val="24"/>
          <w:lang w:val="en-US" w:eastAsia="ru-RU"/>
        </w:rPr>
        <w:t>Windows.</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Основные возможности  </w:t>
      </w:r>
      <w:r w:rsidRPr="002153DE">
        <w:rPr>
          <w:rFonts w:ascii="Times New Roman" w:eastAsia="Times New Roman" w:hAnsi="Times New Roman" w:cs="Times New Roman"/>
          <w:i/>
          <w:sz w:val="24"/>
          <w:szCs w:val="24"/>
          <w:lang w:val="en-US" w:eastAsia="ru-RU"/>
        </w:rPr>
        <w:t>Word</w:t>
      </w:r>
      <w:r w:rsidRPr="002153DE">
        <w:rPr>
          <w:rFonts w:ascii="Times New Roman" w:eastAsia="Times New Roman" w:hAnsi="Times New Roman" w:cs="Times New Roman"/>
          <w:sz w:val="24"/>
          <w:szCs w:val="24"/>
          <w:lang w:eastAsia="ru-RU"/>
        </w:rPr>
        <w:t>.</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Базы данных.</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Внешняя память.</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Интернет.</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lastRenderedPageBreak/>
        <w:t>Информация.</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Кодирование информации.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Компьютерные вирусы.</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Компьютерные сети.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Компьютер изнутри.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Мультимедиа.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Программное обеспечение.</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Сеть </w:t>
      </w:r>
      <w:r w:rsidRPr="002153DE">
        <w:rPr>
          <w:rFonts w:ascii="Times New Roman" w:eastAsia="Times New Roman" w:hAnsi="Times New Roman" w:cs="Times New Roman"/>
          <w:i/>
          <w:sz w:val="24"/>
          <w:szCs w:val="24"/>
          <w:lang w:val="en-US" w:eastAsia="ru-RU"/>
        </w:rPr>
        <w:t>Windows.</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Системный блок.</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Спец.устройства.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Технические средства мультимедиа.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Устройства ввода.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Устройства вывода.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Файлы и файловая структура.</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расходные материалы: бумага, картриджи для принтера и копировального аппарата, диск для записи (CD-R или CD-RW);</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учебно-практическое и учебно-лабораторное оборудование;</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i/>
          <w:sz w:val="24"/>
          <w:szCs w:val="24"/>
          <w:lang w:eastAsia="ru-RU"/>
        </w:rPr>
      </w:pPr>
      <w:r w:rsidRPr="002153DE">
        <w:rPr>
          <w:rFonts w:ascii="Times New Roman" w:eastAsia="Times New Roman" w:hAnsi="Times New Roman" w:cs="Times New Roman"/>
          <w:i/>
          <w:sz w:val="24"/>
          <w:szCs w:val="24"/>
          <w:lang w:eastAsia="ru-RU"/>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комплект технической документации, в том числе паспорта на средства обучения, инструкции по их использованию и технике безопасности;</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библиотечный фонд:</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УМК по дисциплине;</w:t>
      </w:r>
    </w:p>
    <w:p w:rsidR="002153DE" w:rsidRPr="002153DE" w:rsidRDefault="002153DE" w:rsidP="002153DE">
      <w:pPr>
        <w:spacing w:after="0" w:line="240" w:lineRule="auto"/>
        <w:rPr>
          <w:rFonts w:ascii="Times New Roman" w:eastAsia="Times New Roman" w:hAnsi="Times New Roman" w:cs="Times New Roman"/>
          <w:bCs/>
          <w:sz w:val="24"/>
          <w:szCs w:val="24"/>
          <w:lang w:eastAsia="ru-RU"/>
        </w:rPr>
      </w:pP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bCs/>
          <w:sz w:val="24"/>
          <w:szCs w:val="24"/>
          <w:lang w:eastAsia="ru-RU"/>
        </w:rPr>
        <w:t>Интернет-ресурсы:</w:t>
      </w:r>
    </w:p>
    <w:p w:rsidR="002153DE" w:rsidRPr="002153DE" w:rsidRDefault="00CC4C2E" w:rsidP="002153DE">
      <w:pPr>
        <w:spacing w:after="0" w:line="240" w:lineRule="auto"/>
        <w:rPr>
          <w:rFonts w:ascii="Times New Roman" w:eastAsia="Times New Roman" w:hAnsi="Times New Roman" w:cs="Times New Roman"/>
          <w:color w:val="000000"/>
          <w:sz w:val="24"/>
          <w:szCs w:val="24"/>
          <w:lang w:eastAsia="ru-RU"/>
        </w:rPr>
      </w:pPr>
      <w:hyperlink r:id="rId8" w:history="1">
        <w:r w:rsidR="002153DE" w:rsidRPr="002153DE">
          <w:rPr>
            <w:rFonts w:ascii="Times New Roman" w:eastAsia="Times New Roman" w:hAnsi="Times New Roman" w:cs="Times New Roman"/>
            <w:color w:val="000000"/>
            <w:sz w:val="24"/>
            <w:szCs w:val="24"/>
            <w:u w:val="single"/>
            <w:lang w:eastAsia="ru-RU"/>
          </w:rPr>
          <w:t>http://www.klyaksa.net/</w:t>
        </w:r>
      </w:hyperlink>
    </w:p>
    <w:p w:rsidR="002153DE" w:rsidRPr="002153DE" w:rsidRDefault="00CC4C2E" w:rsidP="002153DE">
      <w:pPr>
        <w:spacing w:after="0" w:line="240" w:lineRule="auto"/>
        <w:rPr>
          <w:rFonts w:ascii="Times New Roman" w:eastAsia="Times New Roman" w:hAnsi="Times New Roman" w:cs="Times New Roman"/>
          <w:color w:val="000000"/>
          <w:sz w:val="24"/>
          <w:szCs w:val="24"/>
          <w:lang w:eastAsia="ru-RU"/>
        </w:rPr>
      </w:pPr>
      <w:hyperlink r:id="rId9" w:history="1">
        <w:r w:rsidR="002153DE" w:rsidRPr="002153DE">
          <w:rPr>
            <w:rFonts w:ascii="Times New Roman" w:eastAsia="Times New Roman" w:hAnsi="Times New Roman" w:cs="Times New Roman"/>
            <w:color w:val="000000"/>
            <w:sz w:val="24"/>
            <w:szCs w:val="24"/>
            <w:u w:val="single"/>
            <w:lang w:eastAsia="ru-RU"/>
          </w:rPr>
          <w:t>www.metod-kopilka.ru</w:t>
        </w:r>
      </w:hyperlink>
    </w:p>
    <w:p w:rsidR="002153DE" w:rsidRPr="002153DE" w:rsidRDefault="00CC4C2E" w:rsidP="002153DE">
      <w:pPr>
        <w:spacing w:after="0" w:line="240" w:lineRule="auto"/>
        <w:rPr>
          <w:rFonts w:ascii="Times New Roman" w:eastAsia="Times New Roman" w:hAnsi="Times New Roman" w:cs="Times New Roman"/>
          <w:color w:val="000000"/>
          <w:sz w:val="24"/>
          <w:szCs w:val="24"/>
          <w:lang w:eastAsia="ru-RU"/>
        </w:rPr>
      </w:pPr>
      <w:hyperlink r:id="rId10" w:history="1">
        <w:r w:rsidR="002153DE" w:rsidRPr="002153DE">
          <w:rPr>
            <w:rFonts w:ascii="Times New Roman" w:eastAsia="Times New Roman" w:hAnsi="Times New Roman" w:cs="Times New Roman"/>
            <w:color w:val="000000"/>
            <w:sz w:val="24"/>
            <w:szCs w:val="24"/>
            <w:u w:val="single"/>
            <w:lang w:eastAsia="ru-RU"/>
          </w:rPr>
          <w:t>www.shk-informatika.ru</w:t>
        </w:r>
      </w:hyperlink>
    </w:p>
    <w:p w:rsidR="002153DE" w:rsidRPr="002153DE" w:rsidRDefault="00CC4C2E" w:rsidP="002153DE">
      <w:pPr>
        <w:spacing w:after="0" w:line="240" w:lineRule="auto"/>
        <w:rPr>
          <w:rFonts w:ascii="Times New Roman" w:eastAsia="Times New Roman" w:hAnsi="Times New Roman" w:cs="Times New Roman"/>
          <w:color w:val="000000"/>
          <w:sz w:val="24"/>
          <w:szCs w:val="24"/>
          <w:lang w:eastAsia="ru-RU"/>
        </w:rPr>
      </w:pPr>
      <w:hyperlink r:id="rId11" w:history="1">
        <w:r w:rsidR="002153DE" w:rsidRPr="002153DE">
          <w:rPr>
            <w:rFonts w:ascii="Times New Roman" w:eastAsia="Times New Roman" w:hAnsi="Times New Roman" w:cs="Times New Roman"/>
            <w:color w:val="0000FF"/>
            <w:sz w:val="24"/>
            <w:szCs w:val="24"/>
            <w:u w:val="single"/>
            <w:lang w:eastAsia="ru-RU"/>
          </w:rPr>
          <w:t>www.uroki.net</w:t>
        </w:r>
      </w:hyperlink>
    </w:p>
    <w:p w:rsidR="002153DE" w:rsidRPr="002153DE" w:rsidRDefault="002153DE" w:rsidP="002153D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heme="majorHAnsi" w:eastAsiaTheme="majorEastAsia" w:hAnsiTheme="majorHAnsi" w:cstheme="majorBidi"/>
          <w:b/>
          <w:sz w:val="28"/>
          <w:szCs w:val="32"/>
        </w:rPr>
      </w:pPr>
      <w:r w:rsidRPr="002153DE">
        <w:rPr>
          <w:rFonts w:asciiTheme="majorHAnsi" w:eastAsiaTheme="majorEastAsia" w:hAnsiTheme="majorHAnsi" w:cstheme="majorBidi"/>
          <w:b/>
          <w:sz w:val="28"/>
          <w:szCs w:val="32"/>
        </w:rPr>
        <w:t>3.2. Информационное обеспечение обучения</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2153DE">
        <w:rPr>
          <w:rFonts w:ascii="Times New Roman" w:eastAsia="Times New Roman" w:hAnsi="Times New Roman" w:cs="Times New Roman"/>
          <w:b/>
          <w:i/>
          <w:sz w:val="24"/>
          <w:szCs w:val="24"/>
          <w:lang w:eastAsia="ru-RU"/>
        </w:rPr>
        <w:t>Для студентов</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bCs/>
          <w:i/>
          <w:sz w:val="24"/>
          <w:szCs w:val="24"/>
          <w:lang w:eastAsia="ru-RU"/>
        </w:rPr>
        <w:t>Цветкова М. С.</w:t>
      </w:r>
      <w:r w:rsidRPr="002153DE">
        <w:rPr>
          <w:rFonts w:ascii="Times New Roman" w:eastAsia="Times New Roman" w:hAnsi="Times New Roman" w:cs="Times New Roman"/>
          <w:sz w:val="24"/>
          <w:szCs w:val="24"/>
          <w:lang w:eastAsia="ru-RU"/>
        </w:rPr>
        <w:t xml:space="preserve"> Информатика и ИКТ. Практикум для профессий и специальностей естественно-научного и гуманитарного профилей :учеб. пособие для нач. и сред. проф. образования / М. С. Цветкова, И. Ю. Хлобыстова. — М. : Издательский центр «Академия», 2013. — 240 с.</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2153DE">
        <w:rPr>
          <w:rFonts w:ascii="Times New Roman" w:eastAsia="Times New Roman" w:hAnsi="Times New Roman" w:cs="Times New Roman"/>
          <w:b/>
          <w:i/>
          <w:sz w:val="24"/>
          <w:szCs w:val="24"/>
          <w:lang w:eastAsia="ru-RU"/>
        </w:rPr>
        <w:t>Для преподавателей</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Конституция Российской Федерации (принята всенародным голосованием 12.12.1993) (с учетом поправок, внесенных федеральными конституционнами законами РФ о поправках к Конституции РФ от 30.12.2008 № 6-ФКЗ, от 30.12.2008 № 7-ФКЗ) // СЗ РФ. — 2009. — № 4. — Ст. 445.</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Приказ Минобрнауки России от 29 декабря 2014 г. № 1645 « О внесении изменений в приказ Министерства образования и науки Российской Федерации от 17 мая 2012 г. № 413 </w:t>
      </w:r>
      <w:r w:rsidRPr="002153DE">
        <w:rPr>
          <w:rFonts w:ascii="Times New Roman" w:eastAsia="Times New Roman" w:hAnsi="Times New Roman" w:cs="Times New Roman"/>
          <w:sz w:val="24"/>
          <w:szCs w:val="24"/>
          <w:lang w:eastAsia="ru-RU"/>
        </w:rPr>
        <w:lastRenderedPageBreak/>
        <w:t>«Об утверждении федерального государственного образовательного стандарта среднего (полного) общего образования»</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2012 г. N413".</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2153DE" w:rsidRPr="002153DE" w:rsidRDefault="002153DE" w:rsidP="002153DE">
      <w:pPr>
        <w:spacing w:after="0" w:line="240" w:lineRule="auto"/>
        <w:rPr>
          <w:rFonts w:ascii="Times New Roman" w:eastAsia="Times New Roman" w:hAnsi="Times New Roman" w:cs="Times New Roman"/>
          <w:sz w:val="20"/>
          <w:szCs w:val="20"/>
          <w:lang w:eastAsia="ru-RU"/>
        </w:rPr>
      </w:pPr>
      <w:r w:rsidRPr="002153DE">
        <w:rPr>
          <w:rFonts w:ascii="Times New Roman" w:eastAsia="Times New Roman" w:hAnsi="Times New Roman" w:cs="Times New Roman"/>
          <w:sz w:val="28"/>
          <w:szCs w:val="28"/>
          <w:lang w:eastAsia="ru-RU"/>
        </w:rPr>
        <w:t xml:space="preserve">Учебники </w:t>
      </w:r>
      <w:r w:rsidRPr="002153DE">
        <w:rPr>
          <w:rFonts w:ascii="Times New Roman" w:eastAsia="Times New Roman" w:hAnsi="Times New Roman" w:cs="Times New Roman"/>
          <w:sz w:val="20"/>
          <w:szCs w:val="20"/>
          <w:lang w:eastAsia="ru-RU"/>
        </w:rPr>
        <w:t xml:space="preserve"> в формате </w:t>
      </w:r>
      <w:r w:rsidRPr="002153DE">
        <w:rPr>
          <w:rFonts w:ascii="Times New Roman" w:eastAsia="Times New Roman" w:hAnsi="Times New Roman" w:cs="Times New Roman"/>
          <w:sz w:val="20"/>
          <w:szCs w:val="20"/>
          <w:lang w:val="en-US" w:eastAsia="ru-RU"/>
        </w:rPr>
        <w:t>PDF</w:t>
      </w:r>
      <w:r w:rsidRPr="002153DE">
        <w:rPr>
          <w:rFonts w:ascii="Times New Roman" w:eastAsia="Times New Roman" w:hAnsi="Times New Roman" w:cs="Times New Roman"/>
          <w:sz w:val="20"/>
          <w:szCs w:val="20"/>
          <w:lang w:eastAsia="ru-RU"/>
        </w:rPr>
        <w:t>, рекомендованные для преподавателей рекомендованной  ФГАУ «ФИРО» (протокол  от 23. 06. 2015г. № 3).</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1. Астафьева Н. Е</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Гаврилова С. А</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Цветкова М. С</w:t>
      </w:r>
      <w:r w:rsidRPr="002153DE">
        <w:rPr>
          <w:rFonts w:ascii="Times New Roman" w:eastAsia="Times New Roman" w:hAnsi="Times New Roman" w:cs="Times New Roman"/>
          <w:sz w:val="24"/>
          <w:szCs w:val="24"/>
          <w:lang w:eastAsia="ru-RU"/>
        </w:rPr>
        <w:t>. Информатика и ИКТ: практикум для профессий и специальностей технического и социально-экономического профилей / под ред.М. С. Цветковой. — М., 2019.</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2. Залогова Л. А</w:t>
      </w:r>
      <w:r w:rsidRPr="002153DE">
        <w:rPr>
          <w:rFonts w:ascii="Times New Roman" w:eastAsia="Times New Roman" w:hAnsi="Times New Roman" w:cs="Times New Roman"/>
          <w:sz w:val="24"/>
          <w:szCs w:val="24"/>
          <w:lang w:eastAsia="ru-RU"/>
        </w:rPr>
        <w:t>. Компьютерная графика. Элективный курс: учебное пособие / Л. А. Залогова — М.: БИНОМ. Лаборатория знаний, 2018г.- 212 с.</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3. Логинов М. Д.</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Логинова Т. А</w:t>
      </w:r>
      <w:r w:rsidRPr="002153DE">
        <w:rPr>
          <w:rFonts w:ascii="Times New Roman" w:eastAsia="Times New Roman" w:hAnsi="Times New Roman" w:cs="Times New Roman"/>
          <w:sz w:val="24"/>
          <w:szCs w:val="24"/>
          <w:lang w:eastAsia="ru-RU"/>
        </w:rPr>
        <w:t>. Техническое обслуживание средств вычислительной техники: учеб.пособие. — М.: БИНОМ. Лаборатория знаний, 2018.- 319 с.</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4. Назаров С. В</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Широков А. И</w:t>
      </w:r>
      <w:r w:rsidRPr="002153DE">
        <w:rPr>
          <w:rFonts w:ascii="Times New Roman" w:eastAsia="Times New Roman" w:hAnsi="Times New Roman" w:cs="Times New Roman"/>
          <w:sz w:val="24"/>
          <w:szCs w:val="24"/>
          <w:lang w:eastAsia="ru-RU"/>
        </w:rPr>
        <w:t>. Современные операционные системы: учебное пособие / С.В. На-</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заров, А.И. Широков. — М.: Национальный Открытый Университет «ИНТУИТ», 2012. — 367 с.: ил., табл. — (Основы информационных технологий).</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5. Новожилов Е. О</w:t>
      </w:r>
      <w:r w:rsidRPr="002153DE">
        <w:rPr>
          <w:rFonts w:ascii="Times New Roman" w:eastAsia="Times New Roman" w:hAnsi="Times New Roman" w:cs="Times New Roman"/>
          <w:sz w:val="24"/>
          <w:szCs w:val="24"/>
          <w:lang w:eastAsia="ru-RU"/>
        </w:rPr>
        <w:t xml:space="preserve">. Компьютерные сети: учеб.пособие для студ. учреждений сред. проф. образования / </w:t>
      </w:r>
      <w:r w:rsidRPr="002153DE">
        <w:rPr>
          <w:rFonts w:ascii="Times New Roman" w:eastAsia="Times New Roman" w:hAnsi="Times New Roman" w:cs="Times New Roman"/>
          <w:i/>
          <w:iCs/>
          <w:sz w:val="24"/>
          <w:szCs w:val="24"/>
          <w:lang w:eastAsia="ru-RU"/>
        </w:rPr>
        <w:t>Новожилов Е. О</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Новожилов О. П</w:t>
      </w:r>
      <w:r w:rsidRPr="002153DE">
        <w:rPr>
          <w:rFonts w:ascii="Times New Roman" w:eastAsia="Times New Roman" w:hAnsi="Times New Roman" w:cs="Times New Roman"/>
          <w:sz w:val="24"/>
          <w:szCs w:val="24"/>
          <w:lang w:eastAsia="ru-RU"/>
        </w:rPr>
        <w:t>. – 4-е изд., стер.  — М. : Издательский центр «Академия», 2018. — 224 с.</w:t>
      </w:r>
    </w:p>
    <w:p w:rsidR="002153DE" w:rsidRPr="002153DE" w:rsidRDefault="002153DE" w:rsidP="002153DE">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2153DE">
        <w:rPr>
          <w:rFonts w:ascii="Times New Roman" w:eastAsia="SchoolBookCSanPin-Bold" w:hAnsi="Times New Roman" w:cs="Times New Roman"/>
          <w:bCs/>
          <w:i/>
          <w:sz w:val="24"/>
          <w:szCs w:val="24"/>
          <w:lang w:eastAsia="ru-RU"/>
        </w:rPr>
        <w:t>6. Грацианова Т. Ю.</w:t>
      </w:r>
      <w:r w:rsidRPr="002153DE">
        <w:rPr>
          <w:rFonts w:ascii="Times New Roman" w:eastAsia="SchoolBookCSanPin-Regular" w:hAnsi="Times New Roman" w:cs="Times New Roman"/>
          <w:sz w:val="24"/>
          <w:szCs w:val="24"/>
          <w:lang w:eastAsia="ru-RU"/>
        </w:rPr>
        <w:t>Программирование в примерах и задачах [Электронный ресурс] / Т. Ю. Грацианова.—3-е изд., испр. и доп. (эл.).—Электрон. текстовые дан. (1 файл pdf : 373 с.).—М. : Лаборатория знаний, 2019.—(ВМК МГУ—школе).—Систем. требования: AdobeReader XI ; экран 10".</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i/>
          <w:iCs/>
          <w:sz w:val="24"/>
          <w:szCs w:val="24"/>
          <w:lang w:eastAsia="ru-RU"/>
        </w:rPr>
      </w:pP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7. Цветкова М. С</w:t>
      </w:r>
      <w:r w:rsidRPr="002153DE">
        <w:rPr>
          <w:rFonts w:ascii="Times New Roman" w:eastAsia="Times New Roman" w:hAnsi="Times New Roman" w:cs="Times New Roman"/>
          <w:sz w:val="24"/>
          <w:szCs w:val="24"/>
          <w:lang w:eastAsia="ru-RU"/>
        </w:rPr>
        <w:t xml:space="preserve">. Информатика и ИКТ: учебник для сред.проф. образования / </w:t>
      </w:r>
      <w:r w:rsidRPr="002153DE">
        <w:rPr>
          <w:rFonts w:ascii="Times New Roman" w:eastAsia="Times New Roman" w:hAnsi="Times New Roman" w:cs="Times New Roman"/>
          <w:i/>
          <w:iCs/>
          <w:sz w:val="24"/>
          <w:szCs w:val="24"/>
          <w:lang w:eastAsia="ru-RU"/>
        </w:rPr>
        <w:t>Цветкова М. С</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Великович Л. С</w:t>
      </w:r>
      <w:r w:rsidRPr="002153DE">
        <w:rPr>
          <w:rFonts w:ascii="Times New Roman" w:eastAsia="Times New Roman" w:hAnsi="Times New Roman" w:cs="Times New Roman"/>
          <w:sz w:val="24"/>
          <w:szCs w:val="24"/>
          <w:lang w:eastAsia="ru-RU"/>
        </w:rPr>
        <w:t>. – 6-е изд., стер. — М. : Издательский центр «Академия», 2020. — 252 с.</w:t>
      </w:r>
    </w:p>
    <w:p w:rsidR="002153DE" w:rsidRPr="002153DE" w:rsidRDefault="002153DE" w:rsidP="002153DE">
      <w:pPr>
        <w:autoSpaceDE w:val="0"/>
        <w:autoSpaceDN w:val="0"/>
        <w:adjustRightInd w:val="0"/>
        <w:spacing w:after="0" w:line="240" w:lineRule="auto"/>
        <w:rPr>
          <w:rFonts w:ascii="PetersburgC" w:eastAsia="Times New Roman" w:hAnsi="PetersburgC" w:cs="PetersburgC"/>
          <w:sz w:val="20"/>
          <w:szCs w:val="20"/>
          <w:lang w:eastAsia="ru-RU"/>
        </w:rPr>
      </w:pPr>
      <w:r w:rsidRPr="002153DE">
        <w:rPr>
          <w:rFonts w:ascii="Times New Roman" w:eastAsia="Times New Roman" w:hAnsi="Times New Roman" w:cs="Times New Roman"/>
          <w:bCs/>
          <w:i/>
          <w:sz w:val="24"/>
          <w:szCs w:val="24"/>
          <w:lang w:eastAsia="ru-RU"/>
        </w:rPr>
        <w:t>8. Малясова С. В</w:t>
      </w:r>
      <w:r w:rsidRPr="002153DE">
        <w:rPr>
          <w:rFonts w:ascii="Times New Roman" w:eastAsia="Times New Roman" w:hAnsi="Times New Roman" w:cs="Times New Roman"/>
          <w:bCs/>
          <w:sz w:val="24"/>
          <w:szCs w:val="24"/>
          <w:lang w:eastAsia="ru-RU"/>
        </w:rPr>
        <w:t>.</w:t>
      </w:r>
      <w:r w:rsidRPr="002153DE">
        <w:rPr>
          <w:rFonts w:ascii="Times New Roman" w:eastAsia="Times New Roman" w:hAnsi="Times New Roman" w:cs="Times New Roman"/>
          <w:sz w:val="24"/>
          <w:szCs w:val="24"/>
          <w:lang w:eastAsia="ru-RU"/>
        </w:rPr>
        <w:t xml:space="preserve"> Информатика и ИКТ : пособие для подготовки к ЕГЭ :учеб. пособие для учреждений нач. и сред. проф. образования /С. В. Малясова, С. В. Демьяненко ; под редакцией М. С. Цветковой. — М. : Издательский центр «Академия», 2019. — 304 с</w:t>
      </w:r>
      <w:r w:rsidRPr="002153DE">
        <w:rPr>
          <w:rFonts w:ascii="PetersburgC" w:eastAsia="Times New Roman" w:hAnsi="PetersburgC" w:cs="PetersburgC"/>
          <w:sz w:val="20"/>
          <w:szCs w:val="20"/>
          <w:lang w:eastAsia="ru-RU"/>
        </w:rPr>
        <w:t>.</w:t>
      </w:r>
    </w:p>
    <w:p w:rsidR="007D78B6" w:rsidRPr="007D78B6" w:rsidRDefault="007D78B6">
      <w:pPr>
        <w:rPr>
          <w:rFonts w:ascii="Times New Roman" w:eastAsia="Times New Roman" w:hAnsi="Times New Roman" w:cs="Times New Roman"/>
          <w:bCs/>
          <w:sz w:val="24"/>
          <w:szCs w:val="24"/>
          <w:lang w:eastAsia="ru-RU"/>
        </w:rPr>
      </w:pPr>
      <w:r w:rsidRPr="007D78B6">
        <w:rPr>
          <w:rFonts w:ascii="Times New Roman" w:eastAsia="Times New Roman" w:hAnsi="Times New Roman" w:cs="Times New Roman"/>
          <w:bCs/>
          <w:sz w:val="24"/>
          <w:szCs w:val="24"/>
          <w:lang w:eastAsia="ru-RU"/>
        </w:rPr>
        <w:br w:type="page"/>
      </w:r>
    </w:p>
    <w:p w:rsidR="007D78B6" w:rsidRPr="007D78B6" w:rsidRDefault="007D78B6" w:rsidP="007D7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rsidR="007D78B6" w:rsidRPr="007D78B6" w:rsidRDefault="007D78B6" w:rsidP="007D78B6">
      <w:pPr>
        <w:pStyle w:val="1"/>
        <w:spacing w:line="276" w:lineRule="auto"/>
        <w:jc w:val="both"/>
        <w:rPr>
          <w:rFonts w:ascii="Times New Roman" w:hAnsi="Times New Roman" w:cs="Times New Roman"/>
          <w:caps/>
          <w:sz w:val="24"/>
          <w:szCs w:val="24"/>
        </w:rPr>
      </w:pPr>
      <w:bookmarkStart w:id="2" w:name="_Toc125447022"/>
      <w:bookmarkStart w:id="3" w:name="_Toc115027288"/>
      <w:r w:rsidRPr="007D78B6">
        <w:rPr>
          <w:rFonts w:ascii="Times New Roman" w:hAnsi="Times New Roman" w:cs="Times New Roman"/>
          <w:caps/>
          <w:sz w:val="24"/>
          <w:szCs w:val="24"/>
        </w:rPr>
        <w:t>4. К</w:t>
      </w:r>
      <w:r w:rsidRPr="007D78B6">
        <w:rPr>
          <w:rFonts w:ascii="Times New Roman" w:hAnsi="Times New Roman" w:cs="Times New Roman"/>
          <w:sz w:val="24"/>
          <w:szCs w:val="24"/>
        </w:rPr>
        <w:t>онтроль и оценка результатов освоения общеобразовательной дисциплины</w:t>
      </w:r>
      <w:bookmarkEnd w:id="2"/>
      <w:bookmarkEnd w:id="3"/>
    </w:p>
    <w:p w:rsidR="007D78B6" w:rsidRPr="007D78B6" w:rsidRDefault="007D78B6" w:rsidP="007D78B6">
      <w:pPr>
        <w:spacing w:after="0"/>
        <w:jc w:val="both"/>
        <w:rPr>
          <w:rFonts w:ascii="Times New Roman" w:hAnsi="Times New Roman" w:cs="Times New Roman"/>
          <w:sz w:val="24"/>
          <w:szCs w:val="24"/>
          <w:lang w:eastAsia="ru-RU"/>
        </w:rPr>
      </w:pPr>
    </w:p>
    <w:p w:rsidR="007D78B6" w:rsidRPr="007D78B6" w:rsidRDefault="007D78B6" w:rsidP="007D78B6">
      <w:pPr>
        <w:spacing w:after="0"/>
        <w:ind w:firstLine="709"/>
        <w:contextualSpacing/>
        <w:jc w:val="both"/>
        <w:rPr>
          <w:rFonts w:ascii="Times New Roman" w:hAnsi="Times New Roman" w:cs="Times New Roman"/>
          <w:sz w:val="24"/>
          <w:szCs w:val="24"/>
        </w:rPr>
      </w:pPr>
      <w:r w:rsidRPr="007D78B6">
        <w:rPr>
          <w:rFonts w:ascii="Times New Roman" w:hAnsi="Times New Roman" w:cs="Times New Roman"/>
          <w:b/>
          <w:sz w:val="24"/>
          <w:szCs w:val="24"/>
        </w:rPr>
        <w:t>Контрольи оценка</w:t>
      </w:r>
      <w:r w:rsidRPr="007D78B6">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7D78B6" w:rsidRPr="007D78B6" w:rsidRDefault="007D78B6" w:rsidP="007D78B6">
      <w:pPr>
        <w:spacing w:after="0"/>
        <w:contextualSpacing/>
        <w:jc w:val="both"/>
        <w:rPr>
          <w:rFonts w:ascii="Times New Roman" w:hAnsi="Times New Roman" w:cs="Times New Roman"/>
          <w:sz w:val="24"/>
          <w:szCs w:val="24"/>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61"/>
        <w:gridCol w:w="3011"/>
        <w:gridCol w:w="3576"/>
      </w:tblGrid>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b/>
                <w:bCs/>
                <w:sz w:val="24"/>
                <w:szCs w:val="24"/>
              </w:rPr>
              <w:t>Общая/профессиональная компетенция</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b/>
                <w:bCs/>
                <w:sz w:val="24"/>
                <w:szCs w:val="24"/>
              </w:rPr>
              <w:t>Раздел/Тема</w:t>
            </w:r>
          </w:p>
        </w:tc>
        <w:tc>
          <w:tcPr>
            <w:tcW w:w="3576"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b/>
                <w:bCs/>
                <w:sz w:val="24"/>
                <w:szCs w:val="24"/>
              </w:rPr>
              <w:t>Тип оценочных мероприятий</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sz w:val="24"/>
                <w:szCs w:val="24"/>
              </w:rPr>
              <w:t>ОК 01</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1.6 Тема 1.9 Тема 3.5</w:t>
            </w:r>
          </w:p>
        </w:tc>
        <w:tc>
          <w:tcPr>
            <w:tcW w:w="3576" w:type="dxa"/>
            <w:vMerge w:val="restart"/>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sz w:val="24"/>
                <w:szCs w:val="24"/>
              </w:rPr>
              <w:t>Тестирование</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Calibri" w:hAnsi="Times New Roman" w:cs="Times New Roman"/>
                <w:sz w:val="24"/>
                <w:szCs w:val="24"/>
              </w:rPr>
            </w:pPr>
            <w:r w:rsidRPr="007D78B6">
              <w:rPr>
                <w:rFonts w:ascii="Times New Roman" w:eastAsia="Calibri" w:hAnsi="Times New Roman" w:cs="Times New Roman"/>
                <w:sz w:val="24"/>
                <w:szCs w:val="24"/>
              </w:rPr>
              <w:t>ОК 02</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1.1 Тема 1.3 Тема 3.1 Тема 3.2 Тема 1.6 Тема 1.9</w:t>
            </w:r>
          </w:p>
        </w:tc>
        <w:tc>
          <w:tcPr>
            <w:tcW w:w="3576" w:type="dxa"/>
            <w:vMerge/>
            <w:tcBorders>
              <w:top w:val="single" w:sz="4" w:space="0" w:color="auto"/>
              <w:left w:val="single" w:sz="4" w:space="0" w:color="auto"/>
              <w:bottom w:val="single" w:sz="4" w:space="0" w:color="auto"/>
              <w:right w:val="single" w:sz="4" w:space="0" w:color="auto"/>
            </w:tcBorders>
            <w:vAlign w:val="center"/>
            <w:hideMark/>
          </w:tcPr>
          <w:p w:rsidR="007D78B6" w:rsidRPr="007D78B6" w:rsidRDefault="007D78B6">
            <w:pPr>
              <w:spacing w:after="0" w:line="240" w:lineRule="auto"/>
              <w:rPr>
                <w:rFonts w:ascii="Times New Roman" w:hAnsi="Times New Roman" w:cs="Times New Roman"/>
                <w:sz w:val="24"/>
                <w:szCs w:val="24"/>
              </w:rPr>
            </w:pP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Calibri" w:hAnsi="Times New Roman" w:cs="Times New Roman"/>
                <w:sz w:val="24"/>
                <w:szCs w:val="24"/>
              </w:rPr>
            </w:pPr>
            <w:r w:rsidRPr="007D78B6">
              <w:rPr>
                <w:rFonts w:ascii="Times New Roman" w:eastAsia="Calibri" w:hAnsi="Times New Roman" w:cs="Times New Roman"/>
                <w:sz w:val="24"/>
                <w:szCs w:val="24"/>
              </w:rPr>
              <w:t>ОК 01</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1.7 Тема 1.8 Тема 2.2 Тема 3.4</w:t>
            </w:r>
          </w:p>
        </w:tc>
        <w:tc>
          <w:tcPr>
            <w:tcW w:w="3576" w:type="dxa"/>
            <w:vMerge w:val="restart"/>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sz w:val="24"/>
                <w:szCs w:val="24"/>
              </w:rPr>
              <w:t>Выполнение практических заданий</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Calibri" w:hAnsi="Times New Roman" w:cs="Times New Roman"/>
                <w:sz w:val="24"/>
                <w:szCs w:val="24"/>
              </w:rPr>
            </w:pPr>
            <w:r w:rsidRPr="007D78B6">
              <w:rPr>
                <w:rFonts w:ascii="Times New Roman" w:eastAsia="Calibri" w:hAnsi="Times New Roman" w:cs="Times New Roman"/>
                <w:sz w:val="24"/>
                <w:szCs w:val="24"/>
              </w:rPr>
              <w:t>ОК 02</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6" w:type="dxa"/>
            <w:vMerge/>
            <w:tcBorders>
              <w:top w:val="single" w:sz="4" w:space="0" w:color="auto"/>
              <w:left w:val="single" w:sz="4" w:space="0" w:color="auto"/>
              <w:bottom w:val="single" w:sz="4" w:space="0" w:color="auto"/>
              <w:right w:val="single" w:sz="4" w:space="0" w:color="auto"/>
            </w:tcBorders>
            <w:vAlign w:val="center"/>
            <w:hideMark/>
          </w:tcPr>
          <w:p w:rsidR="007D78B6" w:rsidRPr="007D78B6" w:rsidRDefault="007D78B6">
            <w:pPr>
              <w:spacing w:after="0" w:line="240" w:lineRule="auto"/>
              <w:rPr>
                <w:rFonts w:ascii="Times New Roman" w:hAnsi="Times New Roman" w:cs="Times New Roman"/>
                <w:sz w:val="24"/>
                <w:szCs w:val="24"/>
              </w:rPr>
            </w:pPr>
          </w:p>
        </w:tc>
      </w:tr>
      <w:tr w:rsidR="007D78B6" w:rsidRPr="007D78B6" w:rsidTr="00013EAE">
        <w:trPr>
          <w:trHeight w:val="385"/>
        </w:trPr>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rsidP="00013EAE">
            <w:pPr>
              <w:spacing w:after="0"/>
              <w:jc w:val="center"/>
              <w:rPr>
                <w:rFonts w:ascii="Times New Roman" w:eastAsia="Segoe UI" w:hAnsi="Times New Roman" w:cs="Times New Roman"/>
                <w:sz w:val="24"/>
                <w:szCs w:val="24"/>
              </w:rPr>
            </w:pPr>
            <w:r w:rsidRPr="007D78B6">
              <w:rPr>
                <w:rFonts w:ascii="Times New Roman" w:eastAsia="Segoe UI" w:hAnsi="Times New Roman" w:cs="Times New Roman"/>
                <w:sz w:val="24"/>
                <w:szCs w:val="24"/>
              </w:rPr>
              <w:t>ОК 02</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Segoe UI" w:hAnsi="Times New Roman" w:cs="Times New Roman"/>
                <w:sz w:val="24"/>
                <w:szCs w:val="24"/>
              </w:rPr>
              <w:t>Прикладн</w:t>
            </w:r>
            <w:r w:rsidRPr="007D78B6">
              <w:rPr>
                <w:rFonts w:ascii="Times New Roman" w:eastAsia="Calibri" w:hAnsi="Times New Roman" w:cs="Times New Roman"/>
                <w:sz w:val="24"/>
                <w:szCs w:val="24"/>
              </w:rPr>
              <w:t xml:space="preserve">ые модули 1-2  </w:t>
            </w:r>
          </w:p>
        </w:tc>
        <w:tc>
          <w:tcPr>
            <w:tcW w:w="3576"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Segoe UI" w:hAnsi="Times New Roman" w:cs="Times New Roman"/>
                <w:sz w:val="24"/>
                <w:szCs w:val="24"/>
              </w:rPr>
              <w:t>Контрольн</w:t>
            </w:r>
            <w:r w:rsidRPr="007D78B6">
              <w:rPr>
                <w:rFonts w:ascii="Times New Roman" w:eastAsia="Calibri" w:hAnsi="Times New Roman" w:cs="Times New Roman"/>
                <w:sz w:val="24"/>
                <w:szCs w:val="24"/>
              </w:rPr>
              <w:t>ая работа</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013EAE" w:rsidP="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 xml:space="preserve">ОК 01, ОК 02 </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Segoe UI" w:hAnsi="Times New Roman" w:cs="Times New Roman"/>
                <w:sz w:val="24"/>
                <w:szCs w:val="24"/>
              </w:rPr>
            </w:pPr>
            <w:r w:rsidRPr="007D78B6">
              <w:rPr>
                <w:rFonts w:ascii="Times New Roman" w:eastAsia="Segoe UI" w:hAnsi="Times New Roman" w:cs="Times New Roman"/>
                <w:sz w:val="24"/>
                <w:szCs w:val="24"/>
              </w:rPr>
              <w:t>Все модули</w:t>
            </w:r>
          </w:p>
        </w:tc>
        <w:tc>
          <w:tcPr>
            <w:tcW w:w="3576"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Segoe UI" w:hAnsi="Times New Roman" w:cs="Times New Roman"/>
                <w:sz w:val="24"/>
                <w:szCs w:val="24"/>
              </w:rPr>
            </w:pPr>
            <w:r w:rsidRPr="007D78B6">
              <w:rPr>
                <w:rFonts w:ascii="Times New Roman" w:eastAsia="Calibri" w:hAnsi="Times New Roman" w:cs="Times New Roman"/>
                <w:sz w:val="24"/>
                <w:szCs w:val="24"/>
              </w:rPr>
              <w:t>Выполнение заданий дифференцированного зачета</w:t>
            </w:r>
          </w:p>
        </w:tc>
      </w:tr>
      <w:tr w:rsidR="00013EAE" w:rsidRPr="007D78B6" w:rsidTr="00013EAE">
        <w:tc>
          <w:tcPr>
            <w:tcW w:w="2761" w:type="dxa"/>
            <w:tcBorders>
              <w:top w:val="single" w:sz="4" w:space="0" w:color="auto"/>
              <w:left w:val="single" w:sz="4" w:space="0" w:color="auto"/>
              <w:bottom w:val="single" w:sz="4" w:space="0" w:color="auto"/>
              <w:right w:val="single" w:sz="4" w:space="0" w:color="auto"/>
            </w:tcBorders>
          </w:tcPr>
          <w:p w:rsidR="00013EAE" w:rsidRPr="00852408" w:rsidRDefault="00013EAE">
            <w:pPr>
              <w:spacing w:after="0"/>
              <w:jc w:val="center"/>
              <w:rPr>
                <w:rFonts w:ascii="Times New Roman" w:eastAsia="Segoe UI" w:hAnsi="Times New Roman" w:cs="Times New Roman"/>
                <w:sz w:val="24"/>
                <w:szCs w:val="24"/>
              </w:rPr>
            </w:pPr>
            <w:r w:rsidRPr="00852408">
              <w:rPr>
                <w:rFonts w:ascii="Times New Roman" w:eastAsia="Segoe UI" w:hAnsi="Times New Roman" w:cs="Times New Roman"/>
                <w:bCs/>
                <w:iCs/>
                <w:sz w:val="24"/>
                <w:szCs w:val="24"/>
              </w:rPr>
              <w:t>ПК</w:t>
            </w:r>
            <w:r w:rsidR="00852408" w:rsidRPr="00852408">
              <w:rPr>
                <w:rFonts w:ascii="Times New Roman" w:eastAsia="Segoe UI" w:hAnsi="Times New Roman" w:cs="Times New Roman"/>
                <w:bCs/>
                <w:iCs/>
                <w:sz w:val="24"/>
                <w:szCs w:val="24"/>
              </w:rPr>
              <w:t xml:space="preserve"> 1.1, ПК 1.2</w:t>
            </w:r>
          </w:p>
        </w:tc>
        <w:tc>
          <w:tcPr>
            <w:tcW w:w="3011" w:type="dxa"/>
            <w:tcBorders>
              <w:top w:val="single" w:sz="4" w:space="0" w:color="auto"/>
              <w:left w:val="single" w:sz="4" w:space="0" w:color="auto"/>
              <w:bottom w:val="single" w:sz="4" w:space="0" w:color="auto"/>
              <w:right w:val="single" w:sz="4" w:space="0" w:color="auto"/>
            </w:tcBorders>
          </w:tcPr>
          <w:p w:rsidR="00013EAE"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Прикладной модуль 1</w:t>
            </w:r>
          </w:p>
          <w:p w:rsidR="00013EAE"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 xml:space="preserve">Тема 1.1 Тема 1.2 Тема 1.3 Тема 1.4 Тема1.5 Тема 1.6 Тема 1.7 </w:t>
            </w:r>
          </w:p>
          <w:p w:rsidR="00013EAE"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Прикладной модуль 2</w:t>
            </w:r>
          </w:p>
          <w:p w:rsidR="00013EAE" w:rsidRPr="007D78B6"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Тема 1.1 Тема 1.2 Тема 1.3 Тема 1.3 Тема 1.4 Тема 1.5 Тема 1.6 Тема 1.7 Тема 1.8 Тема 1.9 Тема 1.10</w:t>
            </w:r>
          </w:p>
        </w:tc>
        <w:tc>
          <w:tcPr>
            <w:tcW w:w="3576" w:type="dxa"/>
            <w:tcBorders>
              <w:top w:val="single" w:sz="4" w:space="0" w:color="auto"/>
              <w:left w:val="single" w:sz="4" w:space="0" w:color="auto"/>
              <w:bottom w:val="single" w:sz="4" w:space="0" w:color="auto"/>
              <w:right w:val="single" w:sz="4" w:space="0" w:color="auto"/>
            </w:tcBorders>
          </w:tcPr>
          <w:p w:rsidR="00013EAE" w:rsidRPr="007D78B6" w:rsidRDefault="001260B7">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Проектная работа</w:t>
            </w:r>
          </w:p>
        </w:tc>
      </w:tr>
    </w:tbl>
    <w:p w:rsidR="007D78B6" w:rsidRPr="007D78B6" w:rsidRDefault="007D78B6" w:rsidP="007D7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bCs/>
          <w:sz w:val="24"/>
          <w:szCs w:val="24"/>
          <w:lang w:eastAsia="ru-RU"/>
        </w:rPr>
      </w:pPr>
    </w:p>
    <w:p w:rsidR="00BE00B9" w:rsidRDefault="00BE00B9">
      <w:pPr>
        <w:rPr>
          <w:rFonts w:ascii="Times New Roman" w:hAnsi="Times New Roman" w:cs="Times New Roman"/>
          <w:sz w:val="24"/>
          <w:szCs w:val="24"/>
        </w:rPr>
      </w:pPr>
      <w:r>
        <w:rPr>
          <w:rFonts w:ascii="Times New Roman" w:hAnsi="Times New Roman" w:cs="Times New Roman"/>
          <w:sz w:val="24"/>
          <w:szCs w:val="24"/>
        </w:rPr>
        <w:br w:type="page"/>
      </w:r>
    </w:p>
    <w:p w:rsidR="007219E1" w:rsidRPr="007D78B6" w:rsidRDefault="007219E1" w:rsidP="007219E1">
      <w:pPr>
        <w:rPr>
          <w:rFonts w:ascii="Times New Roman" w:hAnsi="Times New Roman" w:cs="Times New Roman"/>
          <w:sz w:val="24"/>
          <w:szCs w:val="24"/>
        </w:rPr>
      </w:pPr>
    </w:p>
    <w:sectPr w:rsidR="007219E1" w:rsidRPr="007D78B6" w:rsidSect="004224C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CC6" w:rsidRDefault="006A0CC6" w:rsidP="007219E1">
      <w:pPr>
        <w:spacing w:after="0" w:line="240" w:lineRule="auto"/>
      </w:pPr>
      <w:r>
        <w:separator/>
      </w:r>
    </w:p>
  </w:endnote>
  <w:endnote w:type="continuationSeparator" w:id="1">
    <w:p w:rsidR="006A0CC6" w:rsidRDefault="006A0CC6" w:rsidP="007219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SchoolBookCSanPin-Bold">
    <w:altName w:val="Arial Unicode MS"/>
    <w:panose1 w:val="00000000000000000000"/>
    <w:charset w:val="88"/>
    <w:family w:val="auto"/>
    <w:notTrueType/>
    <w:pitch w:val="default"/>
    <w:sig w:usb0="00000000" w:usb1="08080000" w:usb2="00000010" w:usb3="00000000" w:csb0="00100000" w:csb1="00000000"/>
  </w:font>
  <w:font w:name="SchoolBookCSanPin-Regular">
    <w:altName w:val="Arial Unicode MS"/>
    <w:panose1 w:val="00000000000000000000"/>
    <w:charset w:val="CC"/>
    <w:family w:val="auto"/>
    <w:notTrueType/>
    <w:pitch w:val="default"/>
    <w:sig w:usb0="00000000" w:usb1="08080000" w:usb2="00000010" w:usb3="00000000" w:csb0="00100004" w:csb1="00000000"/>
  </w:font>
  <w:font w:name="PetersburgC">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CC6" w:rsidRDefault="006A0CC6" w:rsidP="007219E1">
      <w:pPr>
        <w:spacing w:after="0" w:line="240" w:lineRule="auto"/>
      </w:pPr>
      <w:r>
        <w:separator/>
      </w:r>
    </w:p>
  </w:footnote>
  <w:footnote w:type="continuationSeparator" w:id="1">
    <w:p w:rsidR="006A0CC6" w:rsidRDefault="006A0CC6" w:rsidP="007219E1">
      <w:pPr>
        <w:spacing w:after="0" w:line="240" w:lineRule="auto"/>
      </w:pPr>
      <w:r>
        <w:continuationSeparator/>
      </w:r>
    </w:p>
  </w:footnote>
  <w:footnote w:id="2">
    <w:p w:rsidR="00013EAE" w:rsidRDefault="00013EAE" w:rsidP="007219E1">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224A7"/>
    <w:multiLevelType w:val="hybridMultilevel"/>
    <w:tmpl w:val="BB4858A0"/>
    <w:lvl w:ilvl="0" w:tplc="A300D730">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BE3350A"/>
    <w:multiLevelType w:val="hybridMultilevel"/>
    <w:tmpl w:val="0616D7B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1E47B7B"/>
    <w:multiLevelType w:val="multilevel"/>
    <w:tmpl w:val="CE2E687E"/>
    <w:lvl w:ilvl="0">
      <w:start w:val="1"/>
      <w:numFmt w:val="decimal"/>
      <w:lvlText w:val="%1."/>
      <w:lvlJc w:val="left"/>
      <w:pPr>
        <w:tabs>
          <w:tab w:val="num" w:pos="644"/>
        </w:tabs>
        <w:ind w:left="644" w:hanging="360"/>
      </w:pPr>
      <w:rPr>
        <w:rFonts w:hint="default"/>
        <w:b/>
      </w:rPr>
    </w:lvl>
    <w:lvl w:ilvl="1">
      <w:start w:val="4"/>
      <w:numFmt w:val="decimal"/>
      <w:isLgl/>
      <w:lvlText w:val="%1.%2."/>
      <w:lvlJc w:val="left"/>
      <w:pPr>
        <w:ind w:left="1034" w:hanging="750"/>
      </w:pPr>
      <w:rPr>
        <w:rFonts w:hint="default"/>
      </w:rPr>
    </w:lvl>
    <w:lvl w:ilvl="2">
      <w:start w:val="2"/>
      <w:numFmt w:val="decimal"/>
      <w:isLgl/>
      <w:lvlText w:val="%1.%2.%3."/>
      <w:lvlJc w:val="left"/>
      <w:pPr>
        <w:ind w:left="1034" w:hanging="750"/>
      </w:pPr>
      <w:rPr>
        <w:rFonts w:hint="default"/>
      </w:rPr>
    </w:lvl>
    <w:lvl w:ilvl="3">
      <w:start w:val="2"/>
      <w:numFmt w:val="decimal"/>
      <w:isLgl/>
      <w:lvlText w:val="%1.%2.%3.%4."/>
      <w:lvlJc w:val="left"/>
      <w:pPr>
        <w:ind w:left="1034" w:hanging="75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
    <w:nsid w:val="18CF7403"/>
    <w:multiLevelType w:val="hybridMultilevel"/>
    <w:tmpl w:val="AA40D43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819769F"/>
    <w:multiLevelType w:val="hybridMultilevel"/>
    <w:tmpl w:val="00B8E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32F2552"/>
    <w:multiLevelType w:val="hybridMultilevel"/>
    <w:tmpl w:val="D0A8693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54B071D"/>
    <w:multiLevelType w:val="hybridMultilevel"/>
    <w:tmpl w:val="3956EA1E"/>
    <w:lvl w:ilvl="0" w:tplc="A300D73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9C01319"/>
    <w:multiLevelType w:val="multilevel"/>
    <w:tmpl w:val="CE2E687E"/>
    <w:lvl w:ilvl="0">
      <w:start w:val="1"/>
      <w:numFmt w:val="decimal"/>
      <w:lvlText w:val="%1."/>
      <w:lvlJc w:val="left"/>
      <w:pPr>
        <w:tabs>
          <w:tab w:val="num" w:pos="644"/>
        </w:tabs>
        <w:ind w:left="644" w:hanging="360"/>
      </w:pPr>
      <w:rPr>
        <w:rFonts w:hint="default"/>
        <w:b/>
      </w:rPr>
    </w:lvl>
    <w:lvl w:ilvl="1">
      <w:start w:val="4"/>
      <w:numFmt w:val="decimal"/>
      <w:isLgl/>
      <w:lvlText w:val="%1.%2."/>
      <w:lvlJc w:val="left"/>
      <w:pPr>
        <w:ind w:left="1034" w:hanging="750"/>
      </w:pPr>
      <w:rPr>
        <w:rFonts w:hint="default"/>
      </w:rPr>
    </w:lvl>
    <w:lvl w:ilvl="2">
      <w:start w:val="2"/>
      <w:numFmt w:val="decimal"/>
      <w:isLgl/>
      <w:lvlText w:val="%1.%2.%3."/>
      <w:lvlJc w:val="left"/>
      <w:pPr>
        <w:ind w:left="1034" w:hanging="750"/>
      </w:pPr>
      <w:rPr>
        <w:rFonts w:hint="default"/>
      </w:rPr>
    </w:lvl>
    <w:lvl w:ilvl="3">
      <w:start w:val="2"/>
      <w:numFmt w:val="decimal"/>
      <w:isLgl/>
      <w:lvlText w:val="%1.%2.%3.%4."/>
      <w:lvlJc w:val="left"/>
      <w:pPr>
        <w:ind w:left="1034" w:hanging="75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nsid w:val="4B500B49"/>
    <w:multiLevelType w:val="hybridMultilevel"/>
    <w:tmpl w:val="4CAE2622"/>
    <w:lvl w:ilvl="0" w:tplc="63A65D5A">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9">
    <w:nsid w:val="6B236D39"/>
    <w:multiLevelType w:val="hybridMultilevel"/>
    <w:tmpl w:val="F326B7B2"/>
    <w:lvl w:ilvl="0" w:tplc="63A65D5A">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0">
    <w:nsid w:val="6D191EF5"/>
    <w:multiLevelType w:val="hybridMultilevel"/>
    <w:tmpl w:val="923EECB4"/>
    <w:lvl w:ilvl="0" w:tplc="A300D730">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D171D8"/>
    <w:multiLevelType w:val="hybridMultilevel"/>
    <w:tmpl w:val="76063B56"/>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7A93217A"/>
    <w:multiLevelType w:val="hybridMultilevel"/>
    <w:tmpl w:val="0714C6C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10"/>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9"/>
  </w:num>
  <w:num w:numId="9">
    <w:abstractNumId w:val="1"/>
  </w:num>
  <w:num w:numId="10">
    <w:abstractNumId w:val="8"/>
  </w:num>
  <w:num w:numId="11">
    <w:abstractNumId w:val="5"/>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3278B"/>
    <w:rsid w:val="00013EAE"/>
    <w:rsid w:val="000B2EAA"/>
    <w:rsid w:val="000D157E"/>
    <w:rsid w:val="001260B7"/>
    <w:rsid w:val="00206209"/>
    <w:rsid w:val="002153DE"/>
    <w:rsid w:val="00264970"/>
    <w:rsid w:val="003001ED"/>
    <w:rsid w:val="00352DB5"/>
    <w:rsid w:val="003E56E1"/>
    <w:rsid w:val="00406801"/>
    <w:rsid w:val="004224CB"/>
    <w:rsid w:val="004A12A1"/>
    <w:rsid w:val="00535D01"/>
    <w:rsid w:val="00546D77"/>
    <w:rsid w:val="005615AC"/>
    <w:rsid w:val="00690F50"/>
    <w:rsid w:val="006A0CC6"/>
    <w:rsid w:val="006F7902"/>
    <w:rsid w:val="007031EB"/>
    <w:rsid w:val="007219E1"/>
    <w:rsid w:val="00741223"/>
    <w:rsid w:val="007D78B6"/>
    <w:rsid w:val="008056DE"/>
    <w:rsid w:val="00816BEC"/>
    <w:rsid w:val="00852408"/>
    <w:rsid w:val="00A46CF8"/>
    <w:rsid w:val="00A65575"/>
    <w:rsid w:val="00AA6B63"/>
    <w:rsid w:val="00AB4068"/>
    <w:rsid w:val="00AE2A62"/>
    <w:rsid w:val="00B0353F"/>
    <w:rsid w:val="00B37CC7"/>
    <w:rsid w:val="00BE00B9"/>
    <w:rsid w:val="00C05A22"/>
    <w:rsid w:val="00C54389"/>
    <w:rsid w:val="00C640D6"/>
    <w:rsid w:val="00CC4C2E"/>
    <w:rsid w:val="00CF7299"/>
    <w:rsid w:val="00D27B2F"/>
    <w:rsid w:val="00D96F11"/>
    <w:rsid w:val="00E33813"/>
    <w:rsid w:val="00F3278B"/>
    <w:rsid w:val="00F537E9"/>
    <w:rsid w:val="00F64E48"/>
    <w:rsid w:val="00F95F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4CB"/>
  </w:style>
  <w:style w:type="paragraph" w:styleId="1">
    <w:name w:val="heading 1"/>
    <w:basedOn w:val="a"/>
    <w:next w:val="a"/>
    <w:link w:val="10"/>
    <w:uiPriority w:val="9"/>
    <w:qFormat/>
    <w:rsid w:val="007219E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7219E1"/>
    <w:pPr>
      <w:keepNext/>
      <w:keepLines/>
      <w:spacing w:before="40" w:after="0" w:line="256" w:lineRule="auto"/>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19E1"/>
    <w:rPr>
      <w:rFonts w:asciiTheme="majorHAnsi" w:eastAsiaTheme="majorEastAsia" w:hAnsiTheme="majorHAnsi" w:cstheme="majorBidi"/>
      <w:b/>
      <w:bCs/>
      <w:sz w:val="28"/>
      <w:szCs w:val="28"/>
    </w:rPr>
  </w:style>
  <w:style w:type="table" w:styleId="a3">
    <w:name w:val="Table Grid"/>
    <w:basedOn w:val="a1"/>
    <w:uiPriority w:val="39"/>
    <w:rsid w:val="006F79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7219E1"/>
    <w:rPr>
      <w:sz w:val="20"/>
      <w:szCs w:val="20"/>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qFormat/>
    <w:rsid w:val="007219E1"/>
    <w:pPr>
      <w:spacing w:after="0" w:line="240" w:lineRule="auto"/>
    </w:pPr>
    <w:rPr>
      <w:sz w:val="20"/>
      <w:szCs w:val="20"/>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219E1"/>
    <w:rPr>
      <w:sz w:val="20"/>
      <w:szCs w:val="20"/>
    </w:rPr>
  </w:style>
  <w:style w:type="character" w:styleId="a6">
    <w:name w:val="footnote reference"/>
    <w:basedOn w:val="a0"/>
    <w:uiPriority w:val="99"/>
    <w:semiHidden/>
    <w:unhideWhenUsed/>
    <w:rsid w:val="007219E1"/>
    <w:rPr>
      <w:vertAlign w:val="superscript"/>
    </w:rPr>
  </w:style>
  <w:style w:type="character" w:customStyle="1" w:styleId="20">
    <w:name w:val="Заголовок 2 Знак"/>
    <w:basedOn w:val="a0"/>
    <w:link w:val="2"/>
    <w:uiPriority w:val="9"/>
    <w:semiHidden/>
    <w:rsid w:val="007219E1"/>
    <w:rPr>
      <w:rFonts w:asciiTheme="majorHAnsi" w:eastAsiaTheme="majorEastAsia" w:hAnsiTheme="majorHAnsi" w:cstheme="majorBidi"/>
      <w:color w:val="365F91" w:themeColor="accent1" w:themeShade="BF"/>
      <w:sz w:val="26"/>
      <w:szCs w:val="26"/>
    </w:rPr>
  </w:style>
  <w:style w:type="character" w:customStyle="1" w:styleId="HTML">
    <w:name w:val="Стандартный HTML Знак"/>
    <w:basedOn w:val="a0"/>
    <w:link w:val="HTML0"/>
    <w:uiPriority w:val="99"/>
    <w:semiHidden/>
    <w:rsid w:val="007219E1"/>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a7">
    <w:name w:val="Текст примечания Знак"/>
    <w:basedOn w:val="a0"/>
    <w:link w:val="a8"/>
    <w:uiPriority w:val="99"/>
    <w:semiHidden/>
    <w:rsid w:val="007219E1"/>
    <w:rPr>
      <w:sz w:val="20"/>
      <w:szCs w:val="20"/>
    </w:rPr>
  </w:style>
  <w:style w:type="paragraph" w:styleId="a8">
    <w:name w:val="annotation text"/>
    <w:basedOn w:val="a"/>
    <w:link w:val="a7"/>
    <w:uiPriority w:val="99"/>
    <w:semiHidden/>
    <w:unhideWhenUsed/>
    <w:rsid w:val="007219E1"/>
    <w:pPr>
      <w:spacing w:after="160" w:line="240" w:lineRule="auto"/>
    </w:pPr>
    <w:rPr>
      <w:sz w:val="20"/>
      <w:szCs w:val="20"/>
    </w:rPr>
  </w:style>
  <w:style w:type="character" w:customStyle="1" w:styleId="a9">
    <w:name w:val="Верхний колонтитул Знак"/>
    <w:basedOn w:val="a0"/>
    <w:link w:val="aa"/>
    <w:uiPriority w:val="99"/>
    <w:rsid w:val="007219E1"/>
  </w:style>
  <w:style w:type="paragraph" w:styleId="aa">
    <w:name w:val="header"/>
    <w:basedOn w:val="a"/>
    <w:link w:val="a9"/>
    <w:uiPriority w:val="99"/>
    <w:unhideWhenUsed/>
    <w:rsid w:val="007219E1"/>
    <w:pPr>
      <w:tabs>
        <w:tab w:val="center" w:pos="4680"/>
        <w:tab w:val="right" w:pos="9360"/>
      </w:tabs>
      <w:spacing w:after="0" w:line="240" w:lineRule="auto"/>
    </w:pPr>
  </w:style>
  <w:style w:type="character" w:customStyle="1" w:styleId="ab">
    <w:name w:val="Нижний колонтитул Знак"/>
    <w:basedOn w:val="a0"/>
    <w:link w:val="ac"/>
    <w:uiPriority w:val="99"/>
    <w:rsid w:val="007219E1"/>
  </w:style>
  <w:style w:type="paragraph" w:styleId="ac">
    <w:name w:val="footer"/>
    <w:basedOn w:val="a"/>
    <w:link w:val="ab"/>
    <w:uiPriority w:val="99"/>
    <w:unhideWhenUsed/>
    <w:rsid w:val="007219E1"/>
    <w:pPr>
      <w:tabs>
        <w:tab w:val="center" w:pos="4680"/>
        <w:tab w:val="right" w:pos="9360"/>
      </w:tabs>
      <w:spacing w:after="0" w:line="240" w:lineRule="auto"/>
    </w:pPr>
  </w:style>
  <w:style w:type="character" w:customStyle="1" w:styleId="ad">
    <w:name w:val="Тема примечания Знак"/>
    <w:basedOn w:val="a7"/>
    <w:link w:val="ae"/>
    <w:uiPriority w:val="99"/>
    <w:semiHidden/>
    <w:rsid w:val="007219E1"/>
    <w:rPr>
      <w:b/>
      <w:bCs/>
      <w:sz w:val="20"/>
      <w:szCs w:val="20"/>
    </w:rPr>
  </w:style>
  <w:style w:type="paragraph" w:styleId="ae">
    <w:name w:val="annotation subject"/>
    <w:basedOn w:val="a8"/>
    <w:next w:val="a8"/>
    <w:link w:val="ad"/>
    <w:uiPriority w:val="99"/>
    <w:semiHidden/>
    <w:unhideWhenUsed/>
    <w:rsid w:val="007219E1"/>
    <w:rPr>
      <w:b/>
      <w:bCs/>
    </w:rPr>
  </w:style>
  <w:style w:type="character" w:customStyle="1" w:styleId="af">
    <w:name w:val="Текст выноски Знак"/>
    <w:basedOn w:val="a0"/>
    <w:link w:val="af0"/>
    <w:uiPriority w:val="99"/>
    <w:semiHidden/>
    <w:rsid w:val="007219E1"/>
    <w:rPr>
      <w:rFonts w:ascii="Tahoma" w:hAnsi="Tahoma" w:cs="Tahoma"/>
      <w:sz w:val="16"/>
      <w:szCs w:val="16"/>
    </w:rPr>
  </w:style>
  <w:style w:type="paragraph" w:styleId="af0">
    <w:name w:val="Balloon Text"/>
    <w:basedOn w:val="a"/>
    <w:link w:val="af"/>
    <w:uiPriority w:val="99"/>
    <w:semiHidden/>
    <w:unhideWhenUsed/>
    <w:rsid w:val="007219E1"/>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219E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7219E1"/>
    <w:pPr>
      <w:keepNext/>
      <w:keepLines/>
      <w:spacing w:before="40" w:after="0" w:line="256" w:lineRule="auto"/>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19E1"/>
    <w:rPr>
      <w:rFonts w:asciiTheme="majorHAnsi" w:eastAsiaTheme="majorEastAsia" w:hAnsiTheme="majorHAnsi" w:cstheme="majorBidi"/>
      <w:b/>
      <w:bCs/>
      <w:sz w:val="28"/>
      <w:szCs w:val="28"/>
    </w:rPr>
  </w:style>
  <w:style w:type="table" w:styleId="a3">
    <w:name w:val="Table Grid"/>
    <w:basedOn w:val="a1"/>
    <w:uiPriority w:val="39"/>
    <w:rsid w:val="006F79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7219E1"/>
    <w:rPr>
      <w:sz w:val="20"/>
      <w:szCs w:val="20"/>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qFormat/>
    <w:rsid w:val="007219E1"/>
    <w:pPr>
      <w:spacing w:after="0" w:line="240" w:lineRule="auto"/>
    </w:pPr>
    <w:rPr>
      <w:sz w:val="20"/>
      <w:szCs w:val="20"/>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219E1"/>
    <w:rPr>
      <w:sz w:val="20"/>
      <w:szCs w:val="20"/>
    </w:rPr>
  </w:style>
  <w:style w:type="character" w:styleId="a6">
    <w:name w:val="footnote reference"/>
    <w:basedOn w:val="a0"/>
    <w:uiPriority w:val="99"/>
    <w:semiHidden/>
    <w:unhideWhenUsed/>
    <w:rsid w:val="007219E1"/>
    <w:rPr>
      <w:vertAlign w:val="superscript"/>
    </w:rPr>
  </w:style>
  <w:style w:type="character" w:customStyle="1" w:styleId="20">
    <w:name w:val="Заголовок 2 Знак"/>
    <w:basedOn w:val="a0"/>
    <w:link w:val="2"/>
    <w:uiPriority w:val="9"/>
    <w:semiHidden/>
    <w:rsid w:val="007219E1"/>
    <w:rPr>
      <w:rFonts w:asciiTheme="majorHAnsi" w:eastAsiaTheme="majorEastAsia" w:hAnsiTheme="majorHAnsi" w:cstheme="majorBidi"/>
      <w:color w:val="365F91" w:themeColor="accent1" w:themeShade="BF"/>
      <w:sz w:val="26"/>
      <w:szCs w:val="26"/>
    </w:rPr>
  </w:style>
  <w:style w:type="character" w:customStyle="1" w:styleId="HTML">
    <w:name w:val="Стандартный HTML Знак"/>
    <w:basedOn w:val="a0"/>
    <w:link w:val="HTML0"/>
    <w:uiPriority w:val="99"/>
    <w:semiHidden/>
    <w:rsid w:val="007219E1"/>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a7">
    <w:name w:val="Текст примечания Знак"/>
    <w:basedOn w:val="a0"/>
    <w:link w:val="a8"/>
    <w:uiPriority w:val="99"/>
    <w:semiHidden/>
    <w:rsid w:val="007219E1"/>
    <w:rPr>
      <w:sz w:val="20"/>
      <w:szCs w:val="20"/>
    </w:rPr>
  </w:style>
  <w:style w:type="paragraph" w:styleId="a8">
    <w:name w:val="annotation text"/>
    <w:basedOn w:val="a"/>
    <w:link w:val="a7"/>
    <w:uiPriority w:val="99"/>
    <w:semiHidden/>
    <w:unhideWhenUsed/>
    <w:rsid w:val="007219E1"/>
    <w:pPr>
      <w:spacing w:after="160" w:line="240" w:lineRule="auto"/>
    </w:pPr>
    <w:rPr>
      <w:sz w:val="20"/>
      <w:szCs w:val="20"/>
    </w:rPr>
  </w:style>
  <w:style w:type="character" w:customStyle="1" w:styleId="a9">
    <w:name w:val="Верхний колонтитул Знак"/>
    <w:basedOn w:val="a0"/>
    <w:link w:val="aa"/>
    <w:uiPriority w:val="99"/>
    <w:rsid w:val="007219E1"/>
  </w:style>
  <w:style w:type="paragraph" w:styleId="aa">
    <w:name w:val="header"/>
    <w:basedOn w:val="a"/>
    <w:link w:val="a9"/>
    <w:uiPriority w:val="99"/>
    <w:unhideWhenUsed/>
    <w:rsid w:val="007219E1"/>
    <w:pPr>
      <w:tabs>
        <w:tab w:val="center" w:pos="4680"/>
        <w:tab w:val="right" w:pos="9360"/>
      </w:tabs>
      <w:spacing w:after="0" w:line="240" w:lineRule="auto"/>
    </w:pPr>
  </w:style>
  <w:style w:type="character" w:customStyle="1" w:styleId="ab">
    <w:name w:val="Нижний колонтитул Знак"/>
    <w:basedOn w:val="a0"/>
    <w:link w:val="ac"/>
    <w:uiPriority w:val="99"/>
    <w:rsid w:val="007219E1"/>
  </w:style>
  <w:style w:type="paragraph" w:styleId="ac">
    <w:name w:val="footer"/>
    <w:basedOn w:val="a"/>
    <w:link w:val="ab"/>
    <w:uiPriority w:val="99"/>
    <w:unhideWhenUsed/>
    <w:rsid w:val="007219E1"/>
    <w:pPr>
      <w:tabs>
        <w:tab w:val="center" w:pos="4680"/>
        <w:tab w:val="right" w:pos="9360"/>
      </w:tabs>
      <w:spacing w:after="0" w:line="240" w:lineRule="auto"/>
    </w:pPr>
  </w:style>
  <w:style w:type="character" w:customStyle="1" w:styleId="ad">
    <w:name w:val="Тема примечания Знак"/>
    <w:basedOn w:val="a7"/>
    <w:link w:val="ae"/>
    <w:uiPriority w:val="99"/>
    <w:semiHidden/>
    <w:rsid w:val="007219E1"/>
    <w:rPr>
      <w:b/>
      <w:bCs/>
      <w:sz w:val="20"/>
      <w:szCs w:val="20"/>
    </w:rPr>
  </w:style>
  <w:style w:type="paragraph" w:styleId="ae">
    <w:name w:val="annotation subject"/>
    <w:basedOn w:val="a8"/>
    <w:next w:val="a8"/>
    <w:link w:val="ad"/>
    <w:uiPriority w:val="99"/>
    <w:semiHidden/>
    <w:unhideWhenUsed/>
    <w:rsid w:val="007219E1"/>
    <w:rPr>
      <w:b/>
      <w:bCs/>
    </w:rPr>
  </w:style>
  <w:style w:type="character" w:customStyle="1" w:styleId="af">
    <w:name w:val="Текст выноски Знак"/>
    <w:basedOn w:val="a0"/>
    <w:link w:val="af0"/>
    <w:uiPriority w:val="99"/>
    <w:semiHidden/>
    <w:rsid w:val="007219E1"/>
    <w:rPr>
      <w:rFonts w:ascii="Tahoma" w:hAnsi="Tahoma" w:cs="Tahoma"/>
      <w:sz w:val="16"/>
      <w:szCs w:val="16"/>
    </w:rPr>
  </w:style>
  <w:style w:type="paragraph" w:styleId="af0">
    <w:name w:val="Balloon Text"/>
    <w:basedOn w:val="a"/>
    <w:link w:val="af"/>
    <w:uiPriority w:val="99"/>
    <w:semiHidden/>
    <w:unhideWhenUsed/>
    <w:rsid w:val="007219E1"/>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2229114">
      <w:bodyDiv w:val="1"/>
      <w:marLeft w:val="0"/>
      <w:marRight w:val="0"/>
      <w:marTop w:val="0"/>
      <w:marBottom w:val="0"/>
      <w:divBdr>
        <w:top w:val="none" w:sz="0" w:space="0" w:color="auto"/>
        <w:left w:val="none" w:sz="0" w:space="0" w:color="auto"/>
        <w:bottom w:val="none" w:sz="0" w:space="0" w:color="auto"/>
        <w:right w:val="none" w:sz="0" w:space="0" w:color="auto"/>
      </w:divBdr>
    </w:div>
    <w:div w:id="621883028">
      <w:bodyDiv w:val="1"/>
      <w:marLeft w:val="0"/>
      <w:marRight w:val="0"/>
      <w:marTop w:val="0"/>
      <w:marBottom w:val="0"/>
      <w:divBdr>
        <w:top w:val="none" w:sz="0" w:space="0" w:color="auto"/>
        <w:left w:val="none" w:sz="0" w:space="0" w:color="auto"/>
        <w:bottom w:val="none" w:sz="0" w:space="0" w:color="auto"/>
        <w:right w:val="none" w:sz="0" w:space="0" w:color="auto"/>
      </w:divBdr>
    </w:div>
    <w:div w:id="671372157">
      <w:bodyDiv w:val="1"/>
      <w:marLeft w:val="0"/>
      <w:marRight w:val="0"/>
      <w:marTop w:val="0"/>
      <w:marBottom w:val="0"/>
      <w:divBdr>
        <w:top w:val="none" w:sz="0" w:space="0" w:color="auto"/>
        <w:left w:val="none" w:sz="0" w:space="0" w:color="auto"/>
        <w:bottom w:val="none" w:sz="0" w:space="0" w:color="auto"/>
        <w:right w:val="none" w:sz="0" w:space="0" w:color="auto"/>
      </w:divBdr>
    </w:div>
    <w:div w:id="1292318787">
      <w:bodyDiv w:val="1"/>
      <w:marLeft w:val="0"/>
      <w:marRight w:val="0"/>
      <w:marTop w:val="0"/>
      <w:marBottom w:val="0"/>
      <w:divBdr>
        <w:top w:val="none" w:sz="0" w:space="0" w:color="auto"/>
        <w:left w:val="none" w:sz="0" w:space="0" w:color="auto"/>
        <w:bottom w:val="none" w:sz="0" w:space="0" w:color="auto"/>
        <w:right w:val="none" w:sz="0" w:space="0" w:color="auto"/>
      </w:divBdr>
    </w:div>
    <w:div w:id="175697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yaksa.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oki.net" TargetMode="External"/><Relationship Id="rId5" Type="http://schemas.openxmlformats.org/officeDocument/2006/relationships/webSettings" Target="webSettings.xml"/><Relationship Id="rId10" Type="http://schemas.openxmlformats.org/officeDocument/2006/relationships/hyperlink" Target="http://www.shk-informatika.ru/" TargetMode="External"/><Relationship Id="rId4" Type="http://schemas.openxmlformats.org/officeDocument/2006/relationships/settings" Target="settings.xml"/><Relationship Id="rId9" Type="http://schemas.openxmlformats.org/officeDocument/2006/relationships/hyperlink" Target="http://www.metod-kopilka.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748E9-9A5F-48C6-8571-C2FCA80C1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26</Pages>
  <Words>5489</Words>
  <Characters>31292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Сюша Сюша</dc:creator>
  <cp:keywords/>
  <dc:description/>
  <cp:lastModifiedBy>Ольга</cp:lastModifiedBy>
  <cp:revision>26</cp:revision>
  <dcterms:created xsi:type="dcterms:W3CDTF">2023-09-08T13:46:00Z</dcterms:created>
  <dcterms:modified xsi:type="dcterms:W3CDTF">2024-09-26T09:35:00Z</dcterms:modified>
</cp:coreProperties>
</file>